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682" w:rsidRDefault="007B024A" w:rsidP="00917682">
      <w:pPr>
        <w:spacing w:line="368" w:lineRule="exact"/>
        <w:rPr>
          <w:rFonts w:ascii="Times New Roman" w:eastAsia="Times New Roman" w:hAnsi="Times New Roman"/>
          <w:sz w:val="24"/>
        </w:rPr>
      </w:pPr>
      <w:r>
        <w:rPr>
          <w:rFonts w:ascii="Times New Roman" w:eastAsia="Times New Roman" w:hAnsi="Times New Roman"/>
          <w:noProof/>
          <w:sz w:val="24"/>
        </w:rPr>
        <w:pict>
          <v:line id="Straight Connector 6" o:spid="_x0000_s1032" style="position:absolute;flip:y;z-index:251645952;visibility:visible;mso-height-relative:margin" from="474.15pt,13.8pt" to="474.15pt,6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" strokecolor="black [3200]" strokeweight=".5pt">
            <v:stroke joinstyle="miter"/>
          </v:line>
        </w:pict>
      </w:r>
      <w:r>
        <w:rPr>
          <w:rFonts w:ascii="Times New Roman" w:eastAsia="Times New Roman" w:hAnsi="Times New Roman"/>
          <w:noProof/>
          <w:sz w:val="24"/>
        </w:rPr>
        <w:pict>
          <v:line id="Straight Connector 2" o:spid="_x0000_s1031" style="position:absolute;flip:y;z-index:251646976;visibility:visible;mso-height-relative:margin" from="4.6pt,13pt" to="4.6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" strokecolor="black [3200]" strokeweight=".5pt">
            <v:stroke joinstyle="miter"/>
          </v:line>
        </w:pict>
      </w:r>
      <w:r>
        <w:rPr>
          <w:rFonts w:ascii="Times New Roman" w:eastAsia="Times New Roman" w:hAnsi="Times New Roman"/>
          <w:noProof/>
          <w:sz w:val="24"/>
        </w:rPr>
        <w:pict>
          <v:line id="Straight Connector 7" o:spid="_x0000_s1033" style="position:absolute;z-index:251648000;visibility:visible" from="4.6pt,13pt" to="474.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" strokecolor="black [3200]" strokeweight=".5pt">
            <v:stroke joinstyle="miter"/>
          </v:line>
        </w:pict>
      </w:r>
    </w:p>
    <w:p w:rsidR="00917682" w:rsidRPr="00EC1901" w:rsidRDefault="00917682" w:rsidP="00917682">
      <w:pPr>
        <w:spacing w:line="0" w:lineRule="atLeast"/>
        <w:jc w:val="center"/>
        <w:rPr>
          <w:rFonts w:eastAsia="Times New Roman"/>
          <w:b/>
          <w:color w:val="000000" w:themeColor="text1"/>
          <w:sz w:val="37"/>
        </w:rPr>
      </w:pPr>
      <w:bookmarkStart w:id="0" w:name="_GoBack"/>
      <w:r w:rsidRPr="00EC1901">
        <w:rPr>
          <w:rFonts w:eastAsia="Times New Roman"/>
          <w:b/>
          <w:color w:val="000000" w:themeColor="text1"/>
          <w:sz w:val="37"/>
        </w:rPr>
        <w:t>Tender</w:t>
      </w:r>
    </w:p>
    <w:p w:rsidR="00917682" w:rsidRPr="00EC1901" w:rsidRDefault="00917682" w:rsidP="00917682">
      <w:pPr>
        <w:spacing w:line="0" w:lineRule="atLeast"/>
        <w:jc w:val="center"/>
        <w:rPr>
          <w:rFonts w:eastAsia="Times New Roman"/>
          <w:b/>
          <w:color w:val="000000" w:themeColor="text1"/>
          <w:sz w:val="37"/>
        </w:rPr>
      </w:pPr>
    </w:p>
    <w:bookmarkEnd w:id="0"/>
    <w:p w:rsidR="00917682" w:rsidRPr="00EC1901" w:rsidRDefault="00917682" w:rsidP="00917682">
      <w:pPr>
        <w:spacing w:line="0" w:lineRule="atLeast"/>
        <w:jc w:val="center"/>
        <w:rPr>
          <w:rFonts w:eastAsia="Times New Roman"/>
          <w:b/>
          <w:color w:val="000000" w:themeColor="text1"/>
          <w:sz w:val="37"/>
        </w:rPr>
      </w:pPr>
      <w:r w:rsidRPr="00EC1901">
        <w:rPr>
          <w:rFonts w:eastAsia="Times New Roman"/>
          <w:b/>
          <w:color w:val="000000" w:themeColor="text1"/>
          <w:sz w:val="37"/>
        </w:rPr>
        <w:t>For</w:t>
      </w:r>
    </w:p>
    <w:p w:rsidR="00917682" w:rsidRPr="00EC1901" w:rsidRDefault="00917682" w:rsidP="00917682">
      <w:pPr>
        <w:spacing w:line="0" w:lineRule="atLeast"/>
        <w:jc w:val="center"/>
        <w:rPr>
          <w:rFonts w:eastAsia="Times New Roman"/>
          <w:b/>
          <w:color w:val="000000" w:themeColor="text1"/>
          <w:sz w:val="37"/>
        </w:rPr>
      </w:pPr>
    </w:p>
    <w:p w:rsidR="00917682" w:rsidRPr="00EC1901" w:rsidRDefault="00917682" w:rsidP="00917682">
      <w:pPr>
        <w:spacing w:line="0" w:lineRule="atLeast"/>
        <w:jc w:val="center"/>
        <w:rPr>
          <w:rFonts w:eastAsia="Times New Roman"/>
          <w:b/>
          <w:color w:val="000000" w:themeColor="text1"/>
          <w:sz w:val="37"/>
        </w:rPr>
      </w:pPr>
      <w:r w:rsidRPr="00EC1901">
        <w:rPr>
          <w:rFonts w:eastAsia="Times New Roman"/>
          <w:b/>
          <w:color w:val="000000" w:themeColor="text1"/>
          <w:sz w:val="37"/>
        </w:rPr>
        <w:t>Design, Supply, Installation &amp; Commissioning</w:t>
      </w:r>
    </w:p>
    <w:p w:rsidR="00917682" w:rsidRPr="00EC1901" w:rsidRDefault="00917682" w:rsidP="00917682">
      <w:pPr>
        <w:spacing w:line="0" w:lineRule="atLeast"/>
        <w:jc w:val="center"/>
        <w:rPr>
          <w:rFonts w:eastAsia="Times New Roman"/>
          <w:b/>
          <w:color w:val="000000" w:themeColor="text1"/>
          <w:sz w:val="37"/>
        </w:rPr>
      </w:pPr>
    </w:p>
    <w:p w:rsidR="00917682" w:rsidRPr="00EC1901" w:rsidRDefault="00917682" w:rsidP="00917682">
      <w:pPr>
        <w:spacing w:line="0" w:lineRule="atLeast"/>
        <w:jc w:val="center"/>
        <w:rPr>
          <w:rFonts w:eastAsia="Times New Roman"/>
          <w:b/>
          <w:color w:val="000000" w:themeColor="text1"/>
          <w:sz w:val="37"/>
        </w:rPr>
      </w:pPr>
      <w:r w:rsidRPr="00EC1901">
        <w:rPr>
          <w:rFonts w:eastAsia="Times New Roman"/>
          <w:b/>
          <w:color w:val="000000" w:themeColor="text1"/>
          <w:sz w:val="37"/>
        </w:rPr>
        <w:t>Of</w:t>
      </w:r>
    </w:p>
    <w:p w:rsidR="00917682" w:rsidRPr="00EC1901" w:rsidRDefault="00917682" w:rsidP="00917682">
      <w:pPr>
        <w:spacing w:line="0" w:lineRule="atLeast"/>
        <w:jc w:val="center"/>
        <w:rPr>
          <w:rFonts w:eastAsia="Times New Roman"/>
          <w:b/>
          <w:color w:val="000000" w:themeColor="text1"/>
          <w:sz w:val="37"/>
        </w:rPr>
      </w:pPr>
    </w:p>
    <w:p w:rsidR="00917682" w:rsidRPr="00EC1901" w:rsidRDefault="00917682" w:rsidP="00917682">
      <w:pPr>
        <w:spacing w:line="0" w:lineRule="atLeast"/>
        <w:jc w:val="center"/>
        <w:rPr>
          <w:rFonts w:eastAsia="Times New Roman"/>
          <w:b/>
          <w:color w:val="000000" w:themeColor="text1"/>
          <w:sz w:val="37"/>
        </w:rPr>
      </w:pPr>
      <w:r w:rsidRPr="00EC1901">
        <w:rPr>
          <w:rFonts w:eastAsia="Times New Roman"/>
          <w:b/>
          <w:color w:val="000000" w:themeColor="text1"/>
          <w:sz w:val="37"/>
        </w:rPr>
        <w:t>Grid Connected Solar Photovoltaic</w:t>
      </w:r>
    </w:p>
    <w:p w:rsidR="00917682" w:rsidRPr="00EC1901" w:rsidRDefault="00917682" w:rsidP="00917682">
      <w:pPr>
        <w:spacing w:line="0" w:lineRule="atLeast"/>
        <w:jc w:val="center"/>
        <w:rPr>
          <w:rFonts w:eastAsia="Times New Roman"/>
          <w:b/>
          <w:color w:val="000000" w:themeColor="text1"/>
          <w:sz w:val="37"/>
        </w:rPr>
      </w:pPr>
      <w:r>
        <w:rPr>
          <w:rFonts w:eastAsia="Times New Roman"/>
          <w:b/>
          <w:color w:val="000000" w:themeColor="text1"/>
          <w:sz w:val="37"/>
        </w:rPr>
        <w:t>Ground mounted</w:t>
      </w:r>
      <w:r w:rsidRPr="00EC1901">
        <w:rPr>
          <w:rFonts w:eastAsia="Times New Roman"/>
          <w:b/>
          <w:color w:val="000000" w:themeColor="text1"/>
          <w:sz w:val="37"/>
        </w:rPr>
        <w:t xml:space="preserve"> Power Plant </w:t>
      </w:r>
    </w:p>
    <w:p w:rsidR="00917682" w:rsidRPr="00EC1901" w:rsidRDefault="00917682" w:rsidP="00917682">
      <w:pPr>
        <w:spacing w:line="0" w:lineRule="atLeast"/>
        <w:jc w:val="center"/>
        <w:rPr>
          <w:rFonts w:eastAsia="Times New Roman"/>
          <w:b/>
          <w:color w:val="000000" w:themeColor="text1"/>
          <w:sz w:val="37"/>
        </w:rPr>
      </w:pPr>
    </w:p>
    <w:p w:rsidR="00917682" w:rsidRPr="00EC1901" w:rsidRDefault="00917682" w:rsidP="00917682">
      <w:pPr>
        <w:spacing w:line="0" w:lineRule="atLeast"/>
        <w:jc w:val="center"/>
        <w:rPr>
          <w:rFonts w:eastAsia="Times New Roman"/>
          <w:b/>
          <w:color w:val="000000" w:themeColor="text1"/>
          <w:sz w:val="37"/>
        </w:rPr>
      </w:pPr>
      <w:r w:rsidRPr="00EC1901">
        <w:rPr>
          <w:rFonts w:eastAsia="Times New Roman"/>
          <w:b/>
          <w:color w:val="000000" w:themeColor="text1"/>
          <w:sz w:val="37"/>
        </w:rPr>
        <w:t xml:space="preserve">Of </w:t>
      </w:r>
    </w:p>
    <w:p w:rsidR="00917682" w:rsidRPr="00EC1901" w:rsidRDefault="00917682" w:rsidP="00917682">
      <w:pPr>
        <w:spacing w:line="0" w:lineRule="atLeast"/>
        <w:jc w:val="center"/>
        <w:rPr>
          <w:rFonts w:eastAsia="Times New Roman"/>
          <w:b/>
          <w:color w:val="000000" w:themeColor="text1"/>
          <w:sz w:val="37"/>
        </w:rPr>
      </w:pPr>
    </w:p>
    <w:p w:rsidR="00917682" w:rsidRPr="00EC1901" w:rsidRDefault="00917682" w:rsidP="00917682">
      <w:pPr>
        <w:spacing w:line="0" w:lineRule="atLeast"/>
        <w:jc w:val="center"/>
        <w:rPr>
          <w:rFonts w:eastAsia="Times New Roman"/>
          <w:b/>
          <w:color w:val="000000" w:themeColor="text1"/>
          <w:sz w:val="37"/>
        </w:rPr>
      </w:pPr>
      <w:r>
        <w:rPr>
          <w:rFonts w:eastAsia="Times New Roman"/>
          <w:b/>
          <w:color w:val="000000" w:themeColor="text1"/>
          <w:sz w:val="37"/>
        </w:rPr>
        <w:t>70</w:t>
      </w:r>
      <w:r w:rsidRPr="00EC1901">
        <w:rPr>
          <w:rFonts w:eastAsia="Times New Roman"/>
          <w:b/>
          <w:color w:val="000000" w:themeColor="text1"/>
          <w:sz w:val="37"/>
        </w:rPr>
        <w:t>Kwp Capacity At</w:t>
      </w:r>
    </w:p>
    <w:p w:rsidR="00917682" w:rsidRPr="00EC1901" w:rsidRDefault="00917682" w:rsidP="00917682">
      <w:pPr>
        <w:spacing w:line="0" w:lineRule="atLeast"/>
        <w:jc w:val="center"/>
        <w:rPr>
          <w:rFonts w:eastAsia="Times New Roman"/>
          <w:b/>
          <w:color w:val="000000" w:themeColor="text1"/>
          <w:sz w:val="37"/>
        </w:rPr>
      </w:pPr>
    </w:p>
    <w:p w:rsidR="00917682" w:rsidRPr="00EC1901" w:rsidRDefault="00B238D7" w:rsidP="00917682">
      <w:pPr>
        <w:spacing w:line="0" w:lineRule="atLeast"/>
        <w:jc w:val="center"/>
        <w:rPr>
          <w:rFonts w:eastAsia="Times New Roman"/>
          <w:b/>
          <w:color w:val="000000" w:themeColor="text1"/>
          <w:sz w:val="24"/>
        </w:rPr>
      </w:pPr>
      <w:r>
        <w:rPr>
          <w:rFonts w:eastAsia="Times New Roman"/>
          <w:b/>
          <w:color w:val="000000" w:themeColor="text1"/>
          <w:sz w:val="37"/>
        </w:rPr>
        <w:t xml:space="preserve">ILD, 6/2, Jamdoli, </w:t>
      </w:r>
      <w:r w:rsidR="00917682" w:rsidRPr="00EC1901">
        <w:rPr>
          <w:rFonts w:eastAsia="Times New Roman"/>
          <w:b/>
          <w:color w:val="000000" w:themeColor="text1"/>
          <w:sz w:val="37"/>
        </w:rPr>
        <w:t>Jaipur, Raja</w:t>
      </w:r>
      <w:r w:rsidR="00917682">
        <w:rPr>
          <w:rFonts w:eastAsia="Times New Roman"/>
          <w:b/>
          <w:color w:val="000000" w:themeColor="text1"/>
          <w:sz w:val="37"/>
        </w:rPr>
        <w:t>s</w:t>
      </w:r>
      <w:r w:rsidR="00917682" w:rsidRPr="00EC1901">
        <w:rPr>
          <w:rFonts w:eastAsia="Times New Roman"/>
          <w:b/>
          <w:color w:val="000000" w:themeColor="text1"/>
          <w:sz w:val="37"/>
        </w:rPr>
        <w:t>than</w:t>
      </w:r>
    </w:p>
    <w:p w:rsidR="00917682" w:rsidRPr="00EC1901" w:rsidRDefault="00917682" w:rsidP="00917682">
      <w:pPr>
        <w:spacing w:line="200" w:lineRule="exact"/>
        <w:jc w:val="center"/>
        <w:rPr>
          <w:rFonts w:eastAsia="Times New Roman"/>
          <w:b/>
          <w:color w:val="000000" w:themeColor="text1"/>
          <w:sz w:val="24"/>
        </w:rPr>
      </w:pPr>
    </w:p>
    <w:p w:rsidR="00917682" w:rsidRPr="00EC1901" w:rsidRDefault="00917682" w:rsidP="00917682">
      <w:pPr>
        <w:spacing w:line="396" w:lineRule="exact"/>
        <w:jc w:val="center"/>
        <w:rPr>
          <w:rFonts w:eastAsia="Times New Roman"/>
          <w:b/>
          <w:color w:val="000000" w:themeColor="text1"/>
          <w:sz w:val="24"/>
        </w:rPr>
      </w:pPr>
    </w:p>
    <w:p w:rsidR="00917682" w:rsidRPr="00EC1901" w:rsidRDefault="00917682" w:rsidP="00917682">
      <w:pPr>
        <w:spacing w:line="0" w:lineRule="atLeast"/>
        <w:ind w:right="540"/>
        <w:jc w:val="center"/>
        <w:rPr>
          <w:rFonts w:eastAsia="Times New Roman"/>
          <w:b/>
          <w:color w:val="000000" w:themeColor="text1"/>
          <w:sz w:val="37"/>
        </w:rPr>
      </w:pPr>
      <w:r w:rsidRPr="00EC1901">
        <w:rPr>
          <w:rFonts w:eastAsia="Times New Roman"/>
          <w:b/>
          <w:color w:val="000000" w:themeColor="text1"/>
          <w:sz w:val="37"/>
        </w:rPr>
        <w:t>On</w:t>
      </w:r>
    </w:p>
    <w:p w:rsidR="00917682" w:rsidRPr="00EC1901" w:rsidRDefault="00917682" w:rsidP="00917682">
      <w:pPr>
        <w:spacing w:line="235" w:lineRule="exact"/>
        <w:jc w:val="center"/>
        <w:rPr>
          <w:rFonts w:eastAsia="Times New Roman"/>
          <w:b/>
          <w:color w:val="000000" w:themeColor="text1"/>
          <w:sz w:val="24"/>
        </w:rPr>
      </w:pPr>
    </w:p>
    <w:p w:rsidR="00917682" w:rsidRPr="00EC1901" w:rsidRDefault="00917682" w:rsidP="00917682">
      <w:pPr>
        <w:spacing w:line="0" w:lineRule="atLeast"/>
        <w:ind w:right="540"/>
        <w:jc w:val="center"/>
        <w:rPr>
          <w:rFonts w:eastAsia="Times New Roman"/>
          <w:b/>
          <w:color w:val="000000" w:themeColor="text1"/>
          <w:sz w:val="37"/>
        </w:rPr>
      </w:pPr>
      <w:r w:rsidRPr="00EC1901">
        <w:rPr>
          <w:rFonts w:eastAsia="Times New Roman"/>
          <w:b/>
          <w:color w:val="000000" w:themeColor="text1"/>
          <w:sz w:val="37"/>
        </w:rPr>
        <w:t>Total Turn Key Basis</w:t>
      </w:r>
    </w:p>
    <w:p w:rsidR="00917682" w:rsidRPr="00EC1901" w:rsidRDefault="00917682" w:rsidP="00917682">
      <w:pPr>
        <w:spacing w:line="232" w:lineRule="exact"/>
        <w:jc w:val="center"/>
        <w:rPr>
          <w:rFonts w:eastAsia="Times New Roman"/>
          <w:b/>
          <w:color w:val="000000" w:themeColor="text1"/>
          <w:sz w:val="24"/>
        </w:rPr>
      </w:pPr>
    </w:p>
    <w:p w:rsidR="00917682" w:rsidRPr="00A24081" w:rsidRDefault="00917682" w:rsidP="00917682">
      <w:pPr>
        <w:spacing w:line="234" w:lineRule="exact"/>
        <w:jc w:val="center"/>
        <w:rPr>
          <w:rFonts w:eastAsia="Times New Roman"/>
          <w:sz w:val="24"/>
        </w:rPr>
      </w:pPr>
    </w:p>
    <w:p w:rsidR="00917682" w:rsidRPr="00A24081" w:rsidRDefault="007B024A" w:rsidP="00917682">
      <w:pPr>
        <w:spacing w:line="254" w:lineRule="exact"/>
        <w:rPr>
          <w:rFonts w:eastAsia="Times New Roman"/>
          <w:sz w:val="24"/>
        </w:rPr>
      </w:pPr>
      <w:r>
        <w:rPr>
          <w:rFonts w:eastAsia="Times New Roman"/>
          <w:b/>
          <w:noProof/>
          <w:color w:val="006FBF"/>
          <w:sz w:val="28"/>
        </w:rPr>
        <w:pict>
          <v:line id="Straight Connector 3" o:spid="_x0000_s1047" style="position:absolute;z-index:-251649024;visibility:visible" from="460.5pt,3.8pt" to="460.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" strokeweight=".72pt"/>
        </w:pict>
      </w:r>
      <w:r>
        <w:rPr>
          <w:rFonts w:eastAsia="Times New Roman"/>
          <w:b/>
          <w:noProof/>
          <w:color w:val="006FBF"/>
          <w:sz w:val="28"/>
        </w:rPr>
        <w:pict>
          <v:line id="Straight Connector 129" o:spid="_x0000_s1027" style="position:absolute;z-index:-251667456;visibility:visible" from="32.8pt,4.65pt" to="32.8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Ct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" strokeweight=".72pt"/>
        </w:pict>
      </w:r>
      <w:r>
        <w:rPr>
          <w:rFonts w:eastAsia="Times New Roman"/>
          <w:b/>
          <w:noProof/>
          <w:color w:val="006FBF"/>
          <w:sz w:val="28"/>
        </w:rPr>
        <w:pict>
          <v:line id="Straight Connector 130" o:spid="_x0000_s1026" style="position:absolute;z-index:-251666432;visibility:visible" from="33.95pt,5pt" to="460.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AO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" strokeweight=".72pt"/>
        </w:pict>
      </w:r>
    </w:p>
    <w:p w:rsidR="00917682" w:rsidRPr="00A24081" w:rsidRDefault="00917682" w:rsidP="00917682">
      <w:pPr>
        <w:spacing w:line="0" w:lineRule="atLeast"/>
        <w:ind w:right="400"/>
        <w:jc w:val="center"/>
        <w:rPr>
          <w:rFonts w:eastAsia="Times New Roman"/>
          <w:b/>
        </w:rPr>
      </w:pPr>
      <w:r w:rsidRPr="00A24081">
        <w:rPr>
          <w:rFonts w:eastAsia="Times New Roman"/>
          <w:b/>
        </w:rPr>
        <w:t xml:space="preserve">Tender Notice No.: </w:t>
      </w:r>
      <w:r>
        <w:rPr>
          <w:rFonts w:eastAsia="Times New Roman"/>
          <w:b/>
        </w:rPr>
        <w:t>ILD/SPV/JAIPUR /2018-19</w:t>
      </w:r>
    </w:p>
    <w:p w:rsidR="00917682" w:rsidRPr="00A24081" w:rsidRDefault="007B024A" w:rsidP="00917682">
      <w:pPr>
        <w:spacing w:line="0" w:lineRule="atLeast"/>
        <w:ind w:right="400"/>
        <w:jc w:val="center"/>
        <w:rPr>
          <w:rFonts w:eastAsia="Times New Roman"/>
          <w:b/>
        </w:rPr>
      </w:pPr>
      <w:r>
        <w:rPr>
          <w:rFonts w:eastAsia="Times New Roman"/>
          <w:b/>
          <w:noProof/>
          <w:color w:val="006FBF"/>
          <w:sz w:val="28"/>
        </w:rPr>
        <w:pict>
          <v:line id="Straight Connector 128" o:spid="_x0000_s1028" style="position:absolute;left:0;text-align:left;z-index:-251665408;visibility:visible" from="33.95pt,24.2pt" to="460.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uR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" strokeweight=".72pt"/>
        </w:pict>
      </w:r>
      <w:r w:rsidR="00917682">
        <w:rPr>
          <w:rFonts w:eastAsia="Times New Roman"/>
          <w:b/>
        </w:rPr>
        <w:t xml:space="preserve">Date: </w:t>
      </w:r>
      <w:r w:rsidR="00B238D7">
        <w:rPr>
          <w:rFonts w:eastAsia="Times New Roman"/>
          <w:b/>
        </w:rPr>
        <w:t>29-12</w:t>
      </w:r>
      <w:r w:rsidR="00CC52CF">
        <w:rPr>
          <w:rFonts w:eastAsia="Times New Roman"/>
          <w:b/>
        </w:rPr>
        <w:t>-2018</w:t>
      </w:r>
    </w:p>
    <w:p w:rsidR="00917682" w:rsidRPr="00A24081" w:rsidRDefault="007B024A" w:rsidP="00917682">
      <w:pPr>
        <w:spacing w:line="20" w:lineRule="exact"/>
        <w:rPr>
          <w:rFonts w:eastAsia="Times New Roman"/>
          <w:sz w:val="24"/>
        </w:rPr>
      </w:pPr>
      <w:r>
        <w:rPr>
          <w:rFonts w:eastAsia="Times New Roman"/>
          <w:b/>
          <w:noProof/>
        </w:rPr>
        <w:pict>
          <v:line id="Straight Connector 126" o:spid="_x0000_s1030" style="position:absolute;z-index:-251664384;visibility:visible" from="472.95pt,82.8pt" to="472.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" strokeweight=".15167mm"/>
        </w:pict>
      </w:r>
    </w:p>
    <w:p w:rsidR="00917682" w:rsidRPr="00A24081" w:rsidRDefault="00917682" w:rsidP="00917682">
      <w:pPr>
        <w:spacing w:line="200" w:lineRule="exact"/>
        <w:rPr>
          <w:rFonts w:eastAsia="Times New Roman"/>
          <w:sz w:val="24"/>
        </w:rPr>
      </w:pPr>
    </w:p>
    <w:p w:rsidR="00917682" w:rsidRDefault="00917682" w:rsidP="00917682">
      <w:pPr>
        <w:spacing w:line="0" w:lineRule="atLeast"/>
        <w:ind w:left="7660"/>
        <w:rPr>
          <w:rFonts w:eastAsia="Times New Roman"/>
          <w:b/>
        </w:rPr>
      </w:pPr>
    </w:p>
    <w:p w:rsidR="00B238D7" w:rsidRDefault="007B024A" w:rsidP="00917682">
      <w:pPr>
        <w:spacing w:line="0" w:lineRule="atLeast"/>
        <w:ind w:right="-279"/>
        <w:jc w:val="center"/>
        <w:rPr>
          <w:rFonts w:eastAsia="Times New Roman"/>
          <w:b/>
          <w:sz w:val="26"/>
          <w:u w:val="single"/>
        </w:rPr>
      </w:pPr>
      <w:r>
        <w:rPr>
          <w:rFonts w:eastAsia="Times New Roman"/>
          <w:b/>
          <w:noProof/>
        </w:rPr>
        <w:pict>
          <v:line id="Straight Connector 127" o:spid="_x0000_s1029" style="position:absolute;left:0;text-align:left;z-index:-251663360;visibility:visible" from="4.8pt,45.05pt" to="474.7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8UHwIAADo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" strokeweight=".6pt"/>
        </w:pict>
      </w:r>
    </w:p>
    <w:p w:rsidR="00B238D7" w:rsidRDefault="00B238D7" w:rsidP="00917682">
      <w:pPr>
        <w:spacing w:line="0" w:lineRule="atLeast"/>
        <w:ind w:right="-279"/>
        <w:jc w:val="center"/>
        <w:rPr>
          <w:rFonts w:eastAsia="Times New Roman"/>
          <w:b/>
          <w:sz w:val="26"/>
          <w:u w:val="single"/>
        </w:rPr>
      </w:pPr>
    </w:p>
    <w:p w:rsidR="00B238D7" w:rsidRDefault="00B238D7" w:rsidP="00917682">
      <w:pPr>
        <w:spacing w:line="0" w:lineRule="atLeast"/>
        <w:ind w:right="-279"/>
        <w:jc w:val="center"/>
        <w:rPr>
          <w:rFonts w:eastAsia="Times New Roman"/>
          <w:b/>
          <w:sz w:val="26"/>
          <w:u w:val="single"/>
        </w:rPr>
      </w:pPr>
    </w:p>
    <w:p w:rsidR="00B238D7" w:rsidRDefault="00B238D7" w:rsidP="00917682">
      <w:pPr>
        <w:spacing w:line="0" w:lineRule="atLeast"/>
        <w:ind w:right="-279"/>
        <w:jc w:val="center"/>
        <w:rPr>
          <w:rFonts w:eastAsia="Times New Roman"/>
          <w:b/>
          <w:sz w:val="26"/>
          <w:u w:val="single"/>
        </w:rPr>
      </w:pPr>
    </w:p>
    <w:p w:rsidR="00B238D7" w:rsidRDefault="00B238D7" w:rsidP="00917682">
      <w:pPr>
        <w:spacing w:line="0" w:lineRule="atLeast"/>
        <w:ind w:right="-279"/>
        <w:jc w:val="center"/>
        <w:rPr>
          <w:rFonts w:eastAsia="Times New Roman"/>
          <w:b/>
          <w:sz w:val="26"/>
          <w:u w:val="single"/>
        </w:rPr>
      </w:pPr>
    </w:p>
    <w:p w:rsidR="00B238D7" w:rsidRDefault="00B238D7" w:rsidP="00917682">
      <w:pPr>
        <w:spacing w:line="0" w:lineRule="atLeast"/>
        <w:ind w:right="-279"/>
        <w:jc w:val="center"/>
        <w:rPr>
          <w:rFonts w:eastAsia="Times New Roman"/>
          <w:b/>
          <w:sz w:val="26"/>
          <w:u w:val="single"/>
        </w:rPr>
      </w:pPr>
    </w:p>
    <w:p w:rsidR="00917682" w:rsidRPr="00A24081" w:rsidRDefault="00917682" w:rsidP="00917682">
      <w:pPr>
        <w:spacing w:line="0" w:lineRule="atLeast"/>
        <w:ind w:right="-279"/>
        <w:jc w:val="center"/>
        <w:rPr>
          <w:rFonts w:eastAsia="Times New Roman"/>
          <w:b/>
          <w:sz w:val="26"/>
          <w:u w:val="single"/>
        </w:rPr>
      </w:pPr>
      <w:r w:rsidRPr="00A24081">
        <w:rPr>
          <w:rFonts w:eastAsia="Times New Roman"/>
          <w:b/>
          <w:sz w:val="26"/>
          <w:u w:val="single"/>
        </w:rPr>
        <w:t>ISSUE LETTER OF TENDER DOCUMENT</w:t>
      </w:r>
    </w:p>
    <w:p w:rsidR="00917682" w:rsidRDefault="00917682" w:rsidP="00917682">
      <w:pPr>
        <w:spacing w:line="200" w:lineRule="exact"/>
        <w:rPr>
          <w:rFonts w:ascii="Times New Roman" w:eastAsia="Times New Roman" w:hAnsi="Times New Roman"/>
        </w:rPr>
      </w:pPr>
    </w:p>
    <w:p w:rsidR="00917682" w:rsidRDefault="00917682" w:rsidP="00917682">
      <w:pPr>
        <w:spacing w:line="200" w:lineRule="exact"/>
        <w:rPr>
          <w:rFonts w:ascii="Times New Roman" w:eastAsia="Times New Roman" w:hAnsi="Times New Roman"/>
        </w:rPr>
      </w:pPr>
    </w:p>
    <w:p w:rsidR="00917682" w:rsidRDefault="00917682" w:rsidP="00917682">
      <w:pPr>
        <w:spacing w:line="200" w:lineRule="exact"/>
        <w:rPr>
          <w:rFonts w:ascii="Times New Roman" w:eastAsia="Times New Roman" w:hAnsi="Times New Roman"/>
        </w:rPr>
      </w:pPr>
    </w:p>
    <w:p w:rsidR="00917682" w:rsidRDefault="00917682" w:rsidP="00917682">
      <w:pPr>
        <w:spacing w:line="282" w:lineRule="exact"/>
        <w:rPr>
          <w:rFonts w:ascii="Times New Roman" w:eastAsia="Times New Roman" w:hAnsi="Times New Roman"/>
        </w:rPr>
      </w:pPr>
    </w:p>
    <w:p w:rsidR="00917682" w:rsidRPr="00A24081" w:rsidRDefault="00917682" w:rsidP="00917682">
      <w:pPr>
        <w:spacing w:line="0" w:lineRule="atLeast"/>
        <w:ind w:right="-179"/>
        <w:jc w:val="center"/>
        <w:rPr>
          <w:rFonts w:eastAsia="Times New Roman"/>
          <w:b/>
          <w:sz w:val="29"/>
        </w:rPr>
      </w:pPr>
      <w:r w:rsidRPr="00A24081">
        <w:rPr>
          <w:rFonts w:eastAsia="Times New Roman"/>
          <w:b/>
          <w:sz w:val="29"/>
        </w:rPr>
        <w:t>FOR</w:t>
      </w:r>
    </w:p>
    <w:p w:rsidR="00917682" w:rsidRPr="00A24081" w:rsidRDefault="00917682" w:rsidP="00917682">
      <w:pPr>
        <w:spacing w:line="298" w:lineRule="exact"/>
        <w:rPr>
          <w:rFonts w:eastAsia="Times New Roman"/>
        </w:rPr>
      </w:pPr>
    </w:p>
    <w:p w:rsidR="00917682" w:rsidRPr="00A24081" w:rsidRDefault="00917682" w:rsidP="00917682">
      <w:pPr>
        <w:spacing w:line="235" w:lineRule="auto"/>
        <w:ind w:right="60"/>
        <w:rPr>
          <w:rFonts w:eastAsia="Times New Roman"/>
          <w:b/>
          <w:sz w:val="26"/>
        </w:rPr>
      </w:pPr>
      <w:r w:rsidRPr="00A24081">
        <w:rPr>
          <w:rFonts w:eastAsia="Times New Roman"/>
          <w:b/>
          <w:sz w:val="26"/>
        </w:rPr>
        <w:t xml:space="preserve">Design, Supply, Installation &amp; Commissioning of Grid Connected Solar Photovoltaic </w:t>
      </w:r>
      <w:r w:rsidR="00CE7A85">
        <w:rPr>
          <w:rFonts w:eastAsia="Times New Roman"/>
          <w:b/>
          <w:sz w:val="26"/>
        </w:rPr>
        <w:t>Ground Mounted</w:t>
      </w:r>
      <w:r w:rsidRPr="00A24081">
        <w:rPr>
          <w:rFonts w:eastAsia="Times New Roman"/>
          <w:b/>
          <w:sz w:val="26"/>
        </w:rPr>
        <w:t xml:space="preserve"> Power Plant of </w:t>
      </w:r>
      <w:r>
        <w:rPr>
          <w:rFonts w:eastAsia="Times New Roman"/>
          <w:b/>
          <w:sz w:val="26"/>
        </w:rPr>
        <w:t>70KWP</w:t>
      </w:r>
      <w:r w:rsidRPr="00A24081">
        <w:rPr>
          <w:rFonts w:eastAsia="Times New Roman"/>
          <w:b/>
          <w:sz w:val="26"/>
        </w:rPr>
        <w:t xml:space="preserve"> at </w:t>
      </w:r>
      <w:r>
        <w:rPr>
          <w:rFonts w:eastAsia="Times New Roman"/>
          <w:b/>
        </w:rPr>
        <w:t>ILD</w:t>
      </w:r>
      <w:r w:rsidRPr="00A24081">
        <w:rPr>
          <w:rFonts w:eastAsia="Times New Roman"/>
          <w:b/>
        </w:rPr>
        <w:t xml:space="preserve">, </w:t>
      </w:r>
      <w:r>
        <w:rPr>
          <w:rFonts w:eastAsia="Times New Roman"/>
          <w:b/>
        </w:rPr>
        <w:t>Rajasthan</w:t>
      </w:r>
      <w:r w:rsidRPr="00A24081">
        <w:rPr>
          <w:rFonts w:eastAsia="Times New Roman"/>
          <w:b/>
          <w:sz w:val="26"/>
        </w:rPr>
        <w:t xml:space="preserve"> On Total Turn Key Basis.</w:t>
      </w:r>
    </w:p>
    <w:p w:rsidR="00917682" w:rsidRPr="0028094E" w:rsidRDefault="007B024A" w:rsidP="00B238D7">
      <w:pPr>
        <w:spacing w:line="20" w:lineRule="exact"/>
        <w:rPr>
          <w:rFonts w:eastAsia="Times New Roman"/>
          <w:sz w:val="20"/>
        </w:rPr>
      </w:pPr>
      <w:r>
        <w:rPr>
          <w:rFonts w:eastAsia="Times New Roman"/>
          <w:noProof/>
          <w:sz w:val="20"/>
        </w:rPr>
        <w:pict>
          <v:line id="Straight Connector 124" o:spid="_x0000_s1034" style="position:absolute;z-index:-251662336;visibility:visible" from="169.5pt,-.75pt" to="343.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sF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" strokeweight=".16931mm"/>
        </w:pict>
      </w:r>
    </w:p>
    <w:p w:rsidR="00917682" w:rsidRPr="0028094E" w:rsidRDefault="00917682" w:rsidP="00917682">
      <w:pPr>
        <w:spacing w:line="200" w:lineRule="exact"/>
        <w:rPr>
          <w:rFonts w:eastAsia="Times New Roman"/>
          <w:sz w:val="20"/>
        </w:rPr>
      </w:pPr>
    </w:p>
    <w:p w:rsidR="00917682" w:rsidRPr="0028094E" w:rsidRDefault="00917682" w:rsidP="00917682">
      <w:pPr>
        <w:spacing w:line="279" w:lineRule="exact"/>
        <w:rPr>
          <w:rFonts w:eastAsia="Times New Roman"/>
          <w:sz w:val="20"/>
        </w:rPr>
      </w:pPr>
    </w:p>
    <w:p w:rsidR="00917682" w:rsidRPr="0028094E" w:rsidRDefault="00917682" w:rsidP="00917682">
      <w:pPr>
        <w:spacing w:line="0" w:lineRule="atLeast"/>
        <w:ind w:left="280"/>
        <w:rPr>
          <w:rFonts w:eastAsia="Times New Roman"/>
          <w:sz w:val="20"/>
        </w:rPr>
      </w:pPr>
      <w:r w:rsidRPr="0028094E">
        <w:rPr>
          <w:rFonts w:eastAsia="Times New Roman"/>
          <w:sz w:val="20"/>
        </w:rPr>
        <w:t>Name of the Tenderer:</w:t>
      </w:r>
    </w:p>
    <w:p w:rsidR="00917682" w:rsidRPr="0028094E" w:rsidRDefault="007B024A" w:rsidP="00917682">
      <w:pPr>
        <w:spacing w:line="20" w:lineRule="exact"/>
        <w:rPr>
          <w:rFonts w:eastAsia="Times New Roman"/>
          <w:sz w:val="20"/>
        </w:rPr>
      </w:pPr>
      <w:r>
        <w:rPr>
          <w:rFonts w:eastAsia="Times New Roman"/>
          <w:noProof/>
          <w:sz w:val="20"/>
        </w:rPr>
        <w:pict>
          <v:line id="Straight Connector 123" o:spid="_x0000_s1035" style="position:absolute;z-index:-251661312;visibility:visible" from="110.55pt,-.75pt" to="27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" strokeweight=".48pt"/>
        </w:pict>
      </w:r>
    </w:p>
    <w:p w:rsidR="00917682" w:rsidRPr="0028094E" w:rsidRDefault="00917682" w:rsidP="00917682">
      <w:pPr>
        <w:spacing w:line="200" w:lineRule="exact"/>
        <w:rPr>
          <w:rFonts w:eastAsia="Times New Roman"/>
          <w:sz w:val="20"/>
        </w:rPr>
      </w:pPr>
    </w:p>
    <w:p w:rsidR="00917682" w:rsidRPr="0028094E" w:rsidRDefault="00917682" w:rsidP="00917682">
      <w:pPr>
        <w:spacing w:line="200" w:lineRule="exact"/>
        <w:rPr>
          <w:rFonts w:eastAsia="Times New Roman"/>
          <w:sz w:val="20"/>
        </w:rPr>
      </w:pPr>
    </w:p>
    <w:p w:rsidR="00917682" w:rsidRPr="0028094E" w:rsidRDefault="00917682" w:rsidP="00917682">
      <w:pPr>
        <w:spacing w:line="279" w:lineRule="exact"/>
        <w:rPr>
          <w:rFonts w:eastAsia="Times New Roman"/>
          <w:sz w:val="20"/>
        </w:rPr>
      </w:pPr>
    </w:p>
    <w:p w:rsidR="00917682" w:rsidRPr="0028094E" w:rsidRDefault="00917682" w:rsidP="00917682">
      <w:pPr>
        <w:spacing w:line="0" w:lineRule="atLeast"/>
        <w:ind w:left="280"/>
        <w:rPr>
          <w:rFonts w:eastAsia="Times New Roman"/>
          <w:sz w:val="20"/>
        </w:rPr>
      </w:pPr>
      <w:r w:rsidRPr="0028094E">
        <w:rPr>
          <w:rFonts w:eastAsia="Times New Roman"/>
          <w:sz w:val="20"/>
        </w:rPr>
        <w:t>Address of the Tenderer:</w:t>
      </w:r>
    </w:p>
    <w:p w:rsidR="00917682" w:rsidRPr="0028094E" w:rsidRDefault="007B024A" w:rsidP="00917682">
      <w:pPr>
        <w:spacing w:line="20" w:lineRule="exact"/>
        <w:rPr>
          <w:rFonts w:eastAsia="Times New Roman"/>
          <w:sz w:val="20"/>
        </w:rPr>
      </w:pPr>
      <w:r>
        <w:rPr>
          <w:rFonts w:eastAsia="Times New Roman"/>
          <w:noProof/>
          <w:sz w:val="20"/>
        </w:rPr>
        <w:pict>
          <v:line id="Straight Connector 122" o:spid="_x0000_s1036" style="position:absolute;z-index:-251660288;visibility:visible" from="119.6pt,-.75pt" to="27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7CHwIAADo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" strokeweight=".48pt"/>
        </w:pict>
      </w:r>
    </w:p>
    <w:p w:rsidR="00917682" w:rsidRPr="0028094E" w:rsidRDefault="00917682" w:rsidP="00917682">
      <w:pPr>
        <w:spacing w:line="200" w:lineRule="exact"/>
        <w:rPr>
          <w:rFonts w:eastAsia="Times New Roman"/>
          <w:sz w:val="20"/>
        </w:rPr>
      </w:pPr>
    </w:p>
    <w:p w:rsidR="00917682" w:rsidRPr="0028094E" w:rsidRDefault="00917682" w:rsidP="00917682">
      <w:pPr>
        <w:spacing w:line="200" w:lineRule="exact"/>
        <w:rPr>
          <w:rFonts w:eastAsia="Times New Roman"/>
          <w:sz w:val="20"/>
        </w:rPr>
      </w:pPr>
    </w:p>
    <w:p w:rsidR="00917682" w:rsidRPr="0028094E" w:rsidRDefault="00917682" w:rsidP="00917682">
      <w:pPr>
        <w:spacing w:line="267" w:lineRule="exact"/>
        <w:rPr>
          <w:rFonts w:eastAsia="Times New Roman"/>
          <w:sz w:val="20"/>
        </w:rPr>
      </w:pPr>
    </w:p>
    <w:p w:rsidR="00917682" w:rsidRPr="0028094E" w:rsidRDefault="00917682" w:rsidP="00917682">
      <w:pPr>
        <w:spacing w:line="0" w:lineRule="atLeast"/>
        <w:ind w:left="280"/>
        <w:rPr>
          <w:rFonts w:eastAsia="Times New Roman"/>
          <w:sz w:val="20"/>
        </w:rPr>
      </w:pPr>
      <w:r w:rsidRPr="0028094E">
        <w:rPr>
          <w:rFonts w:eastAsia="Times New Roman"/>
          <w:sz w:val="20"/>
        </w:rPr>
        <w:t>The fee for this set of tender documents is Rs 5,000 /- (Rupees Five Thousand only)</w:t>
      </w:r>
    </w:p>
    <w:p w:rsidR="00917682" w:rsidRPr="0028094E" w:rsidRDefault="00917682" w:rsidP="00917682">
      <w:pPr>
        <w:spacing w:line="200" w:lineRule="exact"/>
        <w:rPr>
          <w:rFonts w:eastAsia="Times New Roman"/>
          <w:sz w:val="20"/>
        </w:rPr>
      </w:pPr>
    </w:p>
    <w:p w:rsidR="00917682" w:rsidRPr="0028094E" w:rsidRDefault="00917682" w:rsidP="00917682">
      <w:pPr>
        <w:spacing w:line="200" w:lineRule="exact"/>
        <w:rPr>
          <w:rFonts w:eastAsia="Times New Roman"/>
          <w:sz w:val="20"/>
        </w:rPr>
      </w:pPr>
    </w:p>
    <w:p w:rsidR="00B238D7" w:rsidRDefault="00B238D7" w:rsidP="00917682">
      <w:pPr>
        <w:spacing w:line="20" w:lineRule="exact"/>
        <w:rPr>
          <w:rFonts w:eastAsia="Times New Roman"/>
          <w:sz w:val="20"/>
        </w:rPr>
      </w:pPr>
    </w:p>
    <w:p w:rsidR="00917682" w:rsidRPr="0028094E" w:rsidRDefault="007B024A" w:rsidP="00917682">
      <w:pPr>
        <w:spacing w:line="20" w:lineRule="exact"/>
        <w:rPr>
          <w:rFonts w:eastAsia="Times New Roman"/>
          <w:sz w:val="20"/>
        </w:rPr>
      </w:pPr>
      <w:r>
        <w:rPr>
          <w:rFonts w:eastAsia="Times New Roman"/>
          <w:noProof/>
          <w:sz w:val="13"/>
        </w:rPr>
        <w:pict>
          <v:line id="Straight Connector 121" o:spid="_x0000_s1037" style="position:absolute;z-index:-251659264;visibility:visible" from="217.75pt,-.75pt" to="325.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" strokeweight=".16931mm"/>
        </w:pict>
      </w:r>
    </w:p>
    <w:p w:rsidR="00917682" w:rsidRPr="0028094E" w:rsidRDefault="00917682" w:rsidP="00917682">
      <w:pPr>
        <w:spacing w:line="200" w:lineRule="exact"/>
        <w:rPr>
          <w:rFonts w:eastAsia="Times New Roman"/>
          <w:sz w:val="20"/>
        </w:rPr>
      </w:pPr>
    </w:p>
    <w:p w:rsidR="00917682" w:rsidRPr="0028094E" w:rsidRDefault="00917682" w:rsidP="00917682">
      <w:pPr>
        <w:spacing w:line="200" w:lineRule="exact"/>
        <w:rPr>
          <w:rFonts w:eastAsia="Times New Roman"/>
          <w:sz w:val="20"/>
        </w:rPr>
      </w:pPr>
    </w:p>
    <w:p w:rsidR="00917682" w:rsidRPr="0028094E" w:rsidRDefault="00917682" w:rsidP="00917682">
      <w:pPr>
        <w:spacing w:line="200" w:lineRule="exact"/>
        <w:rPr>
          <w:rFonts w:eastAsia="Times New Roman"/>
          <w:sz w:val="20"/>
        </w:rPr>
      </w:pPr>
    </w:p>
    <w:p w:rsidR="00917682" w:rsidRDefault="00917682" w:rsidP="00917682">
      <w:pPr>
        <w:spacing w:line="200" w:lineRule="exact"/>
        <w:rPr>
          <w:rFonts w:eastAsia="Times New Roman"/>
          <w:sz w:val="20"/>
        </w:rPr>
      </w:pPr>
    </w:p>
    <w:p w:rsidR="00B238D7" w:rsidRDefault="00B238D7" w:rsidP="00917682">
      <w:pPr>
        <w:spacing w:line="200" w:lineRule="exact"/>
        <w:rPr>
          <w:rFonts w:eastAsia="Times New Roman"/>
          <w:sz w:val="20"/>
        </w:rPr>
      </w:pPr>
    </w:p>
    <w:p w:rsidR="00B238D7" w:rsidRDefault="00B238D7" w:rsidP="00917682">
      <w:pPr>
        <w:spacing w:line="200" w:lineRule="exact"/>
        <w:rPr>
          <w:rFonts w:eastAsia="Times New Roman"/>
          <w:sz w:val="20"/>
        </w:rPr>
      </w:pPr>
    </w:p>
    <w:p w:rsidR="00B238D7" w:rsidRDefault="00B238D7" w:rsidP="00917682">
      <w:pPr>
        <w:spacing w:line="200" w:lineRule="exact"/>
        <w:rPr>
          <w:rFonts w:eastAsia="Times New Roman"/>
          <w:sz w:val="20"/>
        </w:rPr>
      </w:pPr>
    </w:p>
    <w:p w:rsidR="00B238D7" w:rsidRDefault="00B238D7" w:rsidP="00917682">
      <w:pPr>
        <w:spacing w:line="200" w:lineRule="exact"/>
        <w:rPr>
          <w:rFonts w:eastAsia="Times New Roman"/>
          <w:sz w:val="20"/>
        </w:rPr>
      </w:pPr>
    </w:p>
    <w:p w:rsidR="00B238D7" w:rsidRDefault="00B238D7" w:rsidP="00917682">
      <w:pPr>
        <w:spacing w:line="200" w:lineRule="exact"/>
        <w:rPr>
          <w:rFonts w:eastAsia="Times New Roman"/>
          <w:sz w:val="20"/>
        </w:rPr>
      </w:pPr>
    </w:p>
    <w:p w:rsidR="00917682" w:rsidRPr="0028094E" w:rsidRDefault="00917682" w:rsidP="00917682">
      <w:pPr>
        <w:spacing w:line="200" w:lineRule="exact"/>
        <w:rPr>
          <w:rFonts w:eastAsia="Times New Roman"/>
          <w:sz w:val="20"/>
        </w:rPr>
      </w:pPr>
    </w:p>
    <w:p w:rsidR="00917682" w:rsidRDefault="00917682" w:rsidP="00917682">
      <w:pPr>
        <w:spacing w:line="200" w:lineRule="exact"/>
        <w:jc w:val="center"/>
        <w:rPr>
          <w:rFonts w:eastAsia="Times New Roman"/>
          <w:sz w:val="20"/>
        </w:rPr>
      </w:pPr>
      <w:r>
        <w:rPr>
          <w:rFonts w:eastAsia="Times New Roman"/>
          <w:sz w:val="20"/>
        </w:rPr>
        <w:t>EXECUTIVE DIRECTOR</w:t>
      </w:r>
    </w:p>
    <w:p w:rsidR="00917682" w:rsidRPr="00B238D7" w:rsidRDefault="00917682" w:rsidP="00B238D7">
      <w:pPr>
        <w:spacing w:line="200" w:lineRule="exact"/>
        <w:jc w:val="center"/>
        <w:rPr>
          <w:rFonts w:eastAsia="Times New Roman"/>
          <w:sz w:val="20"/>
        </w:rPr>
      </w:pPr>
      <w:r>
        <w:rPr>
          <w:rFonts w:eastAsia="Times New Roman"/>
          <w:sz w:val="20"/>
        </w:rPr>
        <w:t>INSTITUTE OF LEADERSHIP DEVELOPMENT</w:t>
      </w:r>
    </w:p>
    <w:p w:rsidR="00B238D7" w:rsidRDefault="00B238D7" w:rsidP="00917682">
      <w:pPr>
        <w:spacing w:line="0" w:lineRule="atLeast"/>
        <w:jc w:val="center"/>
        <w:rPr>
          <w:rFonts w:eastAsia="Times New Roman"/>
          <w:b/>
          <w:sz w:val="32"/>
        </w:rPr>
      </w:pPr>
    </w:p>
    <w:p w:rsidR="00B238D7" w:rsidRDefault="00B238D7" w:rsidP="00917682">
      <w:pPr>
        <w:spacing w:line="0" w:lineRule="atLeast"/>
        <w:jc w:val="center"/>
        <w:rPr>
          <w:rFonts w:eastAsia="Times New Roman"/>
          <w:b/>
          <w:sz w:val="32"/>
        </w:rPr>
      </w:pPr>
    </w:p>
    <w:p w:rsidR="00B238D7" w:rsidRDefault="00B238D7" w:rsidP="00917682">
      <w:pPr>
        <w:spacing w:line="0" w:lineRule="atLeast"/>
        <w:jc w:val="center"/>
        <w:rPr>
          <w:rFonts w:eastAsia="Times New Roman"/>
          <w:b/>
          <w:sz w:val="32"/>
        </w:rPr>
      </w:pPr>
    </w:p>
    <w:p w:rsidR="00B238D7" w:rsidRDefault="00B238D7" w:rsidP="00917682">
      <w:pPr>
        <w:spacing w:line="0" w:lineRule="atLeast"/>
        <w:jc w:val="center"/>
        <w:rPr>
          <w:rFonts w:eastAsia="Times New Roman"/>
          <w:b/>
          <w:sz w:val="32"/>
        </w:rPr>
      </w:pPr>
    </w:p>
    <w:p w:rsidR="00B238D7" w:rsidRDefault="00B238D7" w:rsidP="00917682">
      <w:pPr>
        <w:spacing w:line="0" w:lineRule="atLeast"/>
        <w:jc w:val="center"/>
        <w:rPr>
          <w:rFonts w:eastAsia="Times New Roman"/>
          <w:b/>
          <w:sz w:val="32"/>
        </w:rPr>
      </w:pPr>
    </w:p>
    <w:p w:rsidR="00B238D7" w:rsidRDefault="00B238D7" w:rsidP="00917682">
      <w:pPr>
        <w:spacing w:line="0" w:lineRule="atLeast"/>
        <w:jc w:val="center"/>
        <w:rPr>
          <w:rFonts w:eastAsia="Times New Roman"/>
          <w:b/>
          <w:sz w:val="32"/>
        </w:rPr>
      </w:pPr>
    </w:p>
    <w:p w:rsidR="00B238D7" w:rsidRDefault="00B238D7" w:rsidP="00917682">
      <w:pPr>
        <w:spacing w:line="0" w:lineRule="atLeast"/>
        <w:jc w:val="center"/>
        <w:rPr>
          <w:rFonts w:eastAsia="Times New Roman"/>
          <w:b/>
          <w:sz w:val="32"/>
        </w:rPr>
      </w:pPr>
    </w:p>
    <w:p w:rsidR="00B238D7" w:rsidRDefault="00B238D7" w:rsidP="00917682">
      <w:pPr>
        <w:spacing w:line="0" w:lineRule="atLeast"/>
        <w:jc w:val="center"/>
        <w:rPr>
          <w:rFonts w:eastAsia="Times New Roman"/>
          <w:b/>
          <w:sz w:val="32"/>
        </w:rPr>
      </w:pPr>
    </w:p>
    <w:p w:rsidR="00B238D7" w:rsidRDefault="00B238D7" w:rsidP="00917682">
      <w:pPr>
        <w:spacing w:line="0" w:lineRule="atLeast"/>
        <w:jc w:val="center"/>
        <w:rPr>
          <w:rFonts w:eastAsia="Times New Roman"/>
          <w:b/>
          <w:sz w:val="32"/>
        </w:rPr>
      </w:pPr>
    </w:p>
    <w:p w:rsidR="00B238D7" w:rsidRDefault="00B238D7" w:rsidP="00917682">
      <w:pPr>
        <w:spacing w:line="0" w:lineRule="atLeast"/>
        <w:jc w:val="center"/>
        <w:rPr>
          <w:rFonts w:eastAsia="Times New Roman"/>
          <w:b/>
          <w:sz w:val="32"/>
        </w:rPr>
      </w:pPr>
    </w:p>
    <w:p w:rsidR="00B238D7" w:rsidRDefault="00B238D7" w:rsidP="00917682">
      <w:pPr>
        <w:spacing w:line="0" w:lineRule="atLeast"/>
        <w:jc w:val="center"/>
        <w:rPr>
          <w:rFonts w:eastAsia="Times New Roman"/>
          <w:b/>
          <w:sz w:val="32"/>
        </w:rPr>
      </w:pPr>
    </w:p>
    <w:p w:rsidR="00917682" w:rsidRPr="008D52C1" w:rsidRDefault="00917682" w:rsidP="00917682">
      <w:pPr>
        <w:spacing w:line="0" w:lineRule="atLeast"/>
        <w:jc w:val="center"/>
        <w:rPr>
          <w:rFonts w:eastAsia="Times New Roman"/>
          <w:b/>
          <w:sz w:val="32"/>
        </w:rPr>
      </w:pPr>
      <w:r>
        <w:rPr>
          <w:rFonts w:eastAsia="Times New Roman"/>
          <w:b/>
          <w:sz w:val="32"/>
        </w:rPr>
        <w:t>Institute of Leadership Development.</w:t>
      </w:r>
    </w:p>
    <w:p w:rsidR="00917682" w:rsidRPr="00DB1CC7" w:rsidRDefault="00917682" w:rsidP="00860731">
      <w:pPr>
        <w:spacing w:line="0" w:lineRule="atLeast"/>
        <w:jc w:val="center"/>
        <w:rPr>
          <w:b/>
          <w:color w:val="222222"/>
          <w:sz w:val="20"/>
          <w:shd w:val="clear" w:color="auto" w:fill="FFFFFF"/>
        </w:rPr>
      </w:pPr>
      <w:r w:rsidRPr="00DB1CC7">
        <w:rPr>
          <w:b/>
          <w:color w:val="222222"/>
          <w:sz w:val="20"/>
          <w:shd w:val="clear" w:color="auto" w:fill="FFFFFF"/>
        </w:rPr>
        <w:t>6/2, Keshav</w:t>
      </w:r>
      <w:r>
        <w:rPr>
          <w:b/>
          <w:color w:val="222222"/>
          <w:sz w:val="20"/>
          <w:shd w:val="clear" w:color="auto" w:fill="FFFFFF"/>
        </w:rPr>
        <w:t xml:space="preserve"> </w:t>
      </w:r>
      <w:r w:rsidRPr="00DB1CC7">
        <w:rPr>
          <w:b/>
          <w:color w:val="222222"/>
          <w:sz w:val="20"/>
          <w:shd w:val="clear" w:color="auto" w:fill="FFFFFF"/>
        </w:rPr>
        <w:t>Vidyapeeth Road, Jamdoli, Jaipur,</w:t>
      </w:r>
    </w:p>
    <w:p w:rsidR="00917682" w:rsidRPr="00DB1CC7" w:rsidRDefault="00917682" w:rsidP="00860731">
      <w:pPr>
        <w:spacing w:line="0" w:lineRule="atLeast"/>
        <w:jc w:val="center"/>
        <w:rPr>
          <w:rFonts w:eastAsia="Times New Roman"/>
          <w:b/>
          <w:sz w:val="20"/>
        </w:rPr>
      </w:pPr>
      <w:r w:rsidRPr="00DB1CC7">
        <w:rPr>
          <w:b/>
          <w:color w:val="222222"/>
          <w:sz w:val="20"/>
          <w:shd w:val="clear" w:color="auto" w:fill="FFFFFF"/>
        </w:rPr>
        <w:t>Rajasthan 302031</w:t>
      </w:r>
    </w:p>
    <w:p w:rsidR="00917682" w:rsidRPr="00A24081" w:rsidRDefault="00917682" w:rsidP="00917682">
      <w:pPr>
        <w:spacing w:line="0" w:lineRule="atLeast"/>
        <w:rPr>
          <w:rFonts w:eastAsia="Times New Roman"/>
        </w:rPr>
      </w:pPr>
    </w:p>
    <w:p w:rsidR="00917682" w:rsidRPr="00A24081" w:rsidRDefault="00917682" w:rsidP="00917682">
      <w:pPr>
        <w:spacing w:line="21" w:lineRule="exact"/>
        <w:jc w:val="center"/>
        <w:rPr>
          <w:rFonts w:eastAsia="Times New Roman"/>
        </w:rPr>
      </w:pPr>
    </w:p>
    <w:p w:rsidR="00917682" w:rsidRPr="00A24081" w:rsidRDefault="00917682" w:rsidP="00917682">
      <w:pPr>
        <w:spacing w:line="0" w:lineRule="atLeast"/>
        <w:rPr>
          <w:rFonts w:eastAsia="Times New Roman"/>
        </w:rPr>
      </w:pPr>
    </w:p>
    <w:p w:rsidR="00917682" w:rsidRPr="00A24081" w:rsidRDefault="00917682" w:rsidP="00917682">
      <w:pPr>
        <w:spacing w:line="277" w:lineRule="exact"/>
        <w:jc w:val="center"/>
        <w:rPr>
          <w:rFonts w:eastAsia="Times New Roman"/>
        </w:rPr>
      </w:pPr>
    </w:p>
    <w:p w:rsidR="00917682" w:rsidRPr="0028094E" w:rsidRDefault="00917682" w:rsidP="00917682">
      <w:pPr>
        <w:tabs>
          <w:tab w:val="left" w:pos="3049"/>
        </w:tabs>
        <w:jc w:val="center"/>
        <w:rPr>
          <w:sz w:val="20"/>
        </w:rPr>
      </w:pPr>
    </w:p>
    <w:p w:rsidR="00917682" w:rsidRPr="0028094E" w:rsidRDefault="00917682" w:rsidP="00917682">
      <w:pPr>
        <w:tabs>
          <w:tab w:val="left" w:pos="3049"/>
        </w:tabs>
        <w:rPr>
          <w:sz w:val="20"/>
        </w:rPr>
      </w:pPr>
      <w:r w:rsidRPr="0028094E">
        <w:rPr>
          <w:sz w:val="20"/>
        </w:rPr>
        <w:t xml:space="preserve">No. </w:t>
      </w:r>
      <w:r>
        <w:rPr>
          <w:sz w:val="20"/>
        </w:rPr>
        <w:t>ILD/SPV/Jaipur /2018-19</w:t>
      </w:r>
      <w:r w:rsidRPr="0028094E">
        <w:rPr>
          <w:sz w:val="20"/>
        </w:rPr>
        <w:tab/>
      </w:r>
      <w:r w:rsidRPr="0028094E">
        <w:rPr>
          <w:sz w:val="20"/>
        </w:rPr>
        <w:tab/>
      </w:r>
      <w:r>
        <w:rPr>
          <w:sz w:val="20"/>
        </w:rPr>
        <w:t xml:space="preserve">                   </w:t>
      </w:r>
      <w:r w:rsidR="00CC52CF">
        <w:rPr>
          <w:sz w:val="20"/>
        </w:rPr>
        <w:t xml:space="preserve">                                         </w:t>
      </w:r>
      <w:r>
        <w:rPr>
          <w:sz w:val="20"/>
        </w:rPr>
        <w:t xml:space="preserve"> Dated</w:t>
      </w:r>
      <w:r w:rsidR="00860731">
        <w:rPr>
          <w:sz w:val="20"/>
        </w:rPr>
        <w:t xml:space="preserve">: </w:t>
      </w:r>
      <w:r w:rsidR="00B24668">
        <w:rPr>
          <w:sz w:val="20"/>
        </w:rPr>
        <w:t>29</w:t>
      </w:r>
      <w:r w:rsidR="00860731">
        <w:rPr>
          <w:sz w:val="20"/>
        </w:rPr>
        <w:t xml:space="preserve"> </w:t>
      </w:r>
      <w:r w:rsidR="00B24668">
        <w:rPr>
          <w:sz w:val="20"/>
        </w:rPr>
        <w:t>Dec</w:t>
      </w:r>
      <w:r w:rsidR="00860731">
        <w:rPr>
          <w:sz w:val="20"/>
        </w:rPr>
        <w:t xml:space="preserve">, </w:t>
      </w:r>
      <w:r w:rsidRPr="007F5F76">
        <w:rPr>
          <w:sz w:val="20"/>
        </w:rPr>
        <w:t>2018</w:t>
      </w:r>
    </w:p>
    <w:p w:rsidR="00917682" w:rsidRPr="0028094E" w:rsidRDefault="00917682" w:rsidP="00917682">
      <w:pPr>
        <w:tabs>
          <w:tab w:val="left" w:pos="3049"/>
        </w:tabs>
        <w:rPr>
          <w:sz w:val="20"/>
        </w:rPr>
      </w:pPr>
    </w:p>
    <w:p w:rsidR="00917682" w:rsidRPr="0028094E" w:rsidRDefault="00917682" w:rsidP="00917682">
      <w:pPr>
        <w:spacing w:line="238" w:lineRule="auto"/>
        <w:ind w:right="280"/>
        <w:jc w:val="both"/>
        <w:rPr>
          <w:rFonts w:eastAsia="Times New Roman"/>
          <w:sz w:val="20"/>
          <w:highlight w:val="yellow"/>
          <w:u w:val="single"/>
        </w:rPr>
      </w:pPr>
      <w:r w:rsidRPr="0028094E">
        <w:rPr>
          <w:rFonts w:eastAsia="Times New Roman"/>
          <w:sz w:val="20"/>
        </w:rPr>
        <w:t xml:space="preserve">Sealed tenders are invited from experienced confide manufacturers and EPC contractors of Solar Photo Voltaic </w:t>
      </w:r>
      <w:r w:rsidR="00CE7A85">
        <w:rPr>
          <w:rFonts w:eastAsia="Times New Roman"/>
          <w:sz w:val="20"/>
        </w:rPr>
        <w:t>Ground Mounted</w:t>
      </w:r>
      <w:r w:rsidRPr="0028094E">
        <w:rPr>
          <w:rFonts w:eastAsia="Times New Roman"/>
          <w:sz w:val="20"/>
        </w:rPr>
        <w:t xml:space="preserve"> Power Plant for “</w:t>
      </w:r>
      <w:r w:rsidRPr="0028094E">
        <w:rPr>
          <w:b/>
          <w:sz w:val="20"/>
        </w:rPr>
        <w:t xml:space="preserve">Design, Supply, Installation &amp; Commissioning of Solar </w:t>
      </w:r>
      <w:r>
        <w:rPr>
          <w:b/>
          <w:sz w:val="20"/>
        </w:rPr>
        <w:t>Ground mounted</w:t>
      </w:r>
      <w:r w:rsidRPr="0028094E">
        <w:rPr>
          <w:b/>
          <w:sz w:val="20"/>
        </w:rPr>
        <w:t xml:space="preserve"> Power Plant of </w:t>
      </w:r>
      <w:r>
        <w:rPr>
          <w:b/>
          <w:sz w:val="20"/>
        </w:rPr>
        <w:t>70KWP Capacity at Jaipur, Rajathan</w:t>
      </w:r>
      <w:r w:rsidRPr="0028094E">
        <w:rPr>
          <w:b/>
          <w:sz w:val="20"/>
        </w:rPr>
        <w:t xml:space="preserve"> On Total Turn Key Basis</w:t>
      </w:r>
      <w:r w:rsidR="00B238D7">
        <w:rPr>
          <w:rFonts w:eastAsia="Times New Roman"/>
          <w:sz w:val="20"/>
        </w:rPr>
        <w:t>” at J</w:t>
      </w:r>
      <w:r>
        <w:rPr>
          <w:rFonts w:eastAsia="Times New Roman"/>
          <w:sz w:val="20"/>
        </w:rPr>
        <w:t>aipur, Rajathan</w:t>
      </w:r>
      <w:r w:rsidRPr="0028094E">
        <w:rPr>
          <w:rFonts w:eastAsia="Times New Roman"/>
          <w:sz w:val="20"/>
        </w:rPr>
        <w:t xml:space="preserve">. Tender form with terms and conditions can be </w:t>
      </w:r>
      <w:r w:rsidRPr="002D719F">
        <w:rPr>
          <w:rFonts w:eastAsia="Times New Roman"/>
          <w:sz w:val="20"/>
        </w:rPr>
        <w:t>obtained from</w:t>
      </w:r>
      <w:r>
        <w:rPr>
          <w:rFonts w:eastAsia="Times New Roman"/>
          <w:sz w:val="20"/>
        </w:rPr>
        <w:t xml:space="preserve"> </w:t>
      </w:r>
      <w:hyperlink r:id="rId8" w:history="1">
        <w:r w:rsidRPr="00291DE9">
          <w:rPr>
            <w:rStyle w:val="Hyperlink"/>
            <w:rFonts w:eastAsia="Times New Roman"/>
            <w:sz w:val="20"/>
          </w:rPr>
          <w:t>www.ildindia.org</w:t>
        </w:r>
      </w:hyperlink>
      <w:r w:rsidRPr="002D719F">
        <w:rPr>
          <w:rFonts w:eastAsia="Times New Roman"/>
          <w:sz w:val="20"/>
        </w:rPr>
        <w:t xml:space="preserve">online only, tender fee can be submitted along with technical bid envelopment I, by Demand Draft of Rs. 5,000/- only </w:t>
      </w:r>
      <w:r w:rsidRPr="0042519C">
        <w:rPr>
          <w:rFonts w:eastAsia="Times New Roman"/>
          <w:sz w:val="20"/>
        </w:rPr>
        <w:t>in favor of</w:t>
      </w:r>
      <w:r w:rsidR="00B24668">
        <w:rPr>
          <w:rFonts w:eastAsia="Times New Roman"/>
          <w:sz w:val="20"/>
        </w:rPr>
        <w:t xml:space="preserve"> </w:t>
      </w:r>
      <w:r>
        <w:rPr>
          <w:rFonts w:eastAsia="Times New Roman"/>
          <w:sz w:val="20"/>
        </w:rPr>
        <w:t>Institute of Leadership Development</w:t>
      </w:r>
      <w:r w:rsidRPr="002D719F">
        <w:rPr>
          <w:rFonts w:eastAsia="Times New Roman"/>
          <w:sz w:val="20"/>
        </w:rPr>
        <w:t xml:space="preserve">, </w:t>
      </w:r>
      <w:r w:rsidRPr="0042519C">
        <w:rPr>
          <w:rFonts w:eastAsia="Times New Roman"/>
          <w:sz w:val="20"/>
        </w:rPr>
        <w:t>payable at Jaipur, Raja</w:t>
      </w:r>
      <w:r>
        <w:rPr>
          <w:rFonts w:eastAsia="Times New Roman"/>
          <w:sz w:val="20"/>
        </w:rPr>
        <w:t>s</w:t>
      </w:r>
      <w:r w:rsidRPr="0042519C">
        <w:rPr>
          <w:rFonts w:eastAsia="Times New Roman"/>
          <w:sz w:val="20"/>
        </w:rPr>
        <w:t>than</w:t>
      </w:r>
      <w:r>
        <w:rPr>
          <w:rFonts w:eastAsia="Times New Roman"/>
          <w:sz w:val="20"/>
          <w:u w:val="single"/>
        </w:rPr>
        <w:t>.</w:t>
      </w:r>
    </w:p>
    <w:p w:rsidR="00917682" w:rsidRPr="0028094E" w:rsidRDefault="00917682" w:rsidP="00917682">
      <w:pPr>
        <w:spacing w:line="306" w:lineRule="exact"/>
        <w:rPr>
          <w:rFonts w:ascii="Times New Roman" w:eastAsia="Times New Roman" w:hAnsi="Times New Roman"/>
          <w:sz w:val="20"/>
        </w:rPr>
      </w:pPr>
    </w:p>
    <w:p w:rsidR="00917682" w:rsidRPr="0028094E" w:rsidRDefault="00917682" w:rsidP="00917682">
      <w:pPr>
        <w:spacing w:line="0" w:lineRule="atLeast"/>
        <w:ind w:left="1152"/>
        <w:rPr>
          <w:rFonts w:eastAsia="Times New Roman"/>
          <w:sz w:val="20"/>
        </w:rPr>
      </w:pPr>
    </w:p>
    <w:p w:rsidR="00917682" w:rsidRPr="0028094E" w:rsidRDefault="00917682" w:rsidP="00917682">
      <w:pPr>
        <w:spacing w:line="0" w:lineRule="atLeast"/>
        <w:ind w:left="1152"/>
        <w:rPr>
          <w:rFonts w:eastAsia="Times New Roman"/>
          <w:sz w:val="20"/>
        </w:rPr>
      </w:pPr>
    </w:p>
    <w:p w:rsidR="00917682" w:rsidRDefault="00917682" w:rsidP="00917682">
      <w:pPr>
        <w:spacing w:line="200" w:lineRule="exact"/>
        <w:ind w:left="2880" w:firstLine="720"/>
        <w:jc w:val="center"/>
        <w:rPr>
          <w:rFonts w:eastAsia="Times New Roman"/>
          <w:sz w:val="20"/>
        </w:rPr>
      </w:pPr>
      <w:r>
        <w:rPr>
          <w:rFonts w:eastAsia="Times New Roman"/>
          <w:sz w:val="20"/>
        </w:rPr>
        <w:t>EXECUTIVE DIRECTOR</w:t>
      </w:r>
    </w:p>
    <w:p w:rsidR="00917682" w:rsidRPr="0028094E" w:rsidRDefault="00917682" w:rsidP="00917682">
      <w:pPr>
        <w:spacing w:line="200" w:lineRule="exact"/>
        <w:ind w:left="3600" w:firstLine="720"/>
        <w:jc w:val="center"/>
        <w:rPr>
          <w:rFonts w:eastAsia="Times New Roman"/>
          <w:sz w:val="20"/>
        </w:rPr>
      </w:pPr>
      <w:r>
        <w:rPr>
          <w:rFonts w:eastAsia="Times New Roman"/>
          <w:sz w:val="20"/>
        </w:rPr>
        <w:t>INSTITUTE OF LEADERSHIP DEVELOPMENT</w:t>
      </w:r>
    </w:p>
    <w:p w:rsidR="00917682" w:rsidRPr="0028094E" w:rsidRDefault="00917682" w:rsidP="00917682">
      <w:pPr>
        <w:spacing w:line="200" w:lineRule="exact"/>
        <w:jc w:val="center"/>
        <w:rPr>
          <w:rFonts w:eastAsia="Times New Roman"/>
          <w:sz w:val="20"/>
        </w:rPr>
      </w:pPr>
    </w:p>
    <w:p w:rsidR="00917682" w:rsidRPr="0028094E" w:rsidRDefault="00917682" w:rsidP="00917682">
      <w:pPr>
        <w:spacing w:line="200" w:lineRule="exact"/>
        <w:jc w:val="center"/>
        <w:rPr>
          <w:rFonts w:eastAsia="Times New Roman"/>
          <w:sz w:val="20"/>
        </w:rPr>
      </w:pPr>
    </w:p>
    <w:p w:rsidR="00917682" w:rsidRDefault="00917682" w:rsidP="00917682">
      <w:pPr>
        <w:spacing w:line="0" w:lineRule="atLeast"/>
        <w:ind w:left="1152"/>
        <w:rPr>
          <w:rFonts w:eastAsia="Times New Roman"/>
          <w:sz w:val="20"/>
        </w:rPr>
      </w:pPr>
    </w:p>
    <w:p w:rsidR="00917682" w:rsidRDefault="00917682" w:rsidP="00917682">
      <w:pPr>
        <w:spacing w:line="0" w:lineRule="atLeast"/>
        <w:ind w:left="1152"/>
        <w:rPr>
          <w:rFonts w:eastAsia="Times New Roman"/>
          <w:sz w:val="20"/>
        </w:rPr>
      </w:pPr>
    </w:p>
    <w:p w:rsidR="00917682" w:rsidRDefault="00917682" w:rsidP="00917682">
      <w:pPr>
        <w:spacing w:line="0" w:lineRule="atLeast"/>
        <w:ind w:left="1152"/>
        <w:rPr>
          <w:rFonts w:eastAsia="Times New Roman"/>
          <w:sz w:val="20"/>
          <w:highlight w:val="yellow"/>
        </w:rPr>
      </w:pPr>
    </w:p>
    <w:p w:rsidR="00B238D7" w:rsidRPr="0028094E" w:rsidRDefault="00B238D7" w:rsidP="00917682">
      <w:pPr>
        <w:spacing w:line="0" w:lineRule="atLeast"/>
        <w:ind w:left="1152"/>
        <w:rPr>
          <w:rFonts w:eastAsia="Times New Roman"/>
          <w:sz w:val="20"/>
          <w:highlight w:val="yellow"/>
        </w:rPr>
      </w:pPr>
    </w:p>
    <w:p w:rsidR="00917682" w:rsidRPr="0028094E" w:rsidRDefault="00917682" w:rsidP="00917682">
      <w:pPr>
        <w:spacing w:line="0" w:lineRule="atLeast"/>
        <w:ind w:left="1152"/>
        <w:rPr>
          <w:rFonts w:eastAsia="Times New Roman"/>
          <w:sz w:val="20"/>
          <w:highlight w:val="yellow"/>
        </w:rPr>
      </w:pPr>
    </w:p>
    <w:p w:rsidR="00917682" w:rsidRPr="00917682" w:rsidRDefault="00917682" w:rsidP="00917682">
      <w:pPr>
        <w:numPr>
          <w:ilvl w:val="0"/>
          <w:numId w:val="1"/>
        </w:numPr>
        <w:tabs>
          <w:tab w:val="left" w:pos="775"/>
        </w:tabs>
        <w:spacing w:after="0" w:line="234" w:lineRule="auto"/>
        <w:ind w:left="720" w:right="146" w:hanging="360"/>
        <w:rPr>
          <w:rFonts w:eastAsia="Times New Roman"/>
          <w:sz w:val="20"/>
        </w:rPr>
      </w:pPr>
      <w:r w:rsidRPr="0028094E">
        <w:rPr>
          <w:rFonts w:eastAsia="Times New Roman"/>
          <w:sz w:val="20"/>
        </w:rPr>
        <w:t>LAST DATE AND TIME OF SALE OF TENDER</w:t>
      </w:r>
      <w:r>
        <w:rPr>
          <w:rFonts w:eastAsia="Times New Roman"/>
          <w:sz w:val="20"/>
        </w:rPr>
        <w:t xml:space="preserve"> FORM:</w:t>
      </w:r>
      <w:r w:rsidRPr="00917682">
        <w:rPr>
          <w:rFonts w:eastAsia="Times New Roman"/>
          <w:sz w:val="20"/>
        </w:rPr>
        <w:t xml:space="preserve">  12.00 noon </w:t>
      </w:r>
      <w:r w:rsidR="00B24668">
        <w:rPr>
          <w:rFonts w:eastAsia="Times New Roman"/>
          <w:sz w:val="20"/>
        </w:rPr>
        <w:t>16</w:t>
      </w:r>
      <w:r w:rsidRPr="00917682">
        <w:rPr>
          <w:rFonts w:eastAsia="Times New Roman"/>
          <w:sz w:val="20"/>
          <w:vertAlign w:val="superscript"/>
        </w:rPr>
        <w:t xml:space="preserve">th </w:t>
      </w:r>
      <w:r w:rsidR="00B24668">
        <w:rPr>
          <w:rFonts w:eastAsia="Times New Roman"/>
          <w:sz w:val="20"/>
        </w:rPr>
        <w:t>Jan</w:t>
      </w:r>
      <w:r w:rsidRPr="00917682">
        <w:rPr>
          <w:rFonts w:eastAsia="Times New Roman"/>
          <w:sz w:val="20"/>
        </w:rPr>
        <w:t xml:space="preserve"> 201</w:t>
      </w:r>
      <w:r w:rsidR="00B24668">
        <w:rPr>
          <w:rFonts w:eastAsia="Times New Roman"/>
          <w:sz w:val="20"/>
        </w:rPr>
        <w:t>9</w:t>
      </w:r>
    </w:p>
    <w:p w:rsidR="00917682" w:rsidRPr="0028094E" w:rsidRDefault="00917682" w:rsidP="00917682">
      <w:pPr>
        <w:tabs>
          <w:tab w:val="left" w:pos="775"/>
        </w:tabs>
        <w:spacing w:line="234" w:lineRule="auto"/>
        <w:ind w:left="720" w:right="1680"/>
        <w:rPr>
          <w:rFonts w:eastAsia="Times New Roman"/>
          <w:sz w:val="20"/>
        </w:rPr>
      </w:pPr>
    </w:p>
    <w:p w:rsidR="00917682" w:rsidRPr="0028094E" w:rsidRDefault="00917682" w:rsidP="00917682">
      <w:pPr>
        <w:tabs>
          <w:tab w:val="left" w:pos="775"/>
        </w:tabs>
        <w:spacing w:line="234" w:lineRule="auto"/>
        <w:ind w:right="1680"/>
        <w:rPr>
          <w:rFonts w:eastAsia="Times New Roman"/>
          <w:sz w:val="20"/>
        </w:rPr>
      </w:pPr>
    </w:p>
    <w:p w:rsidR="00917682" w:rsidRPr="00917682" w:rsidRDefault="00917682" w:rsidP="00917682">
      <w:pPr>
        <w:numPr>
          <w:ilvl w:val="0"/>
          <w:numId w:val="1"/>
        </w:numPr>
        <w:tabs>
          <w:tab w:val="left" w:pos="780"/>
        </w:tabs>
        <w:spacing w:after="0" w:line="0" w:lineRule="atLeast"/>
        <w:ind w:left="720" w:hanging="360"/>
        <w:rPr>
          <w:rFonts w:eastAsia="Times New Roman"/>
          <w:sz w:val="20"/>
        </w:rPr>
      </w:pPr>
      <w:r w:rsidRPr="0028094E">
        <w:rPr>
          <w:rFonts w:eastAsia="Times New Roman"/>
          <w:sz w:val="20"/>
        </w:rPr>
        <w:t>DATE &amp; TIME OF PRE-BID MEETING</w:t>
      </w:r>
      <w:r>
        <w:rPr>
          <w:rFonts w:eastAsia="Times New Roman"/>
          <w:sz w:val="20"/>
        </w:rPr>
        <w:t>/Queries</w:t>
      </w:r>
      <w:r w:rsidRPr="0028094E">
        <w:rPr>
          <w:rFonts w:eastAsia="Times New Roman"/>
          <w:sz w:val="20"/>
        </w:rPr>
        <w:tab/>
        <w:t>: Q</w:t>
      </w:r>
      <w:r>
        <w:rPr>
          <w:rFonts w:eastAsia="Times New Roman"/>
          <w:sz w:val="20"/>
        </w:rPr>
        <w:t>ueries can be sent on email</w:t>
      </w:r>
      <w:r w:rsidRPr="0028094E">
        <w:rPr>
          <w:rFonts w:eastAsia="Times New Roman"/>
          <w:sz w:val="20"/>
        </w:rPr>
        <w:t xml:space="preserve"> </w:t>
      </w:r>
      <w:r>
        <w:rPr>
          <w:rFonts w:eastAsia="Times New Roman"/>
          <w:sz w:val="20"/>
        </w:rPr>
        <w:t xml:space="preserve">till </w:t>
      </w:r>
      <w:r w:rsidR="00B24668">
        <w:rPr>
          <w:rFonts w:eastAsia="Times New Roman"/>
          <w:sz w:val="20"/>
        </w:rPr>
        <w:t>07</w:t>
      </w:r>
      <w:r>
        <w:rPr>
          <w:rFonts w:eastAsia="Times New Roman"/>
          <w:sz w:val="20"/>
        </w:rPr>
        <w:t xml:space="preserve"> </w:t>
      </w:r>
      <w:r w:rsidR="00B24668">
        <w:rPr>
          <w:rFonts w:eastAsia="Times New Roman"/>
          <w:sz w:val="20"/>
        </w:rPr>
        <w:t>Jan</w:t>
      </w:r>
      <w:r>
        <w:rPr>
          <w:rFonts w:eastAsia="Times New Roman"/>
          <w:sz w:val="20"/>
        </w:rPr>
        <w:t>, 201</w:t>
      </w:r>
      <w:r w:rsidR="00B24668">
        <w:rPr>
          <w:rFonts w:eastAsia="Times New Roman"/>
          <w:sz w:val="20"/>
        </w:rPr>
        <w:t>9</w:t>
      </w:r>
      <w:r>
        <w:rPr>
          <w:rFonts w:eastAsia="Times New Roman"/>
          <w:sz w:val="20"/>
        </w:rPr>
        <w:t xml:space="preserve"> </w:t>
      </w:r>
      <w:r w:rsidRPr="00917682">
        <w:rPr>
          <w:rFonts w:eastAsia="Times New Roman"/>
          <w:sz w:val="20"/>
        </w:rPr>
        <w:t>to deepak.chaturvedi@ildindia.org</w:t>
      </w:r>
    </w:p>
    <w:p w:rsidR="00917682" w:rsidRPr="0028094E" w:rsidRDefault="00917682" w:rsidP="00917682">
      <w:pPr>
        <w:tabs>
          <w:tab w:val="left" w:pos="780"/>
        </w:tabs>
        <w:spacing w:line="0" w:lineRule="atLeast"/>
        <w:rPr>
          <w:rFonts w:eastAsia="Times New Roman"/>
          <w:sz w:val="20"/>
        </w:rPr>
      </w:pPr>
    </w:p>
    <w:p w:rsidR="00860731" w:rsidRDefault="00917682" w:rsidP="00860731">
      <w:pPr>
        <w:numPr>
          <w:ilvl w:val="0"/>
          <w:numId w:val="1"/>
        </w:numPr>
        <w:tabs>
          <w:tab w:val="left" w:pos="775"/>
        </w:tabs>
        <w:spacing w:after="0" w:line="236" w:lineRule="auto"/>
        <w:ind w:left="720" w:hanging="360"/>
        <w:rPr>
          <w:rFonts w:eastAsia="Times New Roman"/>
          <w:sz w:val="20"/>
        </w:rPr>
      </w:pPr>
      <w:r w:rsidRPr="0028094E">
        <w:rPr>
          <w:rFonts w:eastAsia="Times New Roman"/>
          <w:sz w:val="20"/>
        </w:rPr>
        <w:t>LAST DATE &amp; TIME FOR SUBMISSION OF</w:t>
      </w:r>
      <w:r>
        <w:rPr>
          <w:rFonts w:eastAsia="Times New Roman"/>
          <w:sz w:val="20"/>
        </w:rPr>
        <w:t xml:space="preserve"> </w:t>
      </w:r>
      <w:r w:rsidRPr="00097740">
        <w:rPr>
          <w:rFonts w:eastAsia="Times New Roman"/>
          <w:sz w:val="20"/>
        </w:rPr>
        <w:t>DULY FILLED TENDER FORM (Technical</w:t>
      </w:r>
      <w:r>
        <w:rPr>
          <w:rFonts w:eastAsia="Times New Roman"/>
          <w:sz w:val="20"/>
        </w:rPr>
        <w:t xml:space="preserve"> </w:t>
      </w:r>
      <w:r w:rsidRPr="00097740">
        <w:rPr>
          <w:rFonts w:eastAsia="Times New Roman"/>
          <w:sz w:val="20"/>
        </w:rPr>
        <w:t>&amp; Financial bi</w:t>
      </w:r>
      <w:r w:rsidR="00CC52CF">
        <w:rPr>
          <w:rFonts w:eastAsia="Times New Roman"/>
          <w:sz w:val="20"/>
        </w:rPr>
        <w:t>d in separate envelopes): Upto 3</w:t>
      </w:r>
      <w:r w:rsidRPr="00097740">
        <w:rPr>
          <w:rFonts w:eastAsia="Times New Roman"/>
          <w:sz w:val="20"/>
        </w:rPr>
        <w:t xml:space="preserve">.00 p.m. on </w:t>
      </w:r>
      <w:r w:rsidR="00B24668">
        <w:rPr>
          <w:rFonts w:eastAsia="Times New Roman"/>
          <w:sz w:val="20"/>
        </w:rPr>
        <w:t>16</w:t>
      </w:r>
      <w:r w:rsidR="00860731">
        <w:rPr>
          <w:rFonts w:eastAsia="Times New Roman"/>
          <w:sz w:val="20"/>
        </w:rPr>
        <w:t xml:space="preserve"> </w:t>
      </w:r>
      <w:r w:rsidR="00B24668">
        <w:rPr>
          <w:rFonts w:eastAsia="Times New Roman"/>
          <w:sz w:val="20"/>
        </w:rPr>
        <w:t>Jan, 2019</w:t>
      </w:r>
    </w:p>
    <w:p w:rsidR="00917682" w:rsidRPr="00860731" w:rsidRDefault="00917682" w:rsidP="00B238D7">
      <w:pPr>
        <w:tabs>
          <w:tab w:val="left" w:pos="775"/>
        </w:tabs>
        <w:spacing w:after="0" w:line="236" w:lineRule="auto"/>
        <w:ind w:left="360"/>
        <w:rPr>
          <w:rFonts w:eastAsia="Times New Roman"/>
          <w:sz w:val="20"/>
        </w:rPr>
      </w:pPr>
    </w:p>
    <w:p w:rsidR="00917682" w:rsidRPr="0028094E" w:rsidRDefault="00917682" w:rsidP="00917682">
      <w:pPr>
        <w:spacing w:line="0" w:lineRule="atLeast"/>
        <w:ind w:left="720"/>
        <w:rPr>
          <w:rFonts w:eastAsia="Times New Roman"/>
          <w:sz w:val="20"/>
        </w:rPr>
      </w:pPr>
    </w:p>
    <w:p w:rsidR="00860731" w:rsidRDefault="00917682" w:rsidP="00860731">
      <w:pPr>
        <w:numPr>
          <w:ilvl w:val="0"/>
          <w:numId w:val="2"/>
        </w:numPr>
        <w:tabs>
          <w:tab w:val="left" w:pos="835"/>
        </w:tabs>
        <w:spacing w:after="0" w:line="235" w:lineRule="auto"/>
        <w:ind w:left="720" w:right="720" w:hanging="360"/>
        <w:rPr>
          <w:rFonts w:eastAsia="Times New Roman"/>
          <w:sz w:val="20"/>
        </w:rPr>
      </w:pPr>
      <w:r w:rsidRPr="0028094E">
        <w:rPr>
          <w:rFonts w:eastAsia="Times New Roman"/>
          <w:sz w:val="20"/>
        </w:rPr>
        <w:t>EMD (to be deposited with the tender</w:t>
      </w:r>
      <w:r w:rsidR="00860731" w:rsidRPr="0028094E">
        <w:rPr>
          <w:rFonts w:eastAsia="Times New Roman"/>
          <w:sz w:val="20"/>
        </w:rPr>
        <w:t xml:space="preserve"> in the technical bid)</w:t>
      </w:r>
      <w:r w:rsidRPr="0028094E">
        <w:rPr>
          <w:rFonts w:eastAsia="Times New Roman"/>
          <w:sz w:val="20"/>
        </w:rPr>
        <w:tab/>
        <w:t>: Rs.</w:t>
      </w:r>
      <w:r>
        <w:rPr>
          <w:rFonts w:eastAsia="Times New Roman"/>
          <w:sz w:val="20"/>
        </w:rPr>
        <w:t>1</w:t>
      </w:r>
      <w:r w:rsidRPr="0028094E">
        <w:rPr>
          <w:rFonts w:eastAsia="Times New Roman"/>
          <w:sz w:val="20"/>
        </w:rPr>
        <w:t xml:space="preserve">,00,000/- (Rs. </w:t>
      </w:r>
      <w:r>
        <w:rPr>
          <w:rFonts w:eastAsia="Times New Roman"/>
          <w:sz w:val="20"/>
        </w:rPr>
        <w:t>One</w:t>
      </w:r>
      <w:r w:rsidRPr="0028094E">
        <w:rPr>
          <w:rFonts w:eastAsia="Times New Roman"/>
          <w:sz w:val="20"/>
        </w:rPr>
        <w:t xml:space="preserve"> Lac only)</w:t>
      </w:r>
      <w:r w:rsidRPr="00860731">
        <w:rPr>
          <w:rFonts w:eastAsia="Times New Roman"/>
          <w:sz w:val="20"/>
        </w:rPr>
        <w:t xml:space="preserve">     By Demand draft only favor of  </w:t>
      </w:r>
      <w:r w:rsidRPr="009C6883">
        <w:rPr>
          <w:rFonts w:eastAsia="Times New Roman"/>
          <w:b/>
          <w:bCs/>
          <w:sz w:val="20"/>
        </w:rPr>
        <w:t>I</w:t>
      </w:r>
      <w:r w:rsidR="00B238D7" w:rsidRPr="009C6883">
        <w:rPr>
          <w:rFonts w:eastAsia="Times New Roman"/>
          <w:b/>
          <w:bCs/>
          <w:sz w:val="20"/>
        </w:rPr>
        <w:t xml:space="preserve">nstitute of </w:t>
      </w:r>
      <w:r w:rsidRPr="009C6883">
        <w:rPr>
          <w:rFonts w:eastAsia="Times New Roman"/>
          <w:b/>
          <w:bCs/>
          <w:sz w:val="20"/>
        </w:rPr>
        <w:t>L</w:t>
      </w:r>
      <w:r w:rsidR="00B238D7" w:rsidRPr="009C6883">
        <w:rPr>
          <w:rFonts w:eastAsia="Times New Roman"/>
          <w:b/>
          <w:bCs/>
          <w:sz w:val="20"/>
        </w:rPr>
        <w:t xml:space="preserve">eadership </w:t>
      </w:r>
      <w:r w:rsidRPr="009C6883">
        <w:rPr>
          <w:rFonts w:eastAsia="Times New Roman"/>
          <w:b/>
          <w:bCs/>
          <w:sz w:val="20"/>
        </w:rPr>
        <w:t>D</w:t>
      </w:r>
      <w:r w:rsidR="00B238D7" w:rsidRPr="009C6883">
        <w:rPr>
          <w:rFonts w:eastAsia="Times New Roman"/>
          <w:b/>
          <w:bCs/>
          <w:sz w:val="20"/>
        </w:rPr>
        <w:t>evelopment</w:t>
      </w:r>
      <w:r w:rsidRPr="00860731">
        <w:rPr>
          <w:rFonts w:eastAsia="Times New Roman"/>
          <w:sz w:val="20"/>
        </w:rPr>
        <w:t xml:space="preserve"> payable at Jaipur, Rajasthan.</w:t>
      </w:r>
    </w:p>
    <w:p w:rsidR="00860731" w:rsidRDefault="00860731" w:rsidP="00860731">
      <w:pPr>
        <w:tabs>
          <w:tab w:val="left" w:pos="835"/>
        </w:tabs>
        <w:spacing w:after="0" w:line="235" w:lineRule="auto"/>
        <w:ind w:left="720" w:right="720"/>
        <w:rPr>
          <w:rFonts w:eastAsia="Times New Roman"/>
          <w:sz w:val="20"/>
        </w:rPr>
      </w:pPr>
    </w:p>
    <w:p w:rsidR="00917682" w:rsidRPr="00860731" w:rsidRDefault="00917682" w:rsidP="00860731">
      <w:pPr>
        <w:numPr>
          <w:ilvl w:val="0"/>
          <w:numId w:val="2"/>
        </w:numPr>
        <w:tabs>
          <w:tab w:val="left" w:pos="835"/>
        </w:tabs>
        <w:spacing w:after="0" w:line="235" w:lineRule="auto"/>
        <w:ind w:left="720" w:right="720" w:hanging="360"/>
        <w:rPr>
          <w:rFonts w:eastAsia="Times New Roman"/>
          <w:sz w:val="20"/>
        </w:rPr>
      </w:pPr>
      <w:r w:rsidRPr="00860731">
        <w:rPr>
          <w:rFonts w:eastAsia="Times New Roman"/>
          <w:sz w:val="20"/>
        </w:rPr>
        <w:t>The detailed terms and conditions of the tender are contained in the Tender document.</w:t>
      </w:r>
    </w:p>
    <w:p w:rsidR="00917682" w:rsidRPr="0028094E" w:rsidRDefault="00917682" w:rsidP="00917682">
      <w:pPr>
        <w:spacing w:line="200" w:lineRule="exact"/>
        <w:rPr>
          <w:rFonts w:eastAsia="Times New Roman"/>
          <w:sz w:val="20"/>
        </w:rPr>
      </w:pPr>
    </w:p>
    <w:p w:rsidR="00917682" w:rsidRPr="0028094E" w:rsidRDefault="00917682" w:rsidP="00917682">
      <w:pPr>
        <w:spacing w:line="306" w:lineRule="exact"/>
        <w:rPr>
          <w:rFonts w:eastAsia="Times New Roman"/>
          <w:sz w:val="20"/>
        </w:rPr>
      </w:pPr>
    </w:p>
    <w:p w:rsidR="00917682" w:rsidRDefault="00917682" w:rsidP="00917682">
      <w:pPr>
        <w:spacing w:line="200" w:lineRule="exact"/>
        <w:ind w:left="4320" w:firstLine="720"/>
        <w:jc w:val="center"/>
        <w:rPr>
          <w:rFonts w:eastAsia="Times New Roman"/>
          <w:sz w:val="20"/>
        </w:rPr>
      </w:pPr>
      <w:r>
        <w:rPr>
          <w:rFonts w:eastAsia="Times New Roman"/>
          <w:sz w:val="20"/>
        </w:rPr>
        <w:t>EXECUTIVE DIRECTOR</w:t>
      </w:r>
    </w:p>
    <w:p w:rsidR="00917682" w:rsidRPr="0028094E" w:rsidRDefault="00917682" w:rsidP="00917682">
      <w:pPr>
        <w:spacing w:line="200" w:lineRule="exact"/>
        <w:ind w:left="3600" w:firstLine="720"/>
        <w:jc w:val="center"/>
        <w:rPr>
          <w:rFonts w:eastAsia="Times New Roman"/>
          <w:sz w:val="20"/>
        </w:rPr>
      </w:pPr>
      <w:r>
        <w:rPr>
          <w:rFonts w:eastAsia="Times New Roman"/>
          <w:sz w:val="20"/>
        </w:rPr>
        <w:t>INSTITUTE OF LEADERSHIP DEVELOPMENT</w:t>
      </w:r>
    </w:p>
    <w:p w:rsidR="00917682" w:rsidRPr="0028094E" w:rsidRDefault="00917682" w:rsidP="00917682">
      <w:pPr>
        <w:spacing w:line="200" w:lineRule="exact"/>
        <w:jc w:val="center"/>
        <w:rPr>
          <w:rFonts w:eastAsia="Times New Roman"/>
          <w:sz w:val="20"/>
        </w:rPr>
      </w:pPr>
    </w:p>
    <w:p w:rsidR="00917682" w:rsidRPr="0028094E" w:rsidRDefault="00917682" w:rsidP="00917682">
      <w:pPr>
        <w:spacing w:line="200" w:lineRule="exact"/>
        <w:jc w:val="center"/>
        <w:rPr>
          <w:rFonts w:eastAsia="Times New Roman"/>
          <w:sz w:val="20"/>
        </w:rPr>
      </w:pPr>
    </w:p>
    <w:p w:rsidR="00917682" w:rsidRPr="0028094E" w:rsidRDefault="00917682" w:rsidP="00917682">
      <w:pPr>
        <w:spacing w:line="253" w:lineRule="exact"/>
        <w:rPr>
          <w:rFonts w:eastAsia="Times New Roman"/>
          <w:sz w:val="20"/>
        </w:rPr>
      </w:pPr>
    </w:p>
    <w:p w:rsidR="00917682" w:rsidRDefault="00917682" w:rsidP="00917682">
      <w:pPr>
        <w:spacing w:line="0" w:lineRule="atLeast"/>
        <w:ind w:left="280"/>
        <w:rPr>
          <w:rFonts w:eastAsia="Times New Roman"/>
          <w:color w:val="0000FF"/>
          <w:sz w:val="20"/>
          <w:u w:val="single"/>
        </w:rPr>
      </w:pPr>
      <w:r w:rsidRPr="0028094E">
        <w:rPr>
          <w:rFonts w:eastAsia="Times New Roman"/>
          <w:b/>
          <w:sz w:val="20"/>
        </w:rPr>
        <w:t xml:space="preserve">Note: The Tender form is </w:t>
      </w:r>
      <w:r>
        <w:rPr>
          <w:rFonts w:eastAsia="Times New Roman"/>
          <w:b/>
          <w:sz w:val="20"/>
        </w:rPr>
        <w:t>available on web</w:t>
      </w:r>
      <w:r w:rsidRPr="0028094E">
        <w:rPr>
          <w:rFonts w:eastAsia="Times New Roman"/>
          <w:b/>
          <w:sz w:val="20"/>
        </w:rPr>
        <w:t xml:space="preserve">site </w:t>
      </w:r>
      <w:hyperlink r:id="rId9" w:history="1">
        <w:r w:rsidRPr="00291DE9">
          <w:rPr>
            <w:rStyle w:val="Hyperlink"/>
            <w:rFonts w:eastAsia="Times New Roman"/>
            <w:b/>
            <w:sz w:val="20"/>
          </w:rPr>
          <w:t>www.ildindia.org</w:t>
        </w:r>
      </w:hyperlink>
      <w:r>
        <w:rPr>
          <w:rFonts w:eastAsia="Times New Roman"/>
          <w:b/>
          <w:sz w:val="20"/>
        </w:rPr>
        <w:tab/>
      </w:r>
    </w:p>
    <w:p w:rsidR="00917682" w:rsidRPr="0028094E" w:rsidRDefault="00917682" w:rsidP="00917682">
      <w:pPr>
        <w:spacing w:line="0" w:lineRule="atLeast"/>
        <w:ind w:left="280"/>
        <w:rPr>
          <w:rFonts w:ascii="Times New Roman" w:eastAsia="Times New Roman" w:hAnsi="Times New Roman"/>
          <w:color w:val="0000FF"/>
          <w:sz w:val="20"/>
          <w:highlight w:val="yellow"/>
          <w:u w:val="single"/>
        </w:rPr>
      </w:pPr>
    </w:p>
    <w:p w:rsidR="00917682" w:rsidRDefault="00917682" w:rsidP="00917682">
      <w:pPr>
        <w:tabs>
          <w:tab w:val="left" w:pos="3049"/>
        </w:tabs>
      </w:pPr>
    </w:p>
    <w:p w:rsidR="00917682" w:rsidRPr="00A24081" w:rsidRDefault="00917682" w:rsidP="00917682">
      <w:pPr>
        <w:spacing w:line="0" w:lineRule="atLeast"/>
        <w:rPr>
          <w:rFonts w:eastAsia="Times New Roman"/>
          <w:sz w:val="32"/>
        </w:rPr>
      </w:pPr>
      <w:r>
        <w:rPr>
          <w:rFonts w:eastAsia="Times New Roman"/>
          <w:b/>
          <w:sz w:val="32"/>
        </w:rPr>
        <w:t xml:space="preserve">                  Institute of Leadership Development </w:t>
      </w:r>
    </w:p>
    <w:p w:rsidR="00917682" w:rsidRPr="00A24081" w:rsidRDefault="009C6883" w:rsidP="00917682">
      <w:pPr>
        <w:spacing w:line="0" w:lineRule="atLeast"/>
        <w:rPr>
          <w:rFonts w:eastAsia="Times New Roman"/>
        </w:rPr>
      </w:pPr>
      <w:r>
        <w:rPr>
          <w:color w:val="222222"/>
          <w:shd w:val="clear" w:color="auto" w:fill="FFFFFF"/>
        </w:rPr>
        <w:t xml:space="preserve">                          </w:t>
      </w:r>
      <w:r w:rsidR="00917682">
        <w:rPr>
          <w:color w:val="222222"/>
          <w:shd w:val="clear" w:color="auto" w:fill="FFFFFF"/>
        </w:rPr>
        <w:t>6/2, Keshav</w:t>
      </w:r>
      <w:r w:rsidR="00B24668">
        <w:rPr>
          <w:color w:val="222222"/>
          <w:shd w:val="clear" w:color="auto" w:fill="FFFFFF"/>
        </w:rPr>
        <w:t xml:space="preserve"> </w:t>
      </w:r>
      <w:r w:rsidR="00917682">
        <w:rPr>
          <w:color w:val="222222"/>
          <w:shd w:val="clear" w:color="auto" w:fill="FFFFFF"/>
        </w:rPr>
        <w:t>Vidyapeeth Road, Jamdoli, Jaipur, Rajasthan 302031</w:t>
      </w:r>
    </w:p>
    <w:p w:rsidR="00917682" w:rsidRPr="00A24081" w:rsidRDefault="00917682" w:rsidP="00917682">
      <w:pPr>
        <w:spacing w:line="21" w:lineRule="exact"/>
        <w:jc w:val="center"/>
        <w:rPr>
          <w:rFonts w:eastAsia="Times New Roman"/>
        </w:rPr>
      </w:pPr>
    </w:p>
    <w:p w:rsidR="00917682" w:rsidRDefault="00917682" w:rsidP="00917682">
      <w:pPr>
        <w:spacing w:line="0" w:lineRule="atLeast"/>
        <w:jc w:val="center"/>
        <w:rPr>
          <w:rFonts w:eastAsia="Times New Roman"/>
        </w:rPr>
      </w:pPr>
      <w:r w:rsidRPr="00A24081">
        <w:rPr>
          <w:rFonts w:eastAsia="Times New Roman"/>
        </w:rPr>
        <w:t xml:space="preserve">Fax: </w:t>
      </w:r>
      <w:r w:rsidR="009C6883">
        <w:rPr>
          <w:rFonts w:eastAsia="Times New Roman"/>
        </w:rPr>
        <w:t>0141-7154299</w:t>
      </w:r>
      <w:r w:rsidRPr="00A24081">
        <w:rPr>
          <w:rFonts w:eastAsia="Times New Roman"/>
        </w:rPr>
        <w:t xml:space="preserve">, E-mail: </w:t>
      </w:r>
      <w:hyperlink r:id="rId10" w:history="1">
        <w:r w:rsidRPr="00291DE9">
          <w:rPr>
            <w:rStyle w:val="Hyperlink"/>
            <w:rFonts w:eastAsia="Times New Roman"/>
          </w:rPr>
          <w:t>info@ildindia.org</w:t>
        </w:r>
      </w:hyperlink>
      <w:r>
        <w:rPr>
          <w:rFonts w:eastAsia="Times New Roman"/>
        </w:rPr>
        <w:t xml:space="preserve">, </w:t>
      </w:r>
      <w:hyperlink r:id="rId11" w:history="1">
        <w:r w:rsidRPr="00291DE9">
          <w:rPr>
            <w:rStyle w:val="Hyperlink"/>
            <w:rFonts w:eastAsia="Times New Roman"/>
          </w:rPr>
          <w:t>deepak.chaturvedi@ildindia.org</w:t>
        </w:r>
      </w:hyperlink>
    </w:p>
    <w:p w:rsidR="00917682" w:rsidRPr="00A24081" w:rsidRDefault="00917682" w:rsidP="00917682">
      <w:pPr>
        <w:spacing w:line="0" w:lineRule="atLeast"/>
        <w:jc w:val="center"/>
        <w:rPr>
          <w:rFonts w:eastAsia="Times New Roman"/>
        </w:rPr>
      </w:pPr>
    </w:p>
    <w:p w:rsidR="00917682" w:rsidRDefault="00917682" w:rsidP="00917682">
      <w:pPr>
        <w:spacing w:line="329" w:lineRule="exact"/>
        <w:rPr>
          <w:rFonts w:eastAsia="Times New Roman"/>
          <w:sz w:val="20"/>
        </w:rPr>
      </w:pPr>
    </w:p>
    <w:p w:rsidR="00CC52CF" w:rsidRDefault="00CC52CF" w:rsidP="00917682">
      <w:pPr>
        <w:spacing w:line="329" w:lineRule="exact"/>
        <w:rPr>
          <w:rFonts w:eastAsia="Times New Roman"/>
          <w:sz w:val="20"/>
        </w:rPr>
      </w:pPr>
    </w:p>
    <w:p w:rsidR="00CC52CF" w:rsidRDefault="00CC52CF" w:rsidP="00917682">
      <w:pPr>
        <w:spacing w:line="329" w:lineRule="exact"/>
        <w:rPr>
          <w:rFonts w:eastAsia="Times New Roman"/>
          <w:sz w:val="20"/>
        </w:rPr>
      </w:pPr>
    </w:p>
    <w:p w:rsidR="00CC52CF" w:rsidRDefault="00CC52CF" w:rsidP="00917682">
      <w:pPr>
        <w:spacing w:line="329" w:lineRule="exact"/>
        <w:rPr>
          <w:rFonts w:eastAsia="Times New Roman"/>
          <w:sz w:val="20"/>
        </w:rPr>
      </w:pPr>
    </w:p>
    <w:p w:rsidR="00CC52CF" w:rsidRDefault="00CC52CF" w:rsidP="00917682">
      <w:pPr>
        <w:spacing w:line="329" w:lineRule="exact"/>
        <w:rPr>
          <w:rFonts w:eastAsia="Times New Roman"/>
          <w:sz w:val="20"/>
        </w:rPr>
      </w:pPr>
    </w:p>
    <w:p w:rsidR="00CC52CF" w:rsidRDefault="00CC52CF" w:rsidP="00917682">
      <w:pPr>
        <w:spacing w:line="329" w:lineRule="exact"/>
        <w:rPr>
          <w:rFonts w:eastAsia="Times New Roman"/>
          <w:sz w:val="20"/>
        </w:rPr>
      </w:pPr>
    </w:p>
    <w:p w:rsidR="00CC52CF" w:rsidRPr="0028094E" w:rsidRDefault="00CC52CF" w:rsidP="00917682">
      <w:pPr>
        <w:spacing w:line="329" w:lineRule="exact"/>
        <w:rPr>
          <w:rFonts w:eastAsia="Times New Roman"/>
          <w:sz w:val="20"/>
        </w:rPr>
      </w:pPr>
    </w:p>
    <w:p w:rsidR="00917682" w:rsidRPr="0028094E" w:rsidRDefault="00917682" w:rsidP="00917682">
      <w:pPr>
        <w:tabs>
          <w:tab w:val="left" w:pos="7528"/>
        </w:tabs>
        <w:spacing w:line="0" w:lineRule="atLeast"/>
        <w:ind w:left="129"/>
        <w:rPr>
          <w:rFonts w:eastAsia="Times New Roman"/>
          <w:b/>
          <w:sz w:val="20"/>
        </w:rPr>
      </w:pPr>
      <w:r>
        <w:rPr>
          <w:rFonts w:eastAsia="Times New Roman"/>
          <w:b/>
          <w:sz w:val="20"/>
        </w:rPr>
        <w:t>No. ILD/SPV/Jaipur /2018-19</w:t>
      </w:r>
      <w:r w:rsidRPr="0028094E">
        <w:rPr>
          <w:rFonts w:eastAsia="Times New Roman"/>
          <w:sz w:val="20"/>
        </w:rPr>
        <w:tab/>
      </w:r>
      <w:r>
        <w:rPr>
          <w:rFonts w:eastAsia="Times New Roman"/>
          <w:b/>
          <w:sz w:val="20"/>
        </w:rPr>
        <w:t xml:space="preserve">Dated: </w:t>
      </w:r>
      <w:r w:rsidR="00B24668">
        <w:rPr>
          <w:rFonts w:eastAsia="Times New Roman"/>
          <w:b/>
          <w:sz w:val="20"/>
        </w:rPr>
        <w:t>29-12</w:t>
      </w:r>
      <w:r w:rsidR="00CC52CF">
        <w:rPr>
          <w:rFonts w:eastAsia="Times New Roman"/>
          <w:b/>
          <w:sz w:val="20"/>
        </w:rPr>
        <w:t>-2018</w:t>
      </w:r>
    </w:p>
    <w:p w:rsidR="00917682" w:rsidRPr="0028094E" w:rsidRDefault="00917682" w:rsidP="00917682">
      <w:pPr>
        <w:spacing w:line="266" w:lineRule="exact"/>
        <w:rPr>
          <w:rFonts w:eastAsia="Times New Roman"/>
          <w:sz w:val="20"/>
        </w:rPr>
      </w:pPr>
    </w:p>
    <w:p w:rsidR="00917682" w:rsidRPr="0028094E" w:rsidRDefault="00917682" w:rsidP="00917682">
      <w:pPr>
        <w:tabs>
          <w:tab w:val="left" w:pos="3328"/>
        </w:tabs>
        <w:spacing w:line="0" w:lineRule="atLeast"/>
        <w:rPr>
          <w:rFonts w:eastAsia="Times New Roman"/>
          <w:sz w:val="20"/>
        </w:rPr>
      </w:pPr>
      <w:r w:rsidRPr="0028094E">
        <w:rPr>
          <w:rFonts w:eastAsia="Times New Roman"/>
          <w:sz w:val="20"/>
        </w:rPr>
        <w:t>M/s.</w:t>
      </w:r>
      <w:r w:rsidRPr="0028094E">
        <w:rPr>
          <w:rFonts w:eastAsia="Times New Roman"/>
          <w:sz w:val="20"/>
        </w:rPr>
        <w:tab/>
        <w:t>,</w:t>
      </w:r>
    </w:p>
    <w:p w:rsidR="00917682" w:rsidRPr="0028094E" w:rsidRDefault="007B024A" w:rsidP="00917682">
      <w:pPr>
        <w:spacing w:line="20" w:lineRule="exact"/>
        <w:rPr>
          <w:rFonts w:eastAsia="Times New Roman"/>
          <w:sz w:val="20"/>
        </w:rPr>
      </w:pPr>
      <w:r>
        <w:rPr>
          <w:rFonts w:eastAsia="Times New Roman"/>
          <w:noProof/>
          <w:sz w:val="20"/>
        </w:rPr>
        <w:pict>
          <v:line id="Straight Connector 112" o:spid="_x0000_s1038" style="position:absolute;z-index:-251658240;visibility:visible" from="34.7pt,-.9pt" to="167.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gbHwIAADo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" strokeweight=".21164mm"/>
        </w:pict>
      </w:r>
    </w:p>
    <w:p w:rsidR="00917682" w:rsidRPr="0028094E" w:rsidRDefault="00917682" w:rsidP="00917682">
      <w:pPr>
        <w:spacing w:line="112" w:lineRule="exact"/>
        <w:rPr>
          <w:rFonts w:eastAsia="Times New Roman"/>
          <w:sz w:val="20"/>
        </w:rPr>
      </w:pPr>
    </w:p>
    <w:p w:rsidR="00917682" w:rsidRPr="0028094E" w:rsidRDefault="00917682" w:rsidP="00917682">
      <w:pPr>
        <w:spacing w:line="0" w:lineRule="atLeast"/>
        <w:ind w:left="3329"/>
        <w:rPr>
          <w:rFonts w:eastAsia="Times New Roman"/>
          <w:sz w:val="20"/>
        </w:rPr>
      </w:pPr>
      <w:r w:rsidRPr="0028094E">
        <w:rPr>
          <w:rFonts w:eastAsia="Times New Roman"/>
          <w:sz w:val="20"/>
        </w:rPr>
        <w:t>,</w:t>
      </w:r>
    </w:p>
    <w:p w:rsidR="00917682" w:rsidRPr="0028094E" w:rsidRDefault="007B024A" w:rsidP="00917682">
      <w:pPr>
        <w:spacing w:line="20" w:lineRule="exact"/>
        <w:rPr>
          <w:rFonts w:eastAsia="Times New Roman"/>
          <w:sz w:val="20"/>
        </w:rPr>
      </w:pPr>
      <w:r>
        <w:rPr>
          <w:rFonts w:eastAsia="Times New Roman"/>
          <w:noProof/>
          <w:sz w:val="20"/>
        </w:rPr>
        <w:pict>
          <v:line id="Straight Connector 111" o:spid="_x0000_s1039" style="position:absolute;z-index:-251657216;visibility:visible" from="11.05pt,-.9pt" to="16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" strokeweight=".21164mm"/>
        </w:pict>
      </w:r>
    </w:p>
    <w:p w:rsidR="00917682" w:rsidRPr="0028094E" w:rsidRDefault="00917682" w:rsidP="00917682">
      <w:pPr>
        <w:spacing w:line="112" w:lineRule="exact"/>
        <w:rPr>
          <w:rFonts w:eastAsia="Times New Roman"/>
          <w:sz w:val="20"/>
        </w:rPr>
      </w:pPr>
    </w:p>
    <w:p w:rsidR="00917682" w:rsidRPr="0028094E" w:rsidRDefault="00917682" w:rsidP="00917682">
      <w:pPr>
        <w:spacing w:line="0" w:lineRule="atLeast"/>
        <w:ind w:left="3329"/>
        <w:rPr>
          <w:rFonts w:eastAsia="Times New Roman"/>
          <w:sz w:val="20"/>
        </w:rPr>
      </w:pPr>
      <w:r w:rsidRPr="0028094E">
        <w:rPr>
          <w:rFonts w:eastAsia="Times New Roman"/>
          <w:sz w:val="20"/>
        </w:rPr>
        <w:t>,</w:t>
      </w:r>
    </w:p>
    <w:p w:rsidR="00917682" w:rsidRPr="0028094E" w:rsidRDefault="007B024A" w:rsidP="00917682">
      <w:pPr>
        <w:spacing w:line="20" w:lineRule="exact"/>
        <w:rPr>
          <w:rFonts w:eastAsia="Times New Roman"/>
          <w:sz w:val="20"/>
        </w:rPr>
      </w:pPr>
      <w:r>
        <w:rPr>
          <w:rFonts w:eastAsia="Times New Roman"/>
          <w:noProof/>
          <w:sz w:val="20"/>
        </w:rPr>
        <w:pict>
          <v:line id="Straight Connector 110" o:spid="_x0000_s1040" style="position:absolute;z-index:-251656192;visibility:visible" from="11.05pt,-.9pt" to="16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SxHgIAADoEAAAOAAAAZHJzL2Uyb0RvYy54bWysU8GO2jAQvVfqP1i5QxKaDR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" strokeweight=".21164mm"/>
        </w:pict>
      </w:r>
    </w:p>
    <w:p w:rsidR="00917682" w:rsidRPr="0028094E" w:rsidRDefault="00917682" w:rsidP="00917682">
      <w:pPr>
        <w:spacing w:line="112" w:lineRule="exact"/>
        <w:rPr>
          <w:rFonts w:eastAsia="Times New Roman"/>
          <w:sz w:val="20"/>
        </w:rPr>
      </w:pPr>
    </w:p>
    <w:p w:rsidR="00917682" w:rsidRPr="0028094E" w:rsidRDefault="00917682" w:rsidP="00917682">
      <w:pPr>
        <w:spacing w:line="0" w:lineRule="atLeast"/>
        <w:ind w:left="3329"/>
        <w:rPr>
          <w:rFonts w:eastAsia="Times New Roman"/>
          <w:sz w:val="20"/>
        </w:rPr>
      </w:pPr>
      <w:r w:rsidRPr="0028094E">
        <w:rPr>
          <w:rFonts w:eastAsia="Times New Roman"/>
          <w:sz w:val="20"/>
        </w:rPr>
        <w:t>.</w:t>
      </w:r>
    </w:p>
    <w:p w:rsidR="00917682" w:rsidRPr="0028094E" w:rsidRDefault="007B024A" w:rsidP="00917682">
      <w:pPr>
        <w:spacing w:line="20" w:lineRule="exact"/>
        <w:rPr>
          <w:rFonts w:eastAsia="Times New Roman"/>
          <w:sz w:val="20"/>
        </w:rPr>
      </w:pPr>
      <w:r>
        <w:rPr>
          <w:rFonts w:eastAsia="Times New Roman"/>
          <w:noProof/>
          <w:sz w:val="20"/>
        </w:rPr>
        <w:pict>
          <v:line id="Straight Connector 109" o:spid="_x0000_s1041" style="position:absolute;z-index:-251655168;visibility:visible" from="11.05pt,-.9pt" to="16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Q2HwIAADoEAAAOAAAAZHJzL2Uyb0RvYy54bWysU02P2yAQvVfqf0DcE9up10m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" strokeweight=".21164mm"/>
        </w:pict>
      </w:r>
    </w:p>
    <w:p w:rsidR="00917682" w:rsidRPr="0028094E" w:rsidRDefault="00917682" w:rsidP="00917682">
      <w:pPr>
        <w:spacing w:line="121" w:lineRule="exact"/>
        <w:rPr>
          <w:rFonts w:eastAsia="Times New Roman"/>
          <w:sz w:val="20"/>
        </w:rPr>
      </w:pPr>
    </w:p>
    <w:p w:rsidR="00917682" w:rsidRPr="0028094E" w:rsidRDefault="00917682" w:rsidP="00917682">
      <w:pPr>
        <w:tabs>
          <w:tab w:val="left" w:pos="3049"/>
        </w:tabs>
        <w:jc w:val="center"/>
        <w:rPr>
          <w:sz w:val="20"/>
        </w:rPr>
      </w:pPr>
      <w:r w:rsidRPr="0028094E">
        <w:rPr>
          <w:rFonts w:eastAsia="Times New Roman"/>
          <w:b/>
          <w:sz w:val="20"/>
        </w:rPr>
        <w:t xml:space="preserve">Sub: </w:t>
      </w:r>
      <w:r w:rsidRPr="0028094E">
        <w:rPr>
          <w:rFonts w:eastAsia="Times New Roman"/>
          <w:b/>
          <w:sz w:val="20"/>
          <w:u w:val="single"/>
        </w:rPr>
        <w:t xml:space="preserve">Tender document for </w:t>
      </w:r>
      <w:r w:rsidRPr="0028094E">
        <w:rPr>
          <w:rFonts w:eastAsia="Times New Roman"/>
          <w:sz w:val="20"/>
          <w:u w:val="single"/>
        </w:rPr>
        <w:t>“</w:t>
      </w:r>
      <w:bookmarkStart w:id="1" w:name="_Hlk504843371"/>
      <w:r w:rsidRPr="0028094E">
        <w:rPr>
          <w:b/>
          <w:sz w:val="20"/>
          <w:u w:val="single"/>
        </w:rPr>
        <w:t xml:space="preserve">For Design, Supply, Installation &amp; Commissioning of grid connected Solar </w:t>
      </w:r>
      <w:r w:rsidR="009C6883">
        <w:rPr>
          <w:b/>
          <w:sz w:val="20"/>
          <w:u w:val="single"/>
        </w:rPr>
        <w:t>Ground M</w:t>
      </w:r>
      <w:r>
        <w:rPr>
          <w:b/>
          <w:sz w:val="20"/>
          <w:u w:val="single"/>
        </w:rPr>
        <w:t>ounted</w:t>
      </w:r>
      <w:r w:rsidRPr="0028094E">
        <w:rPr>
          <w:b/>
          <w:sz w:val="20"/>
          <w:u w:val="single"/>
        </w:rPr>
        <w:t xml:space="preserve"> Power Plant of </w:t>
      </w:r>
      <w:r>
        <w:rPr>
          <w:b/>
          <w:sz w:val="20"/>
          <w:u w:val="single"/>
        </w:rPr>
        <w:t>70KWP</w:t>
      </w:r>
      <w:r w:rsidR="009C6883">
        <w:rPr>
          <w:b/>
          <w:sz w:val="20"/>
          <w:u w:val="single"/>
        </w:rPr>
        <w:t xml:space="preserve"> Capacity at ILD, 6/2, Jamdoli -302031-</w:t>
      </w:r>
      <w:r w:rsidRPr="0028094E">
        <w:rPr>
          <w:b/>
          <w:sz w:val="20"/>
          <w:u w:val="single"/>
        </w:rPr>
        <w:t xml:space="preserve"> </w:t>
      </w:r>
      <w:r>
        <w:rPr>
          <w:b/>
          <w:sz w:val="20"/>
          <w:u w:val="single"/>
        </w:rPr>
        <w:t>Rajasthan</w:t>
      </w:r>
      <w:bookmarkEnd w:id="1"/>
      <w:r w:rsidR="009C6883">
        <w:rPr>
          <w:b/>
          <w:sz w:val="20"/>
          <w:u w:val="single"/>
        </w:rPr>
        <w:t xml:space="preserve"> “</w:t>
      </w:r>
      <w:r w:rsidRPr="0028094E">
        <w:rPr>
          <w:b/>
          <w:sz w:val="20"/>
          <w:u w:val="single"/>
        </w:rPr>
        <w:t>On Total Turn Key Basis</w:t>
      </w:r>
      <w:r>
        <w:rPr>
          <w:b/>
          <w:sz w:val="20"/>
          <w:u w:val="single"/>
        </w:rPr>
        <w:t>”</w:t>
      </w:r>
    </w:p>
    <w:p w:rsidR="00917682" w:rsidRPr="0028094E" w:rsidRDefault="00917682" w:rsidP="00917682">
      <w:pPr>
        <w:spacing w:line="254" w:lineRule="exact"/>
        <w:rPr>
          <w:rFonts w:eastAsia="Times New Roman"/>
          <w:sz w:val="18"/>
        </w:rPr>
      </w:pPr>
    </w:p>
    <w:tbl>
      <w:tblPr>
        <w:tblW w:w="931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33"/>
        <w:gridCol w:w="1451"/>
        <w:gridCol w:w="883"/>
        <w:gridCol w:w="30"/>
        <w:gridCol w:w="3413"/>
      </w:tblGrid>
      <w:tr w:rsidR="00917682" w:rsidRPr="0028094E" w:rsidTr="00917682">
        <w:trPr>
          <w:trHeight w:val="80"/>
        </w:trPr>
        <w:tc>
          <w:tcPr>
            <w:tcW w:w="4984" w:type="dxa"/>
            <w:gridSpan w:val="2"/>
            <w:shd w:val="clear" w:color="auto" w:fill="auto"/>
            <w:vAlign w:val="bottom"/>
          </w:tcPr>
          <w:p w:rsidR="00917682" w:rsidRPr="0028094E" w:rsidRDefault="00917682" w:rsidP="00917682">
            <w:pPr>
              <w:spacing w:line="0" w:lineRule="atLeast"/>
              <w:ind w:left="280"/>
              <w:rPr>
                <w:rFonts w:eastAsia="Times New Roman"/>
                <w:b/>
                <w:sz w:val="20"/>
              </w:rPr>
            </w:pPr>
            <w:r w:rsidRPr="0028094E">
              <w:rPr>
                <w:rFonts w:eastAsia="Times New Roman"/>
                <w:b/>
                <w:sz w:val="20"/>
              </w:rPr>
              <w:t>Re</w:t>
            </w:r>
            <w:r>
              <w:rPr>
                <w:rFonts w:eastAsia="Times New Roman"/>
                <w:b/>
                <w:sz w:val="20"/>
              </w:rPr>
              <w:t xml:space="preserve">f:  Your request letter No. </w:t>
            </w:r>
          </w:p>
        </w:tc>
        <w:tc>
          <w:tcPr>
            <w:tcW w:w="883" w:type="dxa"/>
            <w:shd w:val="clear" w:color="auto" w:fill="auto"/>
            <w:vAlign w:val="bottom"/>
          </w:tcPr>
          <w:p w:rsidR="00917682" w:rsidRPr="0028094E" w:rsidRDefault="00917682" w:rsidP="00917682">
            <w:pPr>
              <w:spacing w:line="0" w:lineRule="atLeast"/>
              <w:ind w:left="220"/>
              <w:rPr>
                <w:rFonts w:eastAsia="Times New Roman"/>
                <w:b/>
                <w:sz w:val="20"/>
              </w:rPr>
            </w:pPr>
            <w:r w:rsidRPr="0028094E">
              <w:rPr>
                <w:rFonts w:eastAsia="Times New Roman"/>
                <w:b/>
                <w:sz w:val="20"/>
              </w:rPr>
              <w:t>dated</w:t>
            </w:r>
          </w:p>
        </w:tc>
        <w:tc>
          <w:tcPr>
            <w:tcW w:w="30" w:type="dxa"/>
            <w:shd w:val="clear" w:color="auto" w:fill="auto"/>
            <w:vAlign w:val="bottom"/>
          </w:tcPr>
          <w:p w:rsidR="00917682" w:rsidRPr="0028094E" w:rsidRDefault="00917682" w:rsidP="00917682">
            <w:pPr>
              <w:spacing w:line="0" w:lineRule="atLeast"/>
              <w:rPr>
                <w:rFonts w:eastAsia="Times New Roman"/>
                <w:sz w:val="20"/>
              </w:rPr>
            </w:pPr>
          </w:p>
        </w:tc>
        <w:tc>
          <w:tcPr>
            <w:tcW w:w="3413" w:type="dxa"/>
            <w:shd w:val="clear" w:color="auto" w:fill="auto"/>
            <w:vAlign w:val="bottom"/>
          </w:tcPr>
          <w:p w:rsidR="00917682" w:rsidRPr="0028094E" w:rsidRDefault="00917682" w:rsidP="00917682">
            <w:pPr>
              <w:spacing w:line="0" w:lineRule="atLeast"/>
              <w:ind w:left="160"/>
              <w:rPr>
                <w:rFonts w:eastAsia="Times New Roman"/>
                <w:b/>
                <w:sz w:val="20"/>
              </w:rPr>
            </w:pPr>
            <w:r w:rsidRPr="0028094E">
              <w:rPr>
                <w:rFonts w:eastAsia="Times New Roman"/>
                <w:b/>
                <w:sz w:val="20"/>
              </w:rPr>
              <w:t>for issue of  tender</w:t>
            </w:r>
            <w:r>
              <w:rPr>
                <w:rFonts w:eastAsia="Times New Roman"/>
                <w:b/>
                <w:sz w:val="20"/>
              </w:rPr>
              <w:t xml:space="preserve"> </w:t>
            </w:r>
            <w:r w:rsidRPr="0028094E">
              <w:rPr>
                <w:rFonts w:eastAsia="Times New Roman"/>
                <w:b/>
                <w:sz w:val="20"/>
              </w:rPr>
              <w:t>document.</w:t>
            </w:r>
          </w:p>
        </w:tc>
      </w:tr>
      <w:tr w:rsidR="00917682" w:rsidRPr="0028094E" w:rsidTr="00917682">
        <w:trPr>
          <w:trHeight w:val="79"/>
        </w:trPr>
        <w:tc>
          <w:tcPr>
            <w:tcW w:w="3533" w:type="dxa"/>
            <w:shd w:val="clear" w:color="auto" w:fill="auto"/>
            <w:vAlign w:val="bottom"/>
          </w:tcPr>
          <w:p w:rsidR="00917682" w:rsidRPr="0028094E" w:rsidRDefault="00917682" w:rsidP="00917682">
            <w:pPr>
              <w:spacing w:line="262" w:lineRule="exact"/>
              <w:rPr>
                <w:rFonts w:eastAsia="Times New Roman"/>
                <w:b/>
                <w:sz w:val="20"/>
              </w:rPr>
            </w:pPr>
          </w:p>
        </w:tc>
        <w:tc>
          <w:tcPr>
            <w:tcW w:w="1451" w:type="dxa"/>
            <w:shd w:val="clear" w:color="auto" w:fill="auto"/>
            <w:vAlign w:val="bottom"/>
          </w:tcPr>
          <w:p w:rsidR="00917682" w:rsidRPr="0028094E" w:rsidRDefault="00917682" w:rsidP="00917682">
            <w:pPr>
              <w:spacing w:line="0" w:lineRule="atLeast"/>
              <w:rPr>
                <w:rFonts w:eastAsia="Times New Roman"/>
                <w:sz w:val="18"/>
              </w:rPr>
            </w:pPr>
          </w:p>
        </w:tc>
        <w:tc>
          <w:tcPr>
            <w:tcW w:w="883" w:type="dxa"/>
            <w:shd w:val="clear" w:color="auto" w:fill="auto"/>
            <w:vAlign w:val="bottom"/>
          </w:tcPr>
          <w:p w:rsidR="00917682" w:rsidRPr="0028094E" w:rsidRDefault="00917682" w:rsidP="00917682">
            <w:pPr>
              <w:spacing w:line="0" w:lineRule="atLeast"/>
              <w:rPr>
                <w:rFonts w:eastAsia="Times New Roman"/>
                <w:sz w:val="18"/>
              </w:rPr>
            </w:pPr>
          </w:p>
        </w:tc>
        <w:tc>
          <w:tcPr>
            <w:tcW w:w="30" w:type="dxa"/>
            <w:shd w:val="clear" w:color="auto" w:fill="auto"/>
            <w:vAlign w:val="bottom"/>
          </w:tcPr>
          <w:p w:rsidR="00917682" w:rsidRPr="0028094E" w:rsidRDefault="00917682" w:rsidP="00917682">
            <w:pPr>
              <w:spacing w:line="0" w:lineRule="atLeast"/>
              <w:rPr>
                <w:rFonts w:eastAsia="Times New Roman"/>
                <w:sz w:val="18"/>
              </w:rPr>
            </w:pPr>
          </w:p>
        </w:tc>
        <w:tc>
          <w:tcPr>
            <w:tcW w:w="3413" w:type="dxa"/>
            <w:shd w:val="clear" w:color="auto" w:fill="auto"/>
            <w:vAlign w:val="bottom"/>
          </w:tcPr>
          <w:p w:rsidR="00917682" w:rsidRPr="0028094E" w:rsidRDefault="00917682" w:rsidP="00917682">
            <w:pPr>
              <w:spacing w:line="0" w:lineRule="atLeast"/>
              <w:rPr>
                <w:rFonts w:eastAsia="Times New Roman"/>
                <w:sz w:val="18"/>
              </w:rPr>
            </w:pPr>
          </w:p>
        </w:tc>
      </w:tr>
    </w:tbl>
    <w:p w:rsidR="00917682" w:rsidRDefault="00917682" w:rsidP="00917682">
      <w:pPr>
        <w:spacing w:line="164" w:lineRule="exact"/>
        <w:rPr>
          <w:rFonts w:eastAsia="Times New Roman"/>
          <w:sz w:val="20"/>
        </w:rPr>
      </w:pPr>
    </w:p>
    <w:p w:rsidR="00917682" w:rsidRDefault="00917682" w:rsidP="00917682">
      <w:pPr>
        <w:spacing w:line="164" w:lineRule="exact"/>
        <w:rPr>
          <w:rFonts w:eastAsia="Times New Roman"/>
          <w:sz w:val="20"/>
        </w:rPr>
      </w:pPr>
    </w:p>
    <w:p w:rsidR="00917682" w:rsidRDefault="00917682" w:rsidP="00917682">
      <w:pPr>
        <w:spacing w:line="164" w:lineRule="exact"/>
        <w:rPr>
          <w:rFonts w:eastAsia="Times New Roman"/>
          <w:sz w:val="20"/>
        </w:rPr>
      </w:pPr>
    </w:p>
    <w:p w:rsidR="00917682" w:rsidRPr="00DE6194" w:rsidRDefault="00917682" w:rsidP="00917682">
      <w:pPr>
        <w:spacing w:line="164" w:lineRule="exact"/>
        <w:rPr>
          <w:rFonts w:eastAsia="Times New Roman"/>
          <w:sz w:val="20"/>
        </w:rPr>
      </w:pPr>
      <w:r>
        <w:rPr>
          <w:rFonts w:eastAsia="Times New Roman"/>
          <w:sz w:val="20"/>
        </w:rPr>
        <w:t>Dear sir,</w:t>
      </w:r>
    </w:p>
    <w:p w:rsidR="00917682" w:rsidRPr="00DE6194" w:rsidRDefault="00917682" w:rsidP="00917682">
      <w:pPr>
        <w:spacing w:line="235" w:lineRule="auto"/>
        <w:ind w:left="49" w:right="180"/>
        <w:jc w:val="both"/>
        <w:rPr>
          <w:rFonts w:eastAsia="Times New Roman"/>
          <w:sz w:val="20"/>
        </w:rPr>
      </w:pPr>
      <w:r w:rsidRPr="00DE6194">
        <w:rPr>
          <w:rFonts w:eastAsia="Times New Roman"/>
          <w:sz w:val="20"/>
        </w:rPr>
        <w:t xml:space="preserve">We thank you for evincing interest in the tender floated by us. The tender document along with technical specification is enclosed which is to be returned </w:t>
      </w:r>
      <w:r w:rsidRPr="00DE6194">
        <w:rPr>
          <w:rFonts w:eastAsia="Times New Roman"/>
          <w:sz w:val="20"/>
          <w:u w:val="single"/>
        </w:rPr>
        <w:t>duly sealed and signed on each page</w:t>
      </w:r>
      <w:r w:rsidRPr="00DE6194">
        <w:rPr>
          <w:rFonts w:eastAsia="Times New Roman"/>
          <w:sz w:val="20"/>
        </w:rPr>
        <w:t>. We wish to emphasize few pertinent points concerning the tender: -</w:t>
      </w:r>
    </w:p>
    <w:p w:rsidR="00917682" w:rsidRPr="00DE6194" w:rsidRDefault="00917682" w:rsidP="00917682">
      <w:pPr>
        <w:spacing w:line="92" w:lineRule="exact"/>
        <w:rPr>
          <w:rFonts w:eastAsia="Times New Roman"/>
          <w:sz w:val="20"/>
        </w:rPr>
      </w:pPr>
    </w:p>
    <w:p w:rsidR="00917682" w:rsidRPr="00DE6194" w:rsidRDefault="00917682" w:rsidP="00917682">
      <w:pPr>
        <w:numPr>
          <w:ilvl w:val="1"/>
          <w:numId w:val="3"/>
        </w:numPr>
        <w:tabs>
          <w:tab w:val="left" w:pos="477"/>
        </w:tabs>
        <w:spacing w:after="0" w:line="237" w:lineRule="auto"/>
        <w:ind w:left="489" w:right="180" w:hanging="445"/>
        <w:jc w:val="both"/>
        <w:rPr>
          <w:rFonts w:eastAsia="Times New Roman"/>
          <w:sz w:val="20"/>
        </w:rPr>
      </w:pPr>
      <w:r w:rsidRPr="00DE6194">
        <w:rPr>
          <w:rFonts w:eastAsia="Times New Roman"/>
          <w:sz w:val="20"/>
        </w:rPr>
        <w:t>There is an Eligibility and Qualification Criterion prescribed in the tender document.</w:t>
      </w:r>
      <w:r w:rsidR="009C6883">
        <w:rPr>
          <w:rFonts w:eastAsia="Times New Roman"/>
          <w:sz w:val="20"/>
        </w:rPr>
        <w:t xml:space="preserve"> </w:t>
      </w:r>
      <w:r w:rsidRPr="00DE6194">
        <w:rPr>
          <w:rFonts w:eastAsia="Times New Roman"/>
          <w:sz w:val="20"/>
        </w:rPr>
        <w:t>Tenders from firms fulfilling the Eligibility and Qualification Criterion will only be considered for price bidding. It is, therefore, of utmost importance that all documents establishing your eligibility are submitted as per the check list given. Non-receipt of the documents with the tender would be construed as you are not fulfilling the eligibility criterion and such tenders are liable for no further consideration / evaluation.</w:t>
      </w:r>
    </w:p>
    <w:p w:rsidR="00917682" w:rsidRPr="00DE6194" w:rsidRDefault="00917682" w:rsidP="00917682">
      <w:pPr>
        <w:spacing w:line="106" w:lineRule="exact"/>
        <w:rPr>
          <w:rFonts w:eastAsia="Times New Roman"/>
          <w:sz w:val="20"/>
        </w:rPr>
      </w:pPr>
    </w:p>
    <w:p w:rsidR="00917682" w:rsidRPr="00DE6194" w:rsidRDefault="00917682" w:rsidP="00917682">
      <w:pPr>
        <w:numPr>
          <w:ilvl w:val="1"/>
          <w:numId w:val="3"/>
        </w:numPr>
        <w:tabs>
          <w:tab w:val="left" w:pos="489"/>
        </w:tabs>
        <w:spacing w:after="0" w:line="0" w:lineRule="atLeast"/>
        <w:ind w:left="489" w:hanging="445"/>
        <w:rPr>
          <w:rFonts w:eastAsia="Times New Roman"/>
          <w:sz w:val="20"/>
        </w:rPr>
      </w:pPr>
      <w:r w:rsidRPr="00DE6194">
        <w:rPr>
          <w:rFonts w:eastAsia="Times New Roman"/>
          <w:sz w:val="20"/>
        </w:rPr>
        <w:t>All the terms &amp; conditions, Special as well as General are important.</w:t>
      </w:r>
    </w:p>
    <w:p w:rsidR="00917682" w:rsidRPr="00DE6194" w:rsidRDefault="00917682" w:rsidP="00917682">
      <w:pPr>
        <w:spacing w:line="17" w:lineRule="exact"/>
        <w:rPr>
          <w:rFonts w:eastAsia="Times New Roman"/>
          <w:sz w:val="20"/>
        </w:rPr>
      </w:pPr>
    </w:p>
    <w:p w:rsidR="00917682" w:rsidRPr="00DE6194" w:rsidRDefault="00917682" w:rsidP="00917682">
      <w:pPr>
        <w:numPr>
          <w:ilvl w:val="1"/>
          <w:numId w:val="3"/>
        </w:numPr>
        <w:tabs>
          <w:tab w:val="left" w:pos="477"/>
        </w:tabs>
        <w:spacing w:after="0" w:line="232" w:lineRule="auto"/>
        <w:ind w:left="489" w:right="180" w:hanging="445"/>
        <w:rPr>
          <w:rFonts w:eastAsia="Times New Roman"/>
          <w:sz w:val="20"/>
        </w:rPr>
      </w:pPr>
      <w:r w:rsidRPr="00DE6194">
        <w:rPr>
          <w:rFonts w:eastAsia="Times New Roman"/>
          <w:sz w:val="20"/>
        </w:rPr>
        <w:t>Each tenderer is required to provide complete address, phone no. etc. against General Condition No.2.8 of the tender document failing which the tender is liable to be treated as incomplete.</w:t>
      </w:r>
    </w:p>
    <w:p w:rsidR="00917682" w:rsidRPr="00DE6194" w:rsidRDefault="00917682" w:rsidP="00917682">
      <w:pPr>
        <w:spacing w:line="1" w:lineRule="exact"/>
        <w:rPr>
          <w:rFonts w:eastAsia="Times New Roman"/>
          <w:sz w:val="20"/>
        </w:rPr>
      </w:pPr>
    </w:p>
    <w:p w:rsidR="00917682" w:rsidRPr="00DE6194" w:rsidRDefault="00917682" w:rsidP="00917682">
      <w:pPr>
        <w:numPr>
          <w:ilvl w:val="0"/>
          <w:numId w:val="4"/>
        </w:numPr>
        <w:tabs>
          <w:tab w:val="left" w:pos="349"/>
        </w:tabs>
        <w:spacing w:after="0" w:line="0" w:lineRule="atLeast"/>
        <w:ind w:left="851" w:hanging="851"/>
        <w:rPr>
          <w:rFonts w:eastAsia="Times New Roman"/>
          <w:sz w:val="20"/>
        </w:rPr>
      </w:pPr>
      <w:r w:rsidRPr="00DE6194">
        <w:rPr>
          <w:rFonts w:eastAsia="Times New Roman"/>
          <w:sz w:val="20"/>
        </w:rPr>
        <w:t xml:space="preserve">The </w:t>
      </w:r>
      <w:r w:rsidR="009C6883">
        <w:rPr>
          <w:rFonts w:eastAsia="Times New Roman"/>
          <w:sz w:val="20"/>
        </w:rPr>
        <w:t>tender must be submitted in three</w:t>
      </w:r>
      <w:r w:rsidRPr="00DE6194">
        <w:rPr>
          <w:rFonts w:eastAsia="Times New Roman"/>
          <w:sz w:val="20"/>
        </w:rPr>
        <w:t xml:space="preserve"> envelopes method as specified in special note i.e.:-</w:t>
      </w:r>
    </w:p>
    <w:p w:rsidR="00917682" w:rsidRPr="00DE6194" w:rsidRDefault="00917682" w:rsidP="00917682">
      <w:pPr>
        <w:spacing w:line="11" w:lineRule="exact"/>
        <w:rPr>
          <w:rFonts w:eastAsia="Times New Roman"/>
          <w:sz w:val="20"/>
        </w:rPr>
      </w:pPr>
    </w:p>
    <w:p w:rsidR="00917682" w:rsidRPr="00141401" w:rsidRDefault="00917682" w:rsidP="00917682">
      <w:pPr>
        <w:numPr>
          <w:ilvl w:val="2"/>
          <w:numId w:val="4"/>
        </w:numPr>
        <w:tabs>
          <w:tab w:val="left" w:pos="1389"/>
        </w:tabs>
        <w:spacing w:after="0" w:line="233" w:lineRule="auto"/>
        <w:ind w:left="1389" w:right="460" w:hanging="625"/>
        <w:rPr>
          <w:rFonts w:eastAsia="Times New Roman"/>
          <w:b/>
          <w:sz w:val="20"/>
        </w:rPr>
      </w:pPr>
      <w:r w:rsidRPr="00DE6194">
        <w:rPr>
          <w:rFonts w:eastAsia="Times New Roman"/>
          <w:b/>
          <w:sz w:val="20"/>
        </w:rPr>
        <w:t>The first envelope of part –I:</w:t>
      </w:r>
      <w:r w:rsidRPr="00DE6194">
        <w:rPr>
          <w:rFonts w:eastAsia="Times New Roman"/>
          <w:sz w:val="20"/>
        </w:rPr>
        <w:t>This shall contain</w:t>
      </w:r>
      <w:r w:rsidRPr="00DE6194">
        <w:rPr>
          <w:rFonts w:eastAsia="Times New Roman"/>
          <w:sz w:val="20"/>
          <w:highlight w:val="yellow"/>
        </w:rPr>
        <w:t>“</w:t>
      </w:r>
      <w:r w:rsidRPr="00141401">
        <w:rPr>
          <w:rFonts w:eastAsia="Times New Roman"/>
          <w:sz w:val="20"/>
        </w:rPr>
        <w:t>Tender Fee” and “EMD”</w:t>
      </w:r>
      <w:r>
        <w:rPr>
          <w:rFonts w:eastAsia="Times New Roman"/>
          <w:sz w:val="20"/>
        </w:rPr>
        <w:t xml:space="preserve"> </w:t>
      </w:r>
      <w:r w:rsidRPr="00141401">
        <w:rPr>
          <w:rFonts w:eastAsia="Times New Roman"/>
          <w:sz w:val="20"/>
        </w:rPr>
        <w:t xml:space="preserve">Demand Draft </w:t>
      </w:r>
    </w:p>
    <w:p w:rsidR="00917682" w:rsidRPr="00DE6194" w:rsidRDefault="00917682" w:rsidP="00917682">
      <w:pPr>
        <w:spacing w:line="2" w:lineRule="exact"/>
        <w:rPr>
          <w:rFonts w:eastAsia="Times New Roman"/>
          <w:b/>
          <w:sz w:val="20"/>
        </w:rPr>
      </w:pPr>
    </w:p>
    <w:p w:rsidR="00917682" w:rsidRPr="00DE6194" w:rsidRDefault="00917682" w:rsidP="00917682">
      <w:pPr>
        <w:numPr>
          <w:ilvl w:val="2"/>
          <w:numId w:val="4"/>
        </w:numPr>
        <w:tabs>
          <w:tab w:val="left" w:pos="1489"/>
        </w:tabs>
        <w:spacing w:after="0" w:line="0" w:lineRule="atLeast"/>
        <w:ind w:left="1489" w:hanging="725"/>
        <w:rPr>
          <w:rFonts w:eastAsia="Times New Roman"/>
          <w:b/>
          <w:sz w:val="20"/>
        </w:rPr>
      </w:pPr>
      <w:r w:rsidRPr="00DE6194">
        <w:rPr>
          <w:rFonts w:eastAsia="Times New Roman"/>
          <w:b/>
          <w:sz w:val="20"/>
        </w:rPr>
        <w:t xml:space="preserve">The Second envelope of part-I – </w:t>
      </w:r>
      <w:r w:rsidRPr="00DE6194">
        <w:rPr>
          <w:rFonts w:eastAsia="Times New Roman"/>
          <w:sz w:val="20"/>
        </w:rPr>
        <w:t>This shall contain: -</w:t>
      </w:r>
    </w:p>
    <w:p w:rsidR="00917682" w:rsidRPr="00DE6194" w:rsidRDefault="00917682" w:rsidP="00917682">
      <w:pPr>
        <w:spacing w:line="11" w:lineRule="exact"/>
        <w:rPr>
          <w:rFonts w:eastAsia="Times New Roman"/>
          <w:b/>
          <w:sz w:val="20"/>
        </w:rPr>
      </w:pPr>
    </w:p>
    <w:p w:rsidR="00917682" w:rsidRPr="00DE6194" w:rsidRDefault="00917682" w:rsidP="00917682">
      <w:pPr>
        <w:numPr>
          <w:ilvl w:val="3"/>
          <w:numId w:val="4"/>
        </w:numPr>
        <w:tabs>
          <w:tab w:val="left" w:pos="1849"/>
        </w:tabs>
        <w:spacing w:after="0" w:line="234" w:lineRule="auto"/>
        <w:ind w:left="1849" w:right="840" w:hanging="365"/>
        <w:rPr>
          <w:rFonts w:eastAsia="Times New Roman"/>
          <w:sz w:val="20"/>
        </w:rPr>
      </w:pPr>
      <w:r w:rsidRPr="00DE6194">
        <w:rPr>
          <w:rFonts w:eastAsia="Times New Roman"/>
          <w:sz w:val="20"/>
        </w:rPr>
        <w:t>Sealed &amp; signed complete tender document (except for Price Bid) along with specifications.</w:t>
      </w:r>
    </w:p>
    <w:p w:rsidR="00917682" w:rsidRPr="00DE6194" w:rsidRDefault="00917682" w:rsidP="00917682">
      <w:pPr>
        <w:spacing w:line="7" w:lineRule="exact"/>
        <w:rPr>
          <w:rFonts w:eastAsia="Times New Roman"/>
          <w:sz w:val="20"/>
        </w:rPr>
      </w:pPr>
    </w:p>
    <w:p w:rsidR="00917682" w:rsidRPr="00DE6194" w:rsidRDefault="00917682" w:rsidP="00917682">
      <w:pPr>
        <w:numPr>
          <w:ilvl w:val="3"/>
          <w:numId w:val="4"/>
        </w:numPr>
        <w:tabs>
          <w:tab w:val="left" w:pos="1829"/>
        </w:tabs>
        <w:spacing w:after="0" w:line="0" w:lineRule="atLeast"/>
        <w:ind w:left="1829" w:hanging="345"/>
        <w:rPr>
          <w:rFonts w:eastAsia="Times New Roman"/>
          <w:sz w:val="20"/>
        </w:rPr>
      </w:pPr>
      <w:r w:rsidRPr="00DE6194">
        <w:rPr>
          <w:rFonts w:eastAsia="Times New Roman"/>
          <w:sz w:val="20"/>
        </w:rPr>
        <w:t>Required documents/papers towards eligibility &amp; qualifications criterion.</w:t>
      </w:r>
    </w:p>
    <w:p w:rsidR="00917682" w:rsidRPr="00DE6194" w:rsidRDefault="00917682" w:rsidP="00917682">
      <w:pPr>
        <w:spacing w:line="4" w:lineRule="exact"/>
        <w:rPr>
          <w:rFonts w:eastAsia="Times New Roman"/>
          <w:sz w:val="20"/>
        </w:rPr>
      </w:pPr>
    </w:p>
    <w:p w:rsidR="00917682" w:rsidRDefault="00917682" w:rsidP="00917682">
      <w:pPr>
        <w:numPr>
          <w:ilvl w:val="3"/>
          <w:numId w:val="4"/>
        </w:numPr>
        <w:tabs>
          <w:tab w:val="left" w:pos="1829"/>
        </w:tabs>
        <w:spacing w:after="0" w:line="0" w:lineRule="atLeast"/>
        <w:ind w:left="1829" w:hanging="345"/>
        <w:rPr>
          <w:rFonts w:eastAsia="Times New Roman"/>
          <w:sz w:val="20"/>
        </w:rPr>
      </w:pPr>
      <w:r w:rsidRPr="00DE6194">
        <w:rPr>
          <w:rFonts w:eastAsia="Times New Roman"/>
          <w:sz w:val="20"/>
        </w:rPr>
        <w:t>All other requirements as mentioned in the tender document.</w:t>
      </w:r>
    </w:p>
    <w:p w:rsidR="00917682" w:rsidRDefault="00917682" w:rsidP="00917682">
      <w:pPr>
        <w:pStyle w:val="ListParagraph"/>
        <w:rPr>
          <w:rFonts w:eastAsia="Times New Roman"/>
          <w:sz w:val="20"/>
          <w:szCs w:val="20"/>
        </w:rPr>
      </w:pPr>
    </w:p>
    <w:p w:rsidR="00917682" w:rsidRDefault="00917682" w:rsidP="00917682">
      <w:pPr>
        <w:pStyle w:val="ListParagraph"/>
        <w:widowControl/>
        <w:numPr>
          <w:ilvl w:val="2"/>
          <w:numId w:val="4"/>
        </w:numPr>
        <w:tabs>
          <w:tab w:val="left" w:pos="1829"/>
        </w:tabs>
        <w:autoSpaceDE/>
        <w:autoSpaceDN/>
        <w:spacing w:line="0" w:lineRule="atLeast"/>
        <w:rPr>
          <w:rFonts w:eastAsia="Times New Roman"/>
          <w:sz w:val="20"/>
          <w:szCs w:val="20"/>
        </w:rPr>
      </w:pPr>
      <w:r>
        <w:rPr>
          <w:rFonts w:eastAsia="Times New Roman"/>
          <w:b/>
          <w:bCs/>
          <w:sz w:val="20"/>
          <w:szCs w:val="20"/>
        </w:rPr>
        <w:t xml:space="preserve">The Third envelop of </w:t>
      </w:r>
      <w:r w:rsidRPr="00822B78">
        <w:rPr>
          <w:rFonts w:eastAsia="Times New Roman"/>
          <w:b/>
          <w:bCs/>
          <w:sz w:val="20"/>
          <w:szCs w:val="20"/>
        </w:rPr>
        <w:t>Part II</w:t>
      </w:r>
      <w:r w:rsidRPr="00822B78">
        <w:rPr>
          <w:rFonts w:eastAsia="Times New Roman"/>
          <w:sz w:val="20"/>
          <w:szCs w:val="20"/>
        </w:rPr>
        <w:t xml:space="preserve"> : Financial bid is to be submitted in Envelop III. The financial bids will be opened only in respect of those who qualify in the technical bid. </w:t>
      </w:r>
    </w:p>
    <w:p w:rsidR="009C6883" w:rsidRDefault="009C6883" w:rsidP="009C6883">
      <w:pPr>
        <w:pStyle w:val="ListParagraph"/>
        <w:widowControl/>
        <w:tabs>
          <w:tab w:val="left" w:pos="1829"/>
        </w:tabs>
        <w:autoSpaceDE/>
        <w:autoSpaceDN/>
        <w:spacing w:line="0" w:lineRule="atLeast"/>
        <w:rPr>
          <w:rFonts w:eastAsia="Times New Roman"/>
          <w:sz w:val="20"/>
          <w:szCs w:val="20"/>
        </w:rPr>
      </w:pPr>
    </w:p>
    <w:p w:rsidR="00917682" w:rsidRPr="00822B78" w:rsidRDefault="00917682" w:rsidP="00917682">
      <w:pPr>
        <w:pStyle w:val="ListParagraph"/>
        <w:widowControl/>
        <w:tabs>
          <w:tab w:val="left" w:pos="1829"/>
        </w:tabs>
        <w:autoSpaceDE/>
        <w:autoSpaceDN/>
        <w:spacing w:line="0" w:lineRule="atLeast"/>
        <w:rPr>
          <w:rFonts w:eastAsia="Times New Roman"/>
          <w:sz w:val="20"/>
          <w:szCs w:val="20"/>
        </w:rPr>
      </w:pPr>
    </w:p>
    <w:p w:rsidR="00917682" w:rsidRPr="0028094E" w:rsidRDefault="00917682" w:rsidP="00917682">
      <w:pPr>
        <w:tabs>
          <w:tab w:val="left" w:pos="3049"/>
        </w:tabs>
        <w:rPr>
          <w:sz w:val="20"/>
        </w:rPr>
      </w:pPr>
    </w:p>
    <w:p w:rsidR="00917682" w:rsidRDefault="00917682" w:rsidP="00917682">
      <w:pPr>
        <w:spacing w:line="279" w:lineRule="exact"/>
        <w:rPr>
          <w:rFonts w:ascii="Times New Roman" w:eastAsia="Times New Roman" w:hAnsi="Times New Roman"/>
          <w:b/>
        </w:rPr>
      </w:pPr>
      <w:r>
        <w:rPr>
          <w:rFonts w:ascii="Times New Roman" w:eastAsia="Times New Roman" w:hAnsi="Times New Roman"/>
        </w:rPr>
        <w:t>Thanking You</w:t>
      </w:r>
      <w:r w:rsidRPr="00954CE1">
        <w:rPr>
          <w:rFonts w:ascii="Times New Roman" w:eastAsia="Times New Roman" w:hAnsi="Times New Roman"/>
          <w:b/>
        </w:rPr>
        <w:t xml:space="preserve">,                                                                       Your Faithfully </w:t>
      </w:r>
    </w:p>
    <w:p w:rsidR="00917682" w:rsidRDefault="00917682" w:rsidP="00917682">
      <w:pPr>
        <w:spacing w:line="279" w:lineRule="exact"/>
        <w:rPr>
          <w:rFonts w:ascii="Times New Roman" w:eastAsia="Times New Roman" w:hAnsi="Times New Roman"/>
          <w:b/>
        </w:rPr>
      </w:pPr>
    </w:p>
    <w:p w:rsidR="00917682" w:rsidRPr="00954CE1" w:rsidRDefault="00917682" w:rsidP="00917682">
      <w:pPr>
        <w:spacing w:line="279" w:lineRule="exact"/>
        <w:rPr>
          <w:rFonts w:ascii="Times New Roman" w:eastAsia="Times New Roman" w:hAnsi="Times New Roman"/>
          <w:b/>
        </w:rPr>
      </w:pPr>
      <w:r>
        <w:rPr>
          <w:rFonts w:ascii="Times New Roman" w:eastAsia="Times New Roman" w:hAnsi="Times New Roman"/>
          <w:b/>
        </w:rPr>
        <w:tab/>
      </w:r>
    </w:p>
    <w:p w:rsidR="00917682" w:rsidRDefault="00917682" w:rsidP="00917682">
      <w:pPr>
        <w:spacing w:line="200" w:lineRule="exact"/>
        <w:ind w:left="5040" w:firstLine="720"/>
        <w:rPr>
          <w:rFonts w:eastAsia="Times New Roman"/>
          <w:sz w:val="20"/>
        </w:rPr>
      </w:pPr>
      <w:r>
        <w:rPr>
          <w:rFonts w:eastAsia="Times New Roman"/>
          <w:sz w:val="20"/>
        </w:rPr>
        <w:t>EXECUTIVE DIRECTOR</w:t>
      </w:r>
    </w:p>
    <w:p w:rsidR="00917682" w:rsidRPr="0028094E" w:rsidRDefault="00917682" w:rsidP="00917682">
      <w:pPr>
        <w:spacing w:line="200" w:lineRule="exact"/>
        <w:ind w:left="2880" w:firstLine="720"/>
        <w:jc w:val="center"/>
        <w:rPr>
          <w:rFonts w:eastAsia="Times New Roman"/>
          <w:sz w:val="20"/>
        </w:rPr>
      </w:pPr>
      <w:r>
        <w:rPr>
          <w:rFonts w:eastAsia="Times New Roman"/>
          <w:sz w:val="20"/>
        </w:rPr>
        <w:t>INSTITUTE OF LEADERSHIP DEVELOPMENT</w:t>
      </w:r>
    </w:p>
    <w:p w:rsidR="00917682" w:rsidRPr="0028094E" w:rsidRDefault="00917682" w:rsidP="00917682">
      <w:pPr>
        <w:spacing w:line="200" w:lineRule="exact"/>
        <w:jc w:val="center"/>
        <w:rPr>
          <w:rFonts w:eastAsia="Times New Roman"/>
          <w:sz w:val="20"/>
        </w:rPr>
      </w:pPr>
    </w:p>
    <w:p w:rsidR="00917682" w:rsidRPr="0028094E" w:rsidRDefault="00917682" w:rsidP="00917682">
      <w:pPr>
        <w:spacing w:line="200" w:lineRule="exact"/>
        <w:jc w:val="center"/>
        <w:rPr>
          <w:rFonts w:eastAsia="Times New Roman"/>
          <w:sz w:val="20"/>
        </w:rPr>
      </w:pPr>
    </w:p>
    <w:p w:rsidR="00917682" w:rsidRDefault="00917682" w:rsidP="00917682">
      <w:pPr>
        <w:spacing w:line="279" w:lineRule="exact"/>
        <w:rPr>
          <w:rFonts w:ascii="Times New Roman" w:eastAsia="Times New Roman" w:hAnsi="Times New Roman"/>
          <w:b/>
        </w:rPr>
      </w:pPr>
    </w:p>
    <w:p w:rsidR="00917682" w:rsidRDefault="00917682" w:rsidP="00917682">
      <w:pPr>
        <w:spacing w:after="160" w:line="259" w:lineRule="auto"/>
        <w:rPr>
          <w:rFonts w:ascii="Times New Roman" w:eastAsia="Times New Roman" w:hAnsi="Times New Roman"/>
          <w:b/>
        </w:rPr>
      </w:pPr>
      <w:r>
        <w:rPr>
          <w:rFonts w:ascii="Times New Roman" w:eastAsia="Times New Roman" w:hAnsi="Times New Roman"/>
          <w:b/>
        </w:rPr>
        <w:br w:type="page"/>
      </w:r>
    </w:p>
    <w:p w:rsidR="00917682" w:rsidRDefault="00917682" w:rsidP="00917682">
      <w:pPr>
        <w:spacing w:line="279" w:lineRule="exact"/>
        <w:rPr>
          <w:rFonts w:ascii="Times New Roman" w:eastAsia="Times New Roman" w:hAnsi="Times New Roman"/>
        </w:rPr>
      </w:pPr>
    </w:p>
    <w:p w:rsidR="00917682" w:rsidRDefault="00917682" w:rsidP="00917682">
      <w:pPr>
        <w:spacing w:line="0" w:lineRule="atLeast"/>
        <w:ind w:right="60"/>
        <w:jc w:val="center"/>
        <w:rPr>
          <w:rFonts w:eastAsia="Times New Roman"/>
          <w:b/>
          <w:sz w:val="32"/>
          <w:szCs w:val="32"/>
        </w:rPr>
      </w:pPr>
    </w:p>
    <w:p w:rsidR="00917682" w:rsidRPr="009B7159" w:rsidRDefault="00917682" w:rsidP="00917682">
      <w:pPr>
        <w:spacing w:line="0" w:lineRule="atLeast"/>
        <w:ind w:right="60"/>
        <w:jc w:val="center"/>
        <w:rPr>
          <w:rFonts w:eastAsia="Times New Roman"/>
          <w:b/>
          <w:sz w:val="32"/>
          <w:szCs w:val="32"/>
        </w:rPr>
      </w:pPr>
      <w:r w:rsidRPr="009B7159">
        <w:rPr>
          <w:rFonts w:eastAsia="Times New Roman"/>
          <w:b/>
          <w:sz w:val="32"/>
          <w:szCs w:val="32"/>
        </w:rPr>
        <w:t>TENDER FORM</w:t>
      </w:r>
    </w:p>
    <w:p w:rsidR="00917682" w:rsidRPr="009B7159" w:rsidRDefault="00917682" w:rsidP="00917682">
      <w:pPr>
        <w:spacing w:line="192" w:lineRule="exact"/>
        <w:rPr>
          <w:rFonts w:eastAsia="Times New Roman"/>
          <w:b/>
          <w:sz w:val="32"/>
          <w:szCs w:val="32"/>
        </w:rPr>
      </w:pPr>
    </w:p>
    <w:p w:rsidR="00917682" w:rsidRPr="009B7159" w:rsidRDefault="00917682" w:rsidP="00917682">
      <w:pPr>
        <w:spacing w:line="0" w:lineRule="atLeast"/>
        <w:ind w:right="80"/>
        <w:jc w:val="center"/>
        <w:rPr>
          <w:rFonts w:eastAsia="Times New Roman"/>
          <w:b/>
          <w:sz w:val="32"/>
          <w:szCs w:val="32"/>
        </w:rPr>
      </w:pPr>
      <w:r w:rsidRPr="009B7159">
        <w:rPr>
          <w:rFonts w:eastAsia="Times New Roman"/>
          <w:b/>
          <w:sz w:val="32"/>
          <w:szCs w:val="32"/>
        </w:rPr>
        <w:t>FOR</w:t>
      </w:r>
    </w:p>
    <w:p w:rsidR="00917682" w:rsidRPr="00DE6194" w:rsidRDefault="00917682" w:rsidP="00917682">
      <w:pPr>
        <w:spacing w:line="200" w:lineRule="exact"/>
        <w:rPr>
          <w:rFonts w:eastAsia="Times New Roman"/>
        </w:rPr>
      </w:pPr>
    </w:p>
    <w:p w:rsidR="00917682" w:rsidRPr="00DE6194" w:rsidRDefault="00917682" w:rsidP="00917682">
      <w:pPr>
        <w:spacing w:line="200" w:lineRule="exact"/>
        <w:rPr>
          <w:rFonts w:eastAsia="Times New Roman"/>
        </w:rPr>
      </w:pPr>
    </w:p>
    <w:p w:rsidR="00917682" w:rsidRPr="009B7159" w:rsidRDefault="00917682" w:rsidP="00917682">
      <w:pPr>
        <w:spacing w:line="241" w:lineRule="exact"/>
        <w:rPr>
          <w:rFonts w:eastAsia="Times New Roman"/>
          <w:sz w:val="32"/>
          <w:szCs w:val="32"/>
        </w:rPr>
      </w:pPr>
    </w:p>
    <w:p w:rsidR="00917682" w:rsidRPr="009B7159" w:rsidRDefault="00917682" w:rsidP="00917682">
      <w:pPr>
        <w:spacing w:line="253" w:lineRule="auto"/>
        <w:ind w:right="80"/>
        <w:jc w:val="center"/>
        <w:rPr>
          <w:rFonts w:eastAsia="Times New Roman"/>
          <w:sz w:val="32"/>
          <w:szCs w:val="32"/>
        </w:rPr>
      </w:pPr>
      <w:r w:rsidRPr="009B7159">
        <w:rPr>
          <w:rFonts w:eastAsia="Times New Roman"/>
          <w:sz w:val="32"/>
          <w:szCs w:val="32"/>
        </w:rPr>
        <w:t>“</w:t>
      </w:r>
      <w:r w:rsidRPr="009B7159">
        <w:rPr>
          <w:b/>
          <w:sz w:val="32"/>
          <w:szCs w:val="32"/>
        </w:rPr>
        <w:t xml:space="preserve">For Design, Supply, Installation &amp; Commissioning of Solar </w:t>
      </w:r>
      <w:r>
        <w:rPr>
          <w:b/>
          <w:sz w:val="32"/>
          <w:szCs w:val="32"/>
        </w:rPr>
        <w:t>Ground mounted</w:t>
      </w:r>
      <w:r w:rsidRPr="009B7159">
        <w:rPr>
          <w:b/>
          <w:sz w:val="32"/>
          <w:szCs w:val="32"/>
        </w:rPr>
        <w:t xml:space="preserve"> Power Plant of 70KWP Capacity at Jaipur, Rajathan on Total Turnkey Basis</w:t>
      </w:r>
      <w:r w:rsidRPr="009B7159">
        <w:rPr>
          <w:rFonts w:eastAsia="Times New Roman"/>
          <w:sz w:val="32"/>
          <w:szCs w:val="32"/>
        </w:rPr>
        <w:t>”</w:t>
      </w:r>
    </w:p>
    <w:p w:rsidR="00917682" w:rsidRPr="009B7159" w:rsidRDefault="00917682" w:rsidP="00917682">
      <w:pPr>
        <w:spacing w:line="200" w:lineRule="exact"/>
        <w:rPr>
          <w:rFonts w:eastAsia="Times New Roman"/>
          <w:sz w:val="32"/>
          <w:szCs w:val="32"/>
        </w:rPr>
      </w:pPr>
    </w:p>
    <w:p w:rsidR="00917682" w:rsidRPr="009B7159" w:rsidRDefault="00917682" w:rsidP="00917682">
      <w:pPr>
        <w:spacing w:line="200" w:lineRule="exact"/>
        <w:rPr>
          <w:rFonts w:eastAsia="Times New Roman"/>
          <w:sz w:val="32"/>
          <w:szCs w:val="32"/>
        </w:rPr>
      </w:pPr>
    </w:p>
    <w:p w:rsidR="00917682" w:rsidRPr="009B7159" w:rsidRDefault="00917682" w:rsidP="00917682">
      <w:pPr>
        <w:spacing w:line="200" w:lineRule="exact"/>
        <w:rPr>
          <w:rFonts w:eastAsia="Times New Roman"/>
          <w:sz w:val="32"/>
          <w:szCs w:val="32"/>
        </w:rPr>
      </w:pPr>
    </w:p>
    <w:p w:rsidR="00917682" w:rsidRPr="009B7159" w:rsidRDefault="00917682" w:rsidP="00917682">
      <w:pPr>
        <w:spacing w:line="368" w:lineRule="exact"/>
        <w:rPr>
          <w:rFonts w:eastAsia="Times New Roman"/>
          <w:sz w:val="32"/>
          <w:szCs w:val="32"/>
        </w:rPr>
      </w:pPr>
    </w:p>
    <w:p w:rsidR="00917682" w:rsidRPr="009B7159" w:rsidRDefault="00917682" w:rsidP="00917682">
      <w:pPr>
        <w:spacing w:line="0" w:lineRule="atLeast"/>
        <w:ind w:right="60"/>
        <w:jc w:val="center"/>
        <w:rPr>
          <w:rFonts w:eastAsia="Times New Roman"/>
          <w:b/>
          <w:sz w:val="32"/>
          <w:szCs w:val="32"/>
        </w:rPr>
      </w:pPr>
      <w:r w:rsidRPr="009B7159">
        <w:rPr>
          <w:rFonts w:eastAsia="Times New Roman"/>
          <w:b/>
          <w:sz w:val="32"/>
          <w:szCs w:val="32"/>
        </w:rPr>
        <w:t>AT</w:t>
      </w:r>
    </w:p>
    <w:p w:rsidR="00917682" w:rsidRPr="009B7159" w:rsidRDefault="00917682" w:rsidP="00917682">
      <w:pPr>
        <w:spacing w:line="200" w:lineRule="exact"/>
        <w:rPr>
          <w:rFonts w:eastAsia="Times New Roman"/>
          <w:sz w:val="32"/>
          <w:szCs w:val="32"/>
        </w:rPr>
      </w:pPr>
    </w:p>
    <w:p w:rsidR="00917682" w:rsidRPr="009B7159" w:rsidRDefault="00917682" w:rsidP="00917682">
      <w:pPr>
        <w:spacing w:line="200" w:lineRule="exact"/>
        <w:rPr>
          <w:rFonts w:eastAsia="Times New Roman"/>
          <w:sz w:val="32"/>
          <w:szCs w:val="32"/>
        </w:rPr>
      </w:pPr>
    </w:p>
    <w:p w:rsidR="00917682" w:rsidRPr="009B7159" w:rsidRDefault="00917682" w:rsidP="00917682">
      <w:pPr>
        <w:spacing w:line="200" w:lineRule="exact"/>
        <w:rPr>
          <w:rFonts w:eastAsia="Times New Roman"/>
          <w:sz w:val="32"/>
          <w:szCs w:val="32"/>
        </w:rPr>
      </w:pPr>
    </w:p>
    <w:p w:rsidR="00917682" w:rsidRPr="009B7159" w:rsidRDefault="00917682" w:rsidP="00917682">
      <w:pPr>
        <w:spacing w:line="0" w:lineRule="atLeast"/>
        <w:ind w:right="80"/>
        <w:jc w:val="center"/>
        <w:rPr>
          <w:rFonts w:eastAsia="Times New Roman"/>
          <w:b/>
          <w:sz w:val="32"/>
          <w:szCs w:val="32"/>
        </w:rPr>
      </w:pPr>
      <w:r>
        <w:rPr>
          <w:rFonts w:eastAsia="Times New Roman"/>
          <w:b/>
          <w:sz w:val="32"/>
          <w:szCs w:val="32"/>
        </w:rPr>
        <w:t>ILD</w:t>
      </w:r>
      <w:r w:rsidR="009C6883">
        <w:rPr>
          <w:rFonts w:eastAsia="Times New Roman"/>
          <w:b/>
          <w:sz w:val="32"/>
          <w:szCs w:val="32"/>
        </w:rPr>
        <w:t>, 6/2, Jamdoli,</w:t>
      </w:r>
      <w:r>
        <w:rPr>
          <w:rFonts w:eastAsia="Times New Roman"/>
          <w:b/>
          <w:sz w:val="32"/>
          <w:szCs w:val="32"/>
        </w:rPr>
        <w:t xml:space="preserve"> </w:t>
      </w:r>
      <w:r w:rsidRPr="009B7159">
        <w:rPr>
          <w:rFonts w:eastAsia="Times New Roman"/>
          <w:b/>
          <w:sz w:val="32"/>
          <w:szCs w:val="32"/>
        </w:rPr>
        <w:t>JAIPUR, RAJATHAN</w:t>
      </w:r>
    </w:p>
    <w:p w:rsidR="00917682" w:rsidRPr="00DE6194" w:rsidRDefault="00917682" w:rsidP="00917682">
      <w:pPr>
        <w:spacing w:line="200" w:lineRule="exact"/>
        <w:rPr>
          <w:rFonts w:eastAsia="Times New Roman"/>
        </w:rPr>
      </w:pPr>
    </w:p>
    <w:p w:rsidR="00917682" w:rsidRPr="00DE6194" w:rsidRDefault="00917682" w:rsidP="00917682">
      <w:pPr>
        <w:spacing w:line="200" w:lineRule="exact"/>
        <w:rPr>
          <w:rFonts w:eastAsia="Times New Roman"/>
        </w:rPr>
      </w:pPr>
    </w:p>
    <w:p w:rsidR="00917682" w:rsidRPr="00DE6194" w:rsidRDefault="00917682" w:rsidP="00917682">
      <w:pPr>
        <w:spacing w:line="284" w:lineRule="exact"/>
        <w:rPr>
          <w:rFonts w:eastAsia="Times New Roman"/>
        </w:rPr>
      </w:pPr>
    </w:p>
    <w:p w:rsidR="00917682" w:rsidRPr="00DE6194" w:rsidRDefault="00917682" w:rsidP="00917682">
      <w:pPr>
        <w:spacing w:line="249" w:lineRule="auto"/>
        <w:ind w:right="60"/>
        <w:jc w:val="center"/>
        <w:rPr>
          <w:rFonts w:eastAsia="Times New Roman"/>
          <w:sz w:val="28"/>
          <w:highlight w:val="yellow"/>
        </w:rPr>
      </w:pPr>
      <w:r w:rsidRPr="00E02DDA">
        <w:rPr>
          <w:rFonts w:eastAsia="Times New Roman"/>
          <w:sz w:val="28"/>
        </w:rPr>
        <w:t>(</w:t>
      </w:r>
      <w:r w:rsidRPr="00E02DDA">
        <w:rPr>
          <w:rFonts w:eastAsia="Times New Roman"/>
          <w:sz w:val="24"/>
          <w:szCs w:val="24"/>
        </w:rPr>
        <w:t xml:space="preserve">Technical Bid to be submitted in two envelopes &amp; Commercial bid to be submitted </w:t>
      </w:r>
      <w:r>
        <w:rPr>
          <w:rFonts w:eastAsia="Times New Roman"/>
          <w:sz w:val="24"/>
          <w:szCs w:val="24"/>
        </w:rPr>
        <w:t>in the third envelop</w:t>
      </w:r>
      <w:r w:rsidR="00991F4C">
        <w:rPr>
          <w:rFonts w:eastAsia="Times New Roman"/>
          <w:sz w:val="24"/>
          <w:szCs w:val="24"/>
        </w:rPr>
        <w:t>e</w:t>
      </w:r>
      <w:r w:rsidRPr="00E02DDA">
        <w:rPr>
          <w:rFonts w:eastAsia="Times New Roman"/>
          <w:sz w:val="28"/>
        </w:rPr>
        <w:t>)</w:t>
      </w:r>
    </w:p>
    <w:p w:rsidR="00917682" w:rsidRPr="00DE6194" w:rsidRDefault="00917682" w:rsidP="00917682">
      <w:pPr>
        <w:spacing w:line="200" w:lineRule="exact"/>
        <w:rPr>
          <w:rFonts w:eastAsia="Times New Roman"/>
        </w:rPr>
      </w:pPr>
    </w:p>
    <w:p w:rsidR="00917682" w:rsidRPr="00A24081" w:rsidRDefault="00917682" w:rsidP="00917682">
      <w:pPr>
        <w:spacing w:line="0" w:lineRule="atLeast"/>
        <w:rPr>
          <w:rFonts w:eastAsia="Times New Roman"/>
          <w:sz w:val="32"/>
        </w:rPr>
      </w:pPr>
      <w:r>
        <w:rPr>
          <w:rFonts w:eastAsia="Times New Roman"/>
          <w:b/>
          <w:sz w:val="32"/>
        </w:rPr>
        <w:t xml:space="preserve"> Institute of Leadership Development </w:t>
      </w:r>
    </w:p>
    <w:p w:rsidR="00917682" w:rsidRPr="00E02DDA" w:rsidRDefault="00917682" w:rsidP="00917682">
      <w:pPr>
        <w:spacing w:line="0" w:lineRule="atLeast"/>
        <w:rPr>
          <w:color w:val="222222"/>
          <w:sz w:val="24"/>
          <w:szCs w:val="24"/>
          <w:shd w:val="clear" w:color="auto" w:fill="FFFFFF"/>
        </w:rPr>
      </w:pPr>
      <w:r w:rsidRPr="00E02DDA">
        <w:rPr>
          <w:color w:val="222222"/>
          <w:sz w:val="24"/>
          <w:szCs w:val="24"/>
          <w:shd w:val="clear" w:color="auto" w:fill="FFFFFF"/>
        </w:rPr>
        <w:t>6/2, Keshav</w:t>
      </w:r>
      <w:r w:rsidR="00B24668">
        <w:rPr>
          <w:color w:val="222222"/>
          <w:sz w:val="24"/>
          <w:szCs w:val="24"/>
          <w:shd w:val="clear" w:color="auto" w:fill="FFFFFF"/>
        </w:rPr>
        <w:t xml:space="preserve"> </w:t>
      </w:r>
      <w:r w:rsidRPr="00E02DDA">
        <w:rPr>
          <w:color w:val="222222"/>
          <w:sz w:val="24"/>
          <w:szCs w:val="24"/>
          <w:shd w:val="clear" w:color="auto" w:fill="FFFFFF"/>
        </w:rPr>
        <w:t>Vidyapeeth Road, Jamdoli, Jaipur,</w:t>
      </w:r>
    </w:p>
    <w:p w:rsidR="00917682" w:rsidRPr="00E02DDA" w:rsidRDefault="00917682" w:rsidP="00917682">
      <w:pPr>
        <w:spacing w:line="0" w:lineRule="atLeast"/>
        <w:rPr>
          <w:rFonts w:eastAsia="Times New Roman"/>
          <w:sz w:val="24"/>
          <w:szCs w:val="24"/>
        </w:rPr>
      </w:pPr>
      <w:r w:rsidRPr="00E02DDA">
        <w:rPr>
          <w:color w:val="222222"/>
          <w:sz w:val="24"/>
          <w:szCs w:val="24"/>
          <w:shd w:val="clear" w:color="auto" w:fill="FFFFFF"/>
        </w:rPr>
        <w:t xml:space="preserve"> Rajasthan 302031</w:t>
      </w:r>
    </w:p>
    <w:p w:rsidR="00917682" w:rsidRPr="00DE6194" w:rsidRDefault="00917682" w:rsidP="00917682">
      <w:pPr>
        <w:spacing w:line="209" w:lineRule="exact"/>
        <w:rPr>
          <w:rFonts w:eastAsia="Times New Roman"/>
          <w:sz w:val="24"/>
        </w:rPr>
      </w:pPr>
    </w:p>
    <w:p w:rsidR="00917682" w:rsidRPr="00DE6194" w:rsidRDefault="00917682" w:rsidP="00917682">
      <w:pPr>
        <w:tabs>
          <w:tab w:val="left" w:pos="7400"/>
        </w:tabs>
        <w:spacing w:line="0" w:lineRule="atLeast"/>
        <w:rPr>
          <w:rFonts w:eastAsia="Times New Roman"/>
          <w:b/>
        </w:rPr>
      </w:pPr>
      <w:r w:rsidRPr="00DE6194">
        <w:rPr>
          <w:rFonts w:eastAsia="Times New Roman"/>
          <w:b/>
        </w:rPr>
        <w:t xml:space="preserve">No. </w:t>
      </w:r>
      <w:r w:rsidR="009C6883">
        <w:rPr>
          <w:rFonts w:eastAsia="Times New Roman"/>
          <w:b/>
        </w:rPr>
        <w:t>ILD/SPV</w:t>
      </w:r>
      <w:r>
        <w:rPr>
          <w:rFonts w:eastAsia="Times New Roman"/>
          <w:b/>
        </w:rPr>
        <w:t>/2018-19</w:t>
      </w:r>
      <w:r w:rsidRPr="00DE6194">
        <w:rPr>
          <w:rFonts w:eastAsia="Times New Roman"/>
        </w:rPr>
        <w:tab/>
      </w:r>
      <w:r>
        <w:rPr>
          <w:rFonts w:eastAsia="Times New Roman"/>
          <w:b/>
        </w:rPr>
        <w:t xml:space="preserve">Dated: </w:t>
      </w:r>
      <w:r w:rsidR="009C6883">
        <w:rPr>
          <w:rFonts w:eastAsia="Times New Roman"/>
          <w:b/>
        </w:rPr>
        <w:t>29-</w:t>
      </w:r>
      <w:r w:rsidR="00CC52CF">
        <w:rPr>
          <w:rFonts w:eastAsia="Times New Roman"/>
          <w:b/>
        </w:rPr>
        <w:t>1</w:t>
      </w:r>
      <w:r w:rsidR="009C6883">
        <w:rPr>
          <w:rFonts w:eastAsia="Times New Roman"/>
          <w:b/>
        </w:rPr>
        <w:t>2</w:t>
      </w:r>
      <w:r w:rsidR="00CC52CF">
        <w:rPr>
          <w:rFonts w:eastAsia="Times New Roman"/>
          <w:b/>
        </w:rPr>
        <w:t>-201</w:t>
      </w:r>
      <w:r w:rsidR="00B24668">
        <w:rPr>
          <w:rFonts w:eastAsia="Times New Roman"/>
          <w:b/>
        </w:rPr>
        <w:t>9</w:t>
      </w:r>
    </w:p>
    <w:p w:rsidR="00917682" w:rsidRPr="00DE6194" w:rsidRDefault="00917682" w:rsidP="00917682">
      <w:pPr>
        <w:spacing w:line="122" w:lineRule="exact"/>
        <w:rPr>
          <w:rFonts w:eastAsia="Times New Roman"/>
        </w:rPr>
      </w:pPr>
    </w:p>
    <w:p w:rsidR="00917682" w:rsidRPr="00DE6194" w:rsidRDefault="00917682" w:rsidP="00917682">
      <w:pPr>
        <w:spacing w:line="0" w:lineRule="atLeast"/>
        <w:ind w:left="3560"/>
        <w:rPr>
          <w:rFonts w:eastAsia="Times New Roman"/>
          <w:b/>
          <w:sz w:val="28"/>
          <w:u w:val="single"/>
        </w:rPr>
      </w:pPr>
      <w:r w:rsidRPr="00DE6194">
        <w:rPr>
          <w:rFonts w:eastAsia="Times New Roman"/>
          <w:b/>
          <w:sz w:val="28"/>
          <w:u w:val="single"/>
        </w:rPr>
        <w:t>TENDER NOTICE</w:t>
      </w:r>
    </w:p>
    <w:p w:rsidR="00917682" w:rsidRPr="00DE6194" w:rsidRDefault="00917682" w:rsidP="00917682">
      <w:pPr>
        <w:spacing w:line="142" w:lineRule="exact"/>
        <w:rPr>
          <w:rFonts w:eastAsia="Times New Roman"/>
          <w:sz w:val="20"/>
        </w:rPr>
      </w:pPr>
    </w:p>
    <w:p w:rsidR="00917682" w:rsidRPr="005827B8" w:rsidRDefault="00917682" w:rsidP="00917682">
      <w:pPr>
        <w:spacing w:line="256" w:lineRule="auto"/>
        <w:jc w:val="both"/>
        <w:rPr>
          <w:rFonts w:eastAsia="Times New Roman"/>
          <w:sz w:val="20"/>
        </w:rPr>
      </w:pPr>
      <w:r w:rsidRPr="00DE6194">
        <w:rPr>
          <w:rFonts w:eastAsia="Times New Roman"/>
          <w:sz w:val="20"/>
        </w:rPr>
        <w:t xml:space="preserve">Sealed tenders are </w:t>
      </w:r>
      <w:r w:rsidR="00B24668">
        <w:rPr>
          <w:rFonts w:eastAsia="Times New Roman"/>
          <w:sz w:val="20"/>
        </w:rPr>
        <w:t>invited from experienced EPC contract</w:t>
      </w:r>
      <w:r w:rsidR="006F1FE4">
        <w:rPr>
          <w:rFonts w:eastAsia="Times New Roman"/>
          <w:sz w:val="20"/>
        </w:rPr>
        <w:t>o</w:t>
      </w:r>
      <w:r w:rsidR="00B24668">
        <w:rPr>
          <w:rFonts w:eastAsia="Times New Roman"/>
          <w:sz w:val="20"/>
        </w:rPr>
        <w:t>rs/</w:t>
      </w:r>
      <w:r w:rsidR="006F1FE4">
        <w:rPr>
          <w:rFonts w:eastAsia="Times New Roman"/>
          <w:sz w:val="20"/>
        </w:rPr>
        <w:t>manufacturers</w:t>
      </w:r>
      <w:r>
        <w:rPr>
          <w:rFonts w:eastAsia="Times New Roman"/>
          <w:sz w:val="20"/>
        </w:rPr>
        <w:t xml:space="preserve"> of solar plant</w:t>
      </w:r>
      <w:r w:rsidRPr="00DE6194">
        <w:rPr>
          <w:rFonts w:eastAsia="Times New Roman"/>
          <w:sz w:val="20"/>
        </w:rPr>
        <w:t xml:space="preserve"> and its equipment fo</w:t>
      </w:r>
      <w:r w:rsidR="00B24668">
        <w:rPr>
          <w:rFonts w:eastAsia="Times New Roman"/>
          <w:sz w:val="20"/>
        </w:rPr>
        <w:t xml:space="preserve">r “Design, Supply, Installation, </w:t>
      </w:r>
      <w:r>
        <w:rPr>
          <w:rFonts w:eastAsia="Times New Roman"/>
          <w:sz w:val="20"/>
        </w:rPr>
        <w:t>Testing and Commissioning of 70 KW solar plant</w:t>
      </w:r>
      <w:r w:rsidRPr="00DE6194">
        <w:rPr>
          <w:rFonts w:eastAsia="Times New Roman"/>
          <w:sz w:val="20"/>
        </w:rPr>
        <w:t xml:space="preserve"> on To</w:t>
      </w:r>
      <w:r>
        <w:rPr>
          <w:rFonts w:eastAsia="Times New Roman"/>
          <w:sz w:val="20"/>
        </w:rPr>
        <w:t>tal Turnkey Basis” each at ILD</w:t>
      </w:r>
      <w:r w:rsidRPr="00DE6194">
        <w:rPr>
          <w:rFonts w:eastAsia="Times New Roman"/>
          <w:sz w:val="20"/>
        </w:rPr>
        <w:t>,</w:t>
      </w:r>
      <w:r>
        <w:rPr>
          <w:rFonts w:eastAsia="Times New Roman"/>
          <w:sz w:val="20"/>
        </w:rPr>
        <w:t xml:space="preserve"> Rajasthan</w:t>
      </w:r>
      <w:r w:rsidRPr="00DE6194">
        <w:rPr>
          <w:rFonts w:eastAsia="Times New Roman"/>
          <w:sz w:val="20"/>
        </w:rPr>
        <w:t xml:space="preserve">. Tender form with terms and </w:t>
      </w:r>
      <w:r>
        <w:rPr>
          <w:rFonts w:eastAsia="Times New Roman"/>
          <w:sz w:val="20"/>
        </w:rPr>
        <w:t xml:space="preserve">conditions can be obtained from </w:t>
      </w:r>
      <w:hyperlink r:id="rId12" w:history="1">
        <w:r w:rsidRPr="00291DE9">
          <w:rPr>
            <w:rStyle w:val="Hyperlink"/>
            <w:rFonts w:eastAsia="Times New Roman"/>
            <w:sz w:val="20"/>
          </w:rPr>
          <w:t>www.ildindia.org</w:t>
        </w:r>
      </w:hyperlink>
      <w:r w:rsidR="006F1FE4">
        <w:t xml:space="preserve"> </w:t>
      </w:r>
      <w:r w:rsidRPr="005827B8">
        <w:rPr>
          <w:rFonts w:eastAsia="Times New Roman"/>
          <w:sz w:val="20"/>
        </w:rPr>
        <w:t xml:space="preserve">Tender fee of Rs. 5000/- DD form in </w:t>
      </w:r>
      <w:r>
        <w:rPr>
          <w:rFonts w:eastAsia="Times New Roman"/>
          <w:sz w:val="20"/>
          <w:u w:val="single"/>
        </w:rPr>
        <w:t xml:space="preserve">favour of </w:t>
      </w:r>
      <w:r w:rsidRPr="005827B8">
        <w:rPr>
          <w:rFonts w:eastAsia="Times New Roman"/>
          <w:sz w:val="20"/>
          <w:u w:val="single"/>
        </w:rPr>
        <w:t>Instit</w:t>
      </w:r>
      <w:r>
        <w:rPr>
          <w:rFonts w:eastAsia="Times New Roman"/>
          <w:sz w:val="20"/>
          <w:u w:val="single"/>
        </w:rPr>
        <w:t xml:space="preserve">ute of Leadership Development, </w:t>
      </w:r>
      <w:r w:rsidRPr="005827B8">
        <w:rPr>
          <w:rFonts w:eastAsia="Times New Roman"/>
          <w:sz w:val="20"/>
          <w:u w:val="single"/>
        </w:rPr>
        <w:t>payable at Jaipur</w:t>
      </w:r>
      <w:r w:rsidRPr="005827B8">
        <w:rPr>
          <w:rFonts w:eastAsia="Times New Roman"/>
          <w:sz w:val="20"/>
        </w:rPr>
        <w:t xml:space="preserve"> should be submitted along with technical bid documents and financial bid in envelop, Further details can be obtained from our website: </w:t>
      </w:r>
      <w:r w:rsidRPr="005827B8">
        <w:rPr>
          <w:rStyle w:val="Hyperlink"/>
          <w:rFonts w:eastAsia="Times New Roman"/>
          <w:sz w:val="20"/>
        </w:rPr>
        <w:t>www.ildindia.org</w:t>
      </w:r>
    </w:p>
    <w:p w:rsidR="00917682" w:rsidRPr="00DE6194" w:rsidRDefault="00917682" w:rsidP="00917682">
      <w:pPr>
        <w:spacing w:line="256" w:lineRule="auto"/>
        <w:jc w:val="both"/>
        <w:rPr>
          <w:rFonts w:eastAsia="Times New Roman"/>
          <w:sz w:val="20"/>
          <w:highlight w:val="yellow"/>
        </w:rPr>
      </w:pPr>
    </w:p>
    <w:p w:rsidR="00917682" w:rsidRPr="00DE6194" w:rsidRDefault="007B024A" w:rsidP="00917682">
      <w:pPr>
        <w:spacing w:line="20" w:lineRule="exact"/>
        <w:rPr>
          <w:rFonts w:eastAsia="Times New Roman"/>
        </w:rPr>
      </w:pPr>
      <w:r>
        <w:rPr>
          <w:rFonts w:eastAsia="Times New Roman"/>
          <w:noProof/>
          <w:highlight w:val="yellow"/>
        </w:rPr>
        <w:pict>
          <v:line id="Straight Connector 99" o:spid="_x0000_s1042" style="position:absolute;z-index:-251654144;visibility:visible" from="286.8pt,-16.3pt" to="290.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" strokeweight=".21164mm"/>
        </w:pict>
      </w:r>
    </w:p>
    <w:p w:rsidR="00917682" w:rsidRPr="00DE6194" w:rsidRDefault="00917682" w:rsidP="00917682">
      <w:pPr>
        <w:spacing w:line="188" w:lineRule="exact"/>
        <w:rPr>
          <w:rFonts w:eastAsia="Times New Roman"/>
          <w:sz w:val="20"/>
        </w:rPr>
      </w:pPr>
    </w:p>
    <w:tbl>
      <w:tblPr>
        <w:tblW w:w="9040"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0"/>
        <w:gridCol w:w="3640"/>
      </w:tblGrid>
      <w:tr w:rsidR="00917682" w:rsidRPr="00DE6194" w:rsidTr="00917682">
        <w:trPr>
          <w:trHeight w:val="529"/>
        </w:trPr>
        <w:tc>
          <w:tcPr>
            <w:tcW w:w="5400" w:type="dxa"/>
            <w:shd w:val="clear" w:color="auto" w:fill="auto"/>
          </w:tcPr>
          <w:p w:rsidR="00917682" w:rsidRPr="00141401" w:rsidRDefault="00917682" w:rsidP="00963FD0">
            <w:pPr>
              <w:pStyle w:val="ListParagraph"/>
              <w:numPr>
                <w:ilvl w:val="0"/>
                <w:numId w:val="50"/>
              </w:numPr>
              <w:spacing w:line="0" w:lineRule="atLeast"/>
              <w:rPr>
                <w:rFonts w:eastAsia="Times New Roman"/>
                <w:sz w:val="20"/>
                <w:szCs w:val="20"/>
              </w:rPr>
            </w:pPr>
            <w:r w:rsidRPr="00141401">
              <w:rPr>
                <w:rFonts w:eastAsia="Times New Roman"/>
                <w:sz w:val="20"/>
                <w:szCs w:val="20"/>
              </w:rPr>
              <w:t>LAST DATE AND TIME OF</w:t>
            </w:r>
          </w:p>
          <w:p w:rsidR="00917682" w:rsidRPr="00DE6194" w:rsidRDefault="006F1FE4" w:rsidP="00917682">
            <w:pPr>
              <w:spacing w:line="0" w:lineRule="atLeast"/>
              <w:ind w:left="320"/>
              <w:rPr>
                <w:rFonts w:eastAsia="Times New Roman"/>
                <w:sz w:val="20"/>
              </w:rPr>
            </w:pPr>
            <w:r>
              <w:rPr>
                <w:rFonts w:eastAsia="Times New Roman"/>
                <w:sz w:val="20"/>
              </w:rPr>
              <w:t xml:space="preserve">   </w:t>
            </w:r>
            <w:r w:rsidR="00917682" w:rsidRPr="00DE6194">
              <w:rPr>
                <w:rFonts w:eastAsia="Times New Roman"/>
                <w:sz w:val="20"/>
              </w:rPr>
              <w:t>SALE OF TENDER FORM</w:t>
            </w:r>
          </w:p>
        </w:tc>
        <w:tc>
          <w:tcPr>
            <w:tcW w:w="3640" w:type="dxa"/>
            <w:shd w:val="clear" w:color="auto" w:fill="auto"/>
          </w:tcPr>
          <w:p w:rsidR="00917682" w:rsidRPr="00DE6194" w:rsidRDefault="006F1FE4" w:rsidP="006F1FE4">
            <w:pPr>
              <w:spacing w:line="0" w:lineRule="atLeast"/>
              <w:rPr>
                <w:rFonts w:eastAsia="Times New Roman"/>
                <w:sz w:val="20"/>
              </w:rPr>
            </w:pPr>
            <w:r>
              <w:rPr>
                <w:rFonts w:eastAsia="Times New Roman"/>
                <w:sz w:val="20"/>
              </w:rPr>
              <w:t>12.00 noon 16/01/</w:t>
            </w:r>
            <w:r w:rsidR="00917682">
              <w:rPr>
                <w:rFonts w:eastAsia="Times New Roman"/>
                <w:sz w:val="20"/>
              </w:rPr>
              <w:t>201</w:t>
            </w:r>
            <w:r>
              <w:rPr>
                <w:rFonts w:eastAsia="Times New Roman"/>
                <w:sz w:val="20"/>
              </w:rPr>
              <w:t>9</w:t>
            </w:r>
          </w:p>
        </w:tc>
      </w:tr>
      <w:tr w:rsidR="00917682" w:rsidRPr="00DE6194" w:rsidTr="00917682">
        <w:trPr>
          <w:trHeight w:val="552"/>
        </w:trPr>
        <w:tc>
          <w:tcPr>
            <w:tcW w:w="5400" w:type="dxa"/>
            <w:shd w:val="clear" w:color="auto" w:fill="auto"/>
          </w:tcPr>
          <w:p w:rsidR="00917682" w:rsidRPr="005827B8" w:rsidRDefault="00917682" w:rsidP="00963FD0">
            <w:pPr>
              <w:pStyle w:val="ListParagraph"/>
              <w:numPr>
                <w:ilvl w:val="0"/>
                <w:numId w:val="50"/>
              </w:numPr>
              <w:spacing w:line="0" w:lineRule="atLeast"/>
              <w:rPr>
                <w:rFonts w:eastAsia="Times New Roman"/>
                <w:sz w:val="20"/>
                <w:szCs w:val="20"/>
              </w:rPr>
            </w:pPr>
            <w:r w:rsidRPr="005827B8">
              <w:rPr>
                <w:rFonts w:eastAsia="Times New Roman"/>
                <w:sz w:val="20"/>
                <w:szCs w:val="20"/>
              </w:rPr>
              <w:t>. DATE &amp; TIME OF PRE-BID MEETING</w:t>
            </w:r>
          </w:p>
        </w:tc>
        <w:tc>
          <w:tcPr>
            <w:tcW w:w="3640" w:type="dxa"/>
            <w:shd w:val="clear" w:color="auto" w:fill="auto"/>
          </w:tcPr>
          <w:p w:rsidR="00917682" w:rsidRPr="00DE6194" w:rsidRDefault="00917682" w:rsidP="006F1FE4">
            <w:pPr>
              <w:spacing w:line="0" w:lineRule="atLeast"/>
              <w:rPr>
                <w:rFonts w:eastAsia="Times New Roman"/>
                <w:sz w:val="20"/>
              </w:rPr>
            </w:pPr>
            <w:r w:rsidRPr="00DE6194">
              <w:rPr>
                <w:rFonts w:eastAsia="Times New Roman"/>
                <w:sz w:val="20"/>
              </w:rPr>
              <w:t xml:space="preserve"> Queries can be sent on email</w:t>
            </w:r>
            <w:r>
              <w:rPr>
                <w:rFonts w:eastAsia="Times New Roman"/>
                <w:sz w:val="20"/>
              </w:rPr>
              <w:t xml:space="preserve"> till </w:t>
            </w:r>
            <w:r w:rsidR="006F1FE4">
              <w:rPr>
                <w:rFonts w:eastAsia="Times New Roman"/>
                <w:sz w:val="20"/>
              </w:rPr>
              <w:t>07</w:t>
            </w:r>
            <w:r>
              <w:rPr>
                <w:rFonts w:eastAsia="Times New Roman"/>
                <w:sz w:val="20"/>
              </w:rPr>
              <w:t>/</w:t>
            </w:r>
            <w:r w:rsidR="006F1FE4">
              <w:rPr>
                <w:rFonts w:eastAsia="Times New Roman"/>
                <w:sz w:val="20"/>
              </w:rPr>
              <w:t>01</w:t>
            </w:r>
            <w:r>
              <w:rPr>
                <w:rFonts w:eastAsia="Times New Roman"/>
                <w:sz w:val="20"/>
              </w:rPr>
              <w:t>/201</w:t>
            </w:r>
            <w:r w:rsidR="006F1FE4">
              <w:rPr>
                <w:rFonts w:eastAsia="Times New Roman"/>
                <w:sz w:val="20"/>
              </w:rPr>
              <w:t>9</w:t>
            </w:r>
          </w:p>
        </w:tc>
      </w:tr>
      <w:tr w:rsidR="00917682" w:rsidRPr="00DE6194" w:rsidTr="00917682">
        <w:trPr>
          <w:trHeight w:val="993"/>
        </w:trPr>
        <w:tc>
          <w:tcPr>
            <w:tcW w:w="5400" w:type="dxa"/>
            <w:shd w:val="clear" w:color="auto" w:fill="auto"/>
          </w:tcPr>
          <w:p w:rsidR="00917682" w:rsidRPr="005827B8" w:rsidRDefault="00917682" w:rsidP="00963FD0">
            <w:pPr>
              <w:pStyle w:val="ListParagraph"/>
              <w:numPr>
                <w:ilvl w:val="0"/>
                <w:numId w:val="50"/>
              </w:numPr>
              <w:spacing w:line="0" w:lineRule="atLeast"/>
              <w:rPr>
                <w:rFonts w:eastAsia="Times New Roman"/>
                <w:sz w:val="20"/>
                <w:szCs w:val="20"/>
              </w:rPr>
            </w:pPr>
            <w:r w:rsidRPr="005827B8">
              <w:rPr>
                <w:rFonts w:eastAsia="Times New Roman"/>
                <w:sz w:val="20"/>
                <w:szCs w:val="20"/>
              </w:rPr>
              <w:t>LAST DATE &amp; TIME FOR</w:t>
            </w:r>
          </w:p>
          <w:p w:rsidR="00917682" w:rsidRPr="00DE6194" w:rsidRDefault="00917682" w:rsidP="00917682">
            <w:pPr>
              <w:spacing w:line="0" w:lineRule="atLeast"/>
              <w:ind w:left="320"/>
              <w:rPr>
                <w:rFonts w:eastAsia="Times New Roman"/>
                <w:sz w:val="20"/>
              </w:rPr>
            </w:pPr>
            <w:r w:rsidRPr="00DE6194">
              <w:rPr>
                <w:rFonts w:eastAsia="Times New Roman"/>
                <w:sz w:val="20"/>
              </w:rPr>
              <w:t>SUBMISSION OF DULY FILLED</w:t>
            </w:r>
          </w:p>
          <w:p w:rsidR="00917682" w:rsidRPr="00DE6194" w:rsidRDefault="00917682" w:rsidP="00917682">
            <w:pPr>
              <w:spacing w:line="0" w:lineRule="atLeast"/>
              <w:ind w:left="320"/>
              <w:rPr>
                <w:rFonts w:eastAsia="Times New Roman"/>
                <w:sz w:val="20"/>
              </w:rPr>
            </w:pPr>
            <w:r w:rsidRPr="00DE6194">
              <w:rPr>
                <w:rFonts w:eastAsia="Times New Roman"/>
                <w:sz w:val="20"/>
              </w:rPr>
              <w:t>TENDER FORM</w:t>
            </w:r>
          </w:p>
          <w:p w:rsidR="00917682" w:rsidRPr="00DE6194" w:rsidRDefault="00917682" w:rsidP="00917682">
            <w:pPr>
              <w:spacing w:line="0" w:lineRule="atLeast"/>
              <w:ind w:left="320"/>
              <w:rPr>
                <w:rFonts w:eastAsia="Times New Roman"/>
                <w:sz w:val="20"/>
              </w:rPr>
            </w:pPr>
            <w:r w:rsidRPr="00DE6194">
              <w:rPr>
                <w:rFonts w:eastAsia="Times New Roman"/>
                <w:sz w:val="20"/>
              </w:rPr>
              <w:t>(Technical &amp; Financial bid in separate envelopes)</w:t>
            </w:r>
          </w:p>
        </w:tc>
        <w:tc>
          <w:tcPr>
            <w:tcW w:w="3640" w:type="dxa"/>
            <w:shd w:val="clear" w:color="auto" w:fill="auto"/>
          </w:tcPr>
          <w:p w:rsidR="00917682" w:rsidRPr="00DE6194" w:rsidRDefault="00917682" w:rsidP="006F1FE4">
            <w:pPr>
              <w:spacing w:line="0" w:lineRule="atLeast"/>
              <w:rPr>
                <w:rFonts w:eastAsia="Times New Roman"/>
                <w:sz w:val="20"/>
              </w:rPr>
            </w:pPr>
            <w:r>
              <w:rPr>
                <w:rFonts w:eastAsia="Times New Roman"/>
                <w:sz w:val="20"/>
              </w:rPr>
              <w:t xml:space="preserve">3.00 p.m. on </w:t>
            </w:r>
            <w:r w:rsidR="006F1FE4">
              <w:rPr>
                <w:rFonts w:eastAsia="Times New Roman"/>
                <w:sz w:val="20"/>
              </w:rPr>
              <w:t>16</w:t>
            </w:r>
            <w:r>
              <w:rPr>
                <w:rFonts w:eastAsia="Times New Roman"/>
                <w:sz w:val="20"/>
              </w:rPr>
              <w:t>/</w:t>
            </w:r>
            <w:r w:rsidR="006F1FE4">
              <w:rPr>
                <w:rFonts w:eastAsia="Times New Roman"/>
                <w:sz w:val="20"/>
              </w:rPr>
              <w:t>0</w:t>
            </w:r>
            <w:r w:rsidR="00CC52CF">
              <w:rPr>
                <w:rFonts w:eastAsia="Times New Roman"/>
                <w:sz w:val="20"/>
              </w:rPr>
              <w:t>1</w:t>
            </w:r>
            <w:r>
              <w:rPr>
                <w:rFonts w:eastAsia="Times New Roman"/>
                <w:sz w:val="20"/>
              </w:rPr>
              <w:t>/201</w:t>
            </w:r>
            <w:r w:rsidR="006F1FE4">
              <w:rPr>
                <w:rFonts w:eastAsia="Times New Roman"/>
                <w:sz w:val="20"/>
              </w:rPr>
              <w:t>9</w:t>
            </w:r>
          </w:p>
        </w:tc>
      </w:tr>
    </w:tbl>
    <w:p w:rsidR="00917682" w:rsidRDefault="00917682" w:rsidP="00917682">
      <w:pPr>
        <w:spacing w:line="173" w:lineRule="exact"/>
        <w:rPr>
          <w:rFonts w:eastAsia="Times New Roman"/>
          <w:sz w:val="20"/>
        </w:rPr>
      </w:pPr>
    </w:p>
    <w:p w:rsidR="009C6883" w:rsidRPr="00DE6194" w:rsidRDefault="009C6883" w:rsidP="00917682">
      <w:pPr>
        <w:spacing w:line="173" w:lineRule="exact"/>
        <w:rPr>
          <w:rFonts w:eastAsia="Times New Roman"/>
          <w:sz w:val="20"/>
        </w:rPr>
      </w:pPr>
    </w:p>
    <w:p w:rsidR="00917682" w:rsidRPr="00DE6194" w:rsidRDefault="00917682" w:rsidP="00917682">
      <w:pPr>
        <w:spacing w:line="0" w:lineRule="atLeast"/>
        <w:ind w:left="520"/>
        <w:rPr>
          <w:rFonts w:eastAsia="Times New Roman"/>
          <w:sz w:val="20"/>
        </w:rPr>
      </w:pPr>
      <w:r w:rsidRPr="00DE6194">
        <w:rPr>
          <w:rFonts w:eastAsia="Times New Roman"/>
          <w:sz w:val="20"/>
        </w:rPr>
        <w:t>5. EMD (to be deposited with the tender in</w:t>
      </w:r>
    </w:p>
    <w:p w:rsidR="00917682" w:rsidRPr="00DE6194" w:rsidRDefault="00917682" w:rsidP="00917682">
      <w:pPr>
        <w:tabs>
          <w:tab w:val="left" w:pos="6120"/>
        </w:tabs>
        <w:spacing w:line="0" w:lineRule="atLeast"/>
        <w:ind w:left="820"/>
        <w:rPr>
          <w:rFonts w:eastAsia="Times New Roman"/>
          <w:sz w:val="20"/>
        </w:rPr>
      </w:pPr>
      <w:r>
        <w:rPr>
          <w:rFonts w:eastAsia="Times New Roman"/>
          <w:sz w:val="20"/>
        </w:rPr>
        <w:t>the technical bid)</w:t>
      </w:r>
      <w:r>
        <w:rPr>
          <w:rFonts w:eastAsia="Times New Roman"/>
          <w:sz w:val="20"/>
        </w:rPr>
        <w:tab/>
      </w:r>
      <w:r w:rsidRPr="00DE6194">
        <w:rPr>
          <w:rFonts w:eastAsia="Times New Roman"/>
          <w:sz w:val="20"/>
        </w:rPr>
        <w:t xml:space="preserve"> Rs.</w:t>
      </w:r>
      <w:r>
        <w:rPr>
          <w:rFonts w:eastAsia="Times New Roman"/>
          <w:sz w:val="20"/>
        </w:rPr>
        <w:t>1</w:t>
      </w:r>
      <w:r w:rsidRPr="00DE6194">
        <w:rPr>
          <w:rFonts w:eastAsia="Times New Roman"/>
          <w:sz w:val="20"/>
        </w:rPr>
        <w:t xml:space="preserve">,00,000/- (Rs. </w:t>
      </w:r>
      <w:r>
        <w:rPr>
          <w:rFonts w:eastAsia="Times New Roman"/>
          <w:sz w:val="20"/>
        </w:rPr>
        <w:t>On</w:t>
      </w:r>
      <w:r w:rsidRPr="00DE6194">
        <w:rPr>
          <w:rFonts w:eastAsia="Times New Roman"/>
          <w:sz w:val="20"/>
        </w:rPr>
        <w:t>e La</w:t>
      </w:r>
      <w:r>
        <w:rPr>
          <w:rFonts w:eastAsia="Times New Roman"/>
          <w:sz w:val="20"/>
        </w:rPr>
        <w:t>c</w:t>
      </w:r>
      <w:r w:rsidRPr="00DE6194">
        <w:rPr>
          <w:rFonts w:eastAsia="Times New Roman"/>
          <w:sz w:val="20"/>
        </w:rPr>
        <w:t xml:space="preserve"> Only)</w:t>
      </w:r>
    </w:p>
    <w:p w:rsidR="00917682" w:rsidRPr="00DE6194" w:rsidRDefault="00917682" w:rsidP="00917682">
      <w:pPr>
        <w:spacing w:line="0" w:lineRule="atLeast"/>
        <w:ind w:left="6340"/>
        <w:rPr>
          <w:rFonts w:eastAsia="Times New Roman"/>
          <w:sz w:val="20"/>
        </w:rPr>
      </w:pPr>
      <w:r>
        <w:rPr>
          <w:rFonts w:eastAsia="Times New Roman"/>
          <w:sz w:val="20"/>
        </w:rPr>
        <w:t>B</w:t>
      </w:r>
      <w:r w:rsidRPr="00DE6194">
        <w:rPr>
          <w:rFonts w:eastAsia="Times New Roman"/>
          <w:sz w:val="20"/>
        </w:rPr>
        <w:t>y Demand draft only in favor of</w:t>
      </w:r>
    </w:p>
    <w:p w:rsidR="00917682" w:rsidRDefault="009C6883" w:rsidP="00917682">
      <w:pPr>
        <w:spacing w:line="0" w:lineRule="atLeast"/>
        <w:ind w:left="6320"/>
        <w:rPr>
          <w:rFonts w:eastAsia="Times New Roman"/>
          <w:sz w:val="20"/>
        </w:rPr>
      </w:pPr>
      <w:r>
        <w:rPr>
          <w:rFonts w:eastAsia="Times New Roman"/>
          <w:sz w:val="20"/>
        </w:rPr>
        <w:t>Institute of Leadership Development</w:t>
      </w:r>
      <w:r w:rsidR="00917682">
        <w:rPr>
          <w:rFonts w:eastAsia="Times New Roman"/>
          <w:sz w:val="20"/>
        </w:rPr>
        <w:t>, payable at Jaipur, Rajasthan</w:t>
      </w:r>
      <w:r w:rsidR="00917682" w:rsidRPr="00DE6194">
        <w:rPr>
          <w:rFonts w:eastAsia="Times New Roman"/>
          <w:sz w:val="20"/>
        </w:rPr>
        <w:t>.</w:t>
      </w:r>
    </w:p>
    <w:p w:rsidR="00917682" w:rsidRPr="00DE6194" w:rsidRDefault="00917682" w:rsidP="00917682">
      <w:pPr>
        <w:spacing w:line="0" w:lineRule="atLeast"/>
        <w:ind w:left="6320"/>
        <w:rPr>
          <w:rFonts w:eastAsia="Times New Roman"/>
          <w:sz w:val="20"/>
        </w:rPr>
      </w:pPr>
    </w:p>
    <w:p w:rsidR="00917682" w:rsidRPr="00DE6194" w:rsidRDefault="00917682" w:rsidP="00917682">
      <w:pPr>
        <w:spacing w:line="0" w:lineRule="atLeast"/>
        <w:ind w:left="500"/>
        <w:rPr>
          <w:rFonts w:eastAsia="Times New Roman"/>
          <w:sz w:val="20"/>
        </w:rPr>
      </w:pPr>
      <w:r w:rsidRPr="00DE6194">
        <w:rPr>
          <w:rFonts w:eastAsia="Times New Roman"/>
          <w:sz w:val="20"/>
        </w:rPr>
        <w:t>The detailed terms and conditions of the tender are contained in the Tender document.</w:t>
      </w:r>
    </w:p>
    <w:p w:rsidR="00917682" w:rsidRPr="00DE6194" w:rsidRDefault="00917682" w:rsidP="00917682">
      <w:pPr>
        <w:spacing w:line="0" w:lineRule="atLeast"/>
        <w:rPr>
          <w:rFonts w:eastAsia="Times New Roman"/>
          <w:sz w:val="20"/>
        </w:rPr>
      </w:pPr>
      <w:r w:rsidRPr="00DE6194">
        <w:rPr>
          <w:rFonts w:eastAsia="Times New Roman"/>
          <w:sz w:val="20"/>
        </w:rPr>
        <w:t>Phone No. ……………………. Mobile No. ……………………. Fax No. …………………………</w:t>
      </w:r>
    </w:p>
    <w:p w:rsidR="00917682" w:rsidRPr="00DE6194" w:rsidRDefault="00917682" w:rsidP="00917682">
      <w:pPr>
        <w:spacing w:line="29" w:lineRule="exact"/>
        <w:rPr>
          <w:rFonts w:eastAsia="Times New Roman"/>
          <w:sz w:val="18"/>
        </w:rPr>
      </w:pPr>
    </w:p>
    <w:p w:rsidR="00917682" w:rsidRPr="00DE6194" w:rsidRDefault="00917682" w:rsidP="00917682">
      <w:pPr>
        <w:tabs>
          <w:tab w:val="left" w:pos="1660"/>
        </w:tabs>
        <w:spacing w:line="0" w:lineRule="atLeast"/>
        <w:rPr>
          <w:rFonts w:eastAsia="Times New Roman"/>
          <w:sz w:val="20"/>
        </w:rPr>
      </w:pPr>
      <w:r w:rsidRPr="00DE6194">
        <w:rPr>
          <w:rFonts w:eastAsia="Times New Roman"/>
          <w:sz w:val="20"/>
        </w:rPr>
        <w:t>Email:……………………………………</w:t>
      </w:r>
      <w:r>
        <w:rPr>
          <w:rFonts w:eastAsia="Times New Roman"/>
          <w:sz w:val="20"/>
        </w:rPr>
        <w:t>………………….</w:t>
      </w:r>
    </w:p>
    <w:p w:rsidR="00917682" w:rsidRPr="00DE6194" w:rsidRDefault="00917682" w:rsidP="00917682">
      <w:pPr>
        <w:spacing w:line="29" w:lineRule="exact"/>
        <w:rPr>
          <w:rFonts w:eastAsia="Times New Roman"/>
          <w:sz w:val="18"/>
        </w:rPr>
      </w:pPr>
    </w:p>
    <w:p w:rsidR="00917682" w:rsidRPr="00DE6194" w:rsidRDefault="00917682" w:rsidP="00917682">
      <w:pPr>
        <w:tabs>
          <w:tab w:val="left" w:pos="1760"/>
        </w:tabs>
        <w:spacing w:line="0" w:lineRule="atLeast"/>
        <w:rPr>
          <w:rFonts w:eastAsia="Times New Roman"/>
          <w:sz w:val="20"/>
        </w:rPr>
      </w:pPr>
      <w:r w:rsidRPr="00DE6194">
        <w:rPr>
          <w:rFonts w:eastAsia="Times New Roman"/>
          <w:sz w:val="20"/>
        </w:rPr>
        <w:t>Website:………………………………………</w:t>
      </w:r>
      <w:r>
        <w:rPr>
          <w:rFonts w:eastAsia="Times New Roman"/>
          <w:sz w:val="20"/>
        </w:rPr>
        <w:t>……………</w:t>
      </w:r>
    </w:p>
    <w:p w:rsidR="00917682" w:rsidRPr="00DE6194" w:rsidRDefault="00917682" w:rsidP="00917682">
      <w:pPr>
        <w:spacing w:line="29" w:lineRule="exact"/>
        <w:rPr>
          <w:rFonts w:eastAsia="Times New Roman"/>
          <w:sz w:val="18"/>
        </w:rPr>
      </w:pPr>
    </w:p>
    <w:p w:rsidR="00917682" w:rsidRPr="00DE6194" w:rsidRDefault="00917682" w:rsidP="00917682">
      <w:pPr>
        <w:spacing w:line="0" w:lineRule="atLeast"/>
        <w:rPr>
          <w:rFonts w:eastAsia="Times New Roman"/>
          <w:sz w:val="20"/>
        </w:rPr>
      </w:pPr>
      <w:r w:rsidRPr="00DE6194">
        <w:rPr>
          <w:rFonts w:eastAsia="Times New Roman"/>
          <w:sz w:val="20"/>
        </w:rPr>
        <w:t>Contact Person: ………………………………………….</w:t>
      </w:r>
      <w:r>
        <w:rPr>
          <w:rFonts w:eastAsia="Times New Roman"/>
          <w:sz w:val="20"/>
        </w:rPr>
        <w:t>.</w:t>
      </w:r>
    </w:p>
    <w:p w:rsidR="00917682" w:rsidRPr="00DE6194" w:rsidRDefault="00917682" w:rsidP="00917682">
      <w:pPr>
        <w:spacing w:line="200" w:lineRule="exact"/>
        <w:rPr>
          <w:rFonts w:eastAsia="Times New Roman"/>
          <w:sz w:val="20"/>
        </w:rPr>
      </w:pPr>
    </w:p>
    <w:p w:rsidR="00917682" w:rsidRPr="003704D9" w:rsidRDefault="00917682" w:rsidP="00917682">
      <w:pPr>
        <w:pStyle w:val="ListParagraph"/>
        <w:widowControl/>
        <w:numPr>
          <w:ilvl w:val="0"/>
          <w:numId w:val="5"/>
        </w:numPr>
        <w:autoSpaceDE/>
        <w:autoSpaceDN/>
        <w:spacing w:line="256" w:lineRule="auto"/>
        <w:ind w:left="709" w:right="4" w:hanging="349"/>
        <w:jc w:val="both"/>
        <w:rPr>
          <w:rFonts w:eastAsia="Times New Roman"/>
          <w:sz w:val="20"/>
          <w:szCs w:val="20"/>
        </w:rPr>
      </w:pPr>
      <w:r w:rsidRPr="006E5064">
        <w:rPr>
          <w:rFonts w:eastAsia="Times New Roman"/>
          <w:sz w:val="20"/>
          <w:szCs w:val="20"/>
        </w:rPr>
        <w:t>Name and full address of the firm</w:t>
      </w:r>
      <w:r>
        <w:rPr>
          <w:rFonts w:eastAsia="Times New Roman"/>
          <w:sz w:val="20"/>
          <w:szCs w:val="20"/>
        </w:rPr>
        <w:t xml:space="preserve"> </w:t>
      </w:r>
      <w:r w:rsidRPr="003704D9">
        <w:rPr>
          <w:rFonts w:eastAsia="Times New Roman"/>
          <w:sz w:val="20"/>
          <w:szCs w:val="20"/>
        </w:rPr>
        <w:t xml:space="preserve">Submitting the Tender (In block letters): </w:t>
      </w:r>
    </w:p>
    <w:p w:rsidR="00917682" w:rsidRPr="00B347D1" w:rsidRDefault="00917682" w:rsidP="00917682">
      <w:pPr>
        <w:pStyle w:val="ListParagraph"/>
        <w:ind w:left="4320"/>
        <w:rPr>
          <w:rFonts w:eastAsia="Times New Roman"/>
          <w:sz w:val="20"/>
          <w:szCs w:val="20"/>
        </w:rPr>
      </w:pPr>
      <w:r>
        <w:rPr>
          <w:rFonts w:eastAsia="Times New Roman"/>
          <w:sz w:val="20"/>
          <w:szCs w:val="20"/>
        </w:rPr>
        <w:t xml:space="preserve"> </w:t>
      </w:r>
    </w:p>
    <w:p w:rsidR="00917682" w:rsidRPr="006E5064" w:rsidRDefault="00917682" w:rsidP="00917682">
      <w:pPr>
        <w:pStyle w:val="ListParagraph"/>
        <w:widowControl/>
        <w:autoSpaceDE/>
        <w:autoSpaceDN/>
        <w:spacing w:line="256" w:lineRule="auto"/>
        <w:ind w:left="709" w:right="4"/>
        <w:jc w:val="both"/>
        <w:rPr>
          <w:rFonts w:eastAsia="Times New Roman"/>
          <w:sz w:val="20"/>
          <w:szCs w:val="20"/>
        </w:rPr>
      </w:pPr>
    </w:p>
    <w:p w:rsidR="00917682" w:rsidRDefault="00917682" w:rsidP="00917682">
      <w:pPr>
        <w:tabs>
          <w:tab w:val="left" w:pos="1320"/>
        </w:tabs>
        <w:spacing w:line="256" w:lineRule="auto"/>
        <w:ind w:right="5000"/>
        <w:jc w:val="both"/>
        <w:rPr>
          <w:rFonts w:eastAsia="Times New Roman"/>
          <w:sz w:val="20"/>
        </w:rPr>
      </w:pPr>
    </w:p>
    <w:p w:rsidR="00917682" w:rsidRPr="007714EC" w:rsidRDefault="00917682" w:rsidP="00917682">
      <w:pPr>
        <w:pStyle w:val="ListParagraph"/>
        <w:numPr>
          <w:ilvl w:val="0"/>
          <w:numId w:val="5"/>
        </w:numPr>
        <w:jc w:val="both"/>
        <w:rPr>
          <w:rFonts w:eastAsia="Times New Roman"/>
          <w:sz w:val="20"/>
          <w:szCs w:val="20"/>
        </w:rPr>
      </w:pPr>
      <w:r>
        <w:rPr>
          <w:rFonts w:eastAsia="Times New Roman"/>
          <w:sz w:val="20"/>
          <w:szCs w:val="20"/>
        </w:rPr>
        <w:t>Address</w:t>
      </w:r>
      <w:r w:rsidRPr="00B347D1">
        <w:rPr>
          <w:rFonts w:eastAsia="Times New Roman"/>
          <w:sz w:val="20"/>
          <w:szCs w:val="20"/>
        </w:rPr>
        <w:tab/>
      </w:r>
      <w:r w:rsidRPr="00B347D1">
        <w:rPr>
          <w:rFonts w:eastAsia="Times New Roman"/>
          <w:sz w:val="20"/>
          <w:szCs w:val="20"/>
        </w:rPr>
        <w:tab/>
      </w:r>
      <w:r w:rsidRPr="00B347D1">
        <w:rPr>
          <w:rFonts w:eastAsia="Times New Roman"/>
          <w:sz w:val="20"/>
          <w:szCs w:val="20"/>
        </w:rPr>
        <w:tab/>
      </w:r>
      <w:r w:rsidRPr="00B347D1">
        <w:rPr>
          <w:rFonts w:eastAsia="Times New Roman"/>
          <w:sz w:val="20"/>
          <w:szCs w:val="20"/>
        </w:rPr>
        <w:tab/>
        <w:t>:</w:t>
      </w:r>
    </w:p>
    <w:p w:rsidR="00917682" w:rsidRPr="00025E05" w:rsidRDefault="00917682" w:rsidP="00917682">
      <w:pPr>
        <w:jc w:val="both"/>
        <w:rPr>
          <w:rFonts w:eastAsia="Times New Roman"/>
          <w:sz w:val="20"/>
        </w:rPr>
      </w:pPr>
      <w:r w:rsidRPr="00025E05">
        <w:rPr>
          <w:rFonts w:eastAsia="Times New Roman"/>
          <w:sz w:val="20"/>
        </w:rPr>
        <w:tab/>
      </w:r>
      <w:r w:rsidRPr="00025E05">
        <w:rPr>
          <w:rFonts w:eastAsia="Times New Roman"/>
          <w:sz w:val="20"/>
        </w:rPr>
        <w:tab/>
      </w:r>
      <w:r w:rsidRPr="00025E05">
        <w:rPr>
          <w:rFonts w:eastAsia="Times New Roman"/>
          <w:sz w:val="20"/>
        </w:rPr>
        <w:tab/>
      </w:r>
      <w:r w:rsidRPr="00025E05">
        <w:rPr>
          <w:rFonts w:eastAsia="Times New Roman"/>
          <w:sz w:val="20"/>
        </w:rPr>
        <w:tab/>
      </w:r>
      <w:r w:rsidRPr="00025E05">
        <w:rPr>
          <w:rFonts w:eastAsia="Times New Roman"/>
          <w:sz w:val="20"/>
        </w:rPr>
        <w:tab/>
      </w:r>
    </w:p>
    <w:p w:rsidR="00917682" w:rsidRDefault="00917682" w:rsidP="00917682">
      <w:pPr>
        <w:tabs>
          <w:tab w:val="left" w:pos="900"/>
        </w:tabs>
        <w:spacing w:line="0" w:lineRule="atLeast"/>
        <w:ind w:left="900"/>
        <w:jc w:val="both"/>
        <w:rPr>
          <w:rFonts w:eastAsia="Times New Roman"/>
          <w:sz w:val="20"/>
        </w:rPr>
      </w:pPr>
      <w:r>
        <w:rPr>
          <w:rFonts w:eastAsia="Times New Roman"/>
          <w:sz w:val="20"/>
        </w:rPr>
        <w:tab/>
      </w:r>
      <w:r>
        <w:rPr>
          <w:rFonts w:eastAsia="Times New Roman"/>
          <w:sz w:val="20"/>
        </w:rPr>
        <w:tab/>
      </w:r>
      <w:r>
        <w:rPr>
          <w:rFonts w:eastAsia="Times New Roman"/>
          <w:sz w:val="20"/>
        </w:rPr>
        <w:tab/>
      </w:r>
      <w:r>
        <w:rPr>
          <w:rFonts w:eastAsia="Times New Roman"/>
          <w:sz w:val="20"/>
        </w:rPr>
        <w:tab/>
      </w:r>
      <w:r>
        <w:rPr>
          <w:rFonts w:eastAsia="Times New Roman"/>
          <w:sz w:val="20"/>
        </w:rPr>
        <w:tab/>
      </w:r>
      <w:r>
        <w:rPr>
          <w:rFonts w:eastAsia="Times New Roman"/>
          <w:sz w:val="20"/>
        </w:rPr>
        <w:tab/>
      </w:r>
    </w:p>
    <w:p w:rsidR="00917682" w:rsidRPr="006E5064" w:rsidRDefault="00917682" w:rsidP="00917682">
      <w:pPr>
        <w:pStyle w:val="ListParagraph"/>
        <w:widowControl/>
        <w:numPr>
          <w:ilvl w:val="0"/>
          <w:numId w:val="5"/>
        </w:numPr>
        <w:tabs>
          <w:tab w:val="left" w:pos="900"/>
        </w:tabs>
        <w:autoSpaceDE/>
        <w:autoSpaceDN/>
        <w:spacing w:line="0" w:lineRule="atLeast"/>
        <w:jc w:val="both"/>
        <w:rPr>
          <w:rFonts w:eastAsia="Times New Roman"/>
          <w:sz w:val="20"/>
          <w:szCs w:val="20"/>
        </w:rPr>
      </w:pPr>
      <w:r w:rsidRPr="006E5064">
        <w:rPr>
          <w:rFonts w:eastAsia="Times New Roman"/>
          <w:sz w:val="20"/>
          <w:szCs w:val="20"/>
        </w:rPr>
        <w:t>Income tax PAN no</w:t>
      </w:r>
      <w:r>
        <w:rPr>
          <w:rFonts w:eastAsia="Times New Roman"/>
          <w:sz w:val="20"/>
          <w:szCs w:val="20"/>
        </w:rPr>
        <w:t>.</w:t>
      </w:r>
      <w:r w:rsidRPr="006E5064">
        <w:rPr>
          <w:rFonts w:eastAsia="Times New Roman"/>
          <w:sz w:val="20"/>
          <w:szCs w:val="20"/>
          <w:vertAlign w:val="subscript"/>
        </w:rPr>
        <w:tab/>
      </w:r>
      <w:r w:rsidRPr="006E5064">
        <w:rPr>
          <w:rFonts w:eastAsia="Times New Roman"/>
          <w:sz w:val="20"/>
          <w:szCs w:val="20"/>
          <w:vertAlign w:val="subscript"/>
        </w:rPr>
        <w:tab/>
      </w:r>
      <w:r w:rsidRPr="006E5064">
        <w:rPr>
          <w:rFonts w:eastAsia="Times New Roman"/>
          <w:sz w:val="20"/>
          <w:szCs w:val="20"/>
          <w:vertAlign w:val="subscript"/>
        </w:rPr>
        <w:tab/>
        <w:t>:</w:t>
      </w:r>
    </w:p>
    <w:p w:rsidR="00917682" w:rsidRPr="00F30CF4" w:rsidRDefault="00917682" w:rsidP="00917682">
      <w:pPr>
        <w:spacing w:line="288" w:lineRule="exact"/>
        <w:jc w:val="both"/>
        <w:rPr>
          <w:rFonts w:eastAsia="Times New Roman"/>
          <w:sz w:val="20"/>
          <w:vertAlign w:val="subscript"/>
        </w:rPr>
      </w:pPr>
    </w:p>
    <w:p w:rsidR="00917682" w:rsidRPr="00316790" w:rsidRDefault="00917682" w:rsidP="00917682">
      <w:pPr>
        <w:pStyle w:val="ListParagraph"/>
        <w:widowControl/>
        <w:numPr>
          <w:ilvl w:val="0"/>
          <w:numId w:val="5"/>
        </w:numPr>
        <w:tabs>
          <w:tab w:val="left" w:pos="900"/>
        </w:tabs>
        <w:autoSpaceDE/>
        <w:autoSpaceDN/>
        <w:spacing w:line="234" w:lineRule="auto"/>
        <w:ind w:right="340"/>
        <w:jc w:val="both"/>
        <w:rPr>
          <w:rFonts w:eastAsia="Times New Roman"/>
          <w:sz w:val="20"/>
          <w:szCs w:val="20"/>
        </w:rPr>
      </w:pPr>
      <w:r w:rsidRPr="006E5064">
        <w:rPr>
          <w:rFonts w:eastAsia="Times New Roman"/>
          <w:sz w:val="20"/>
          <w:szCs w:val="20"/>
        </w:rPr>
        <w:t xml:space="preserve">Last </w:t>
      </w:r>
      <w:r w:rsidR="009C6883">
        <w:rPr>
          <w:rFonts w:eastAsia="Times New Roman"/>
          <w:sz w:val="20"/>
          <w:szCs w:val="20"/>
        </w:rPr>
        <w:t>3</w:t>
      </w:r>
      <w:r w:rsidRPr="006E5064">
        <w:rPr>
          <w:rFonts w:eastAsia="Times New Roman"/>
          <w:sz w:val="20"/>
          <w:szCs w:val="20"/>
        </w:rPr>
        <w:t xml:space="preserve"> years Income Tax</w:t>
      </w:r>
      <w:r w:rsidRPr="00316790">
        <w:rPr>
          <w:rFonts w:eastAsia="Times New Roman"/>
          <w:sz w:val="20"/>
          <w:szCs w:val="20"/>
        </w:rPr>
        <w:t xml:space="preserve"> </w:t>
      </w:r>
      <w:r w:rsidRPr="00F30CF4">
        <w:rPr>
          <w:rFonts w:eastAsia="Times New Roman"/>
          <w:sz w:val="20"/>
          <w:szCs w:val="20"/>
        </w:rPr>
        <w:t>clearance or returns</w:t>
      </w:r>
      <w:r w:rsidRPr="00316790">
        <w:rPr>
          <w:rFonts w:eastAsia="Times New Roman"/>
          <w:sz w:val="20"/>
          <w:szCs w:val="20"/>
        </w:rPr>
        <w:t xml:space="preserve"> </w:t>
      </w:r>
      <w:r w:rsidRPr="006E5064">
        <w:rPr>
          <w:rFonts w:eastAsia="Times New Roman"/>
          <w:sz w:val="20"/>
          <w:szCs w:val="20"/>
        </w:rPr>
        <w:t>certificates</w:t>
      </w:r>
      <w:r w:rsidRPr="006E5064">
        <w:rPr>
          <w:rFonts w:eastAsia="Times New Roman"/>
          <w:sz w:val="20"/>
          <w:szCs w:val="20"/>
        </w:rPr>
        <w:tab/>
      </w:r>
      <w:r w:rsidRPr="006E5064">
        <w:rPr>
          <w:rFonts w:eastAsia="Times New Roman"/>
          <w:sz w:val="20"/>
          <w:szCs w:val="20"/>
        </w:rPr>
        <w:tab/>
        <w:t xml:space="preserve">: Either in original or photocopy </w:t>
      </w:r>
      <w:r w:rsidRPr="00316790">
        <w:rPr>
          <w:rFonts w:eastAsia="Times New Roman"/>
          <w:sz w:val="20"/>
          <w:szCs w:val="20"/>
        </w:rPr>
        <w:t>duly attested are to be enclosed</w:t>
      </w:r>
    </w:p>
    <w:p w:rsidR="00917682" w:rsidRPr="00F30CF4" w:rsidRDefault="00917682" w:rsidP="00917682">
      <w:pPr>
        <w:tabs>
          <w:tab w:val="left" w:pos="900"/>
        </w:tabs>
        <w:spacing w:line="234" w:lineRule="auto"/>
        <w:ind w:right="340"/>
        <w:jc w:val="both"/>
        <w:rPr>
          <w:rFonts w:eastAsia="Times New Roman"/>
          <w:sz w:val="20"/>
        </w:rPr>
      </w:pPr>
    </w:p>
    <w:p w:rsidR="00917682" w:rsidRPr="00F30CF4" w:rsidRDefault="00917682" w:rsidP="00917682">
      <w:pPr>
        <w:spacing w:line="277" w:lineRule="exact"/>
        <w:jc w:val="both"/>
        <w:rPr>
          <w:rFonts w:eastAsia="Times New Roman"/>
          <w:sz w:val="20"/>
        </w:rPr>
      </w:pPr>
    </w:p>
    <w:p w:rsidR="00917682" w:rsidRDefault="00917682" w:rsidP="00917682">
      <w:pPr>
        <w:pStyle w:val="ListParagraph"/>
        <w:widowControl/>
        <w:numPr>
          <w:ilvl w:val="0"/>
          <w:numId w:val="5"/>
        </w:numPr>
        <w:tabs>
          <w:tab w:val="left" w:pos="900"/>
        </w:tabs>
        <w:autoSpaceDE/>
        <w:autoSpaceDN/>
        <w:spacing w:line="0" w:lineRule="atLeast"/>
        <w:jc w:val="both"/>
        <w:rPr>
          <w:rFonts w:eastAsia="Times New Roman"/>
          <w:sz w:val="20"/>
          <w:szCs w:val="20"/>
        </w:rPr>
      </w:pPr>
      <w:r w:rsidRPr="00BB4097">
        <w:rPr>
          <w:rFonts w:eastAsia="Times New Roman"/>
          <w:sz w:val="20"/>
          <w:szCs w:val="20"/>
        </w:rPr>
        <w:t>Status of tenderer (tick mark only)</w:t>
      </w:r>
      <w:r w:rsidRPr="00BB4097">
        <w:rPr>
          <w:rFonts w:eastAsia="Times New Roman"/>
          <w:sz w:val="20"/>
          <w:szCs w:val="20"/>
        </w:rPr>
        <w:tab/>
        <w:t>: Individual/ HUF/ firm/ company (Specify the</w:t>
      </w:r>
      <w:r>
        <w:rPr>
          <w:rFonts w:eastAsia="Times New Roman"/>
          <w:sz w:val="20"/>
          <w:szCs w:val="20"/>
        </w:rPr>
        <w:t xml:space="preserve"> </w:t>
      </w:r>
      <w:r w:rsidRPr="00BB4097">
        <w:rPr>
          <w:rFonts w:eastAsia="Times New Roman"/>
          <w:sz w:val="20"/>
          <w:szCs w:val="20"/>
        </w:rPr>
        <w:t xml:space="preserve">details in </w:t>
      </w:r>
    </w:p>
    <w:p w:rsidR="00917682" w:rsidRPr="00BB4097" w:rsidRDefault="00917682" w:rsidP="00917682">
      <w:pPr>
        <w:pStyle w:val="ListParagraph"/>
        <w:widowControl/>
        <w:tabs>
          <w:tab w:val="left" w:pos="900"/>
        </w:tabs>
        <w:autoSpaceDE/>
        <w:autoSpaceDN/>
        <w:spacing w:line="0" w:lineRule="atLeast"/>
        <w:jc w:val="both"/>
        <w:rPr>
          <w:rFonts w:eastAsia="Times New Roman"/>
          <w:sz w:val="20"/>
          <w:szCs w:val="20"/>
        </w:rPr>
      </w:pP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sidRPr="00BB4097">
        <w:rPr>
          <w:rFonts w:eastAsia="Times New Roman"/>
          <w:sz w:val="20"/>
          <w:szCs w:val="20"/>
        </w:rPr>
        <w:t>Enclosed    section– I)</w:t>
      </w:r>
    </w:p>
    <w:p w:rsidR="00917682" w:rsidRPr="00F30CF4" w:rsidRDefault="00917682" w:rsidP="00917682">
      <w:pPr>
        <w:spacing w:line="276" w:lineRule="exact"/>
        <w:jc w:val="both"/>
        <w:rPr>
          <w:rFonts w:eastAsia="Times New Roman"/>
          <w:sz w:val="20"/>
        </w:rPr>
      </w:pPr>
    </w:p>
    <w:p w:rsidR="00917682" w:rsidRPr="00BB4097" w:rsidRDefault="00917682" w:rsidP="00917682">
      <w:pPr>
        <w:pStyle w:val="ListParagraph"/>
        <w:widowControl/>
        <w:numPr>
          <w:ilvl w:val="0"/>
          <w:numId w:val="5"/>
        </w:numPr>
        <w:tabs>
          <w:tab w:val="left" w:pos="900"/>
        </w:tabs>
        <w:autoSpaceDE/>
        <w:autoSpaceDN/>
        <w:spacing w:line="0" w:lineRule="atLeast"/>
        <w:jc w:val="both"/>
        <w:rPr>
          <w:rFonts w:eastAsia="Times New Roman"/>
          <w:sz w:val="20"/>
          <w:szCs w:val="20"/>
        </w:rPr>
      </w:pPr>
      <w:r w:rsidRPr="00BB4097">
        <w:rPr>
          <w:rFonts w:eastAsia="Times New Roman"/>
          <w:sz w:val="20"/>
          <w:szCs w:val="20"/>
        </w:rPr>
        <w:t>Earlier experience in this field (if any)</w:t>
      </w:r>
      <w:r w:rsidRPr="00BB4097">
        <w:rPr>
          <w:rFonts w:eastAsia="Times New Roman"/>
          <w:sz w:val="20"/>
          <w:szCs w:val="20"/>
        </w:rPr>
        <w:tab/>
        <w:t>: Enclose the documents</w:t>
      </w:r>
    </w:p>
    <w:p w:rsidR="00917682" w:rsidRPr="00F30CF4" w:rsidRDefault="00917682" w:rsidP="00917682">
      <w:pPr>
        <w:spacing w:line="288" w:lineRule="exact"/>
        <w:jc w:val="both"/>
        <w:rPr>
          <w:rFonts w:eastAsia="Times New Roman"/>
          <w:sz w:val="20"/>
        </w:rPr>
      </w:pPr>
    </w:p>
    <w:p w:rsidR="00917682" w:rsidRPr="00025E05" w:rsidRDefault="00917682" w:rsidP="00917682">
      <w:pPr>
        <w:pStyle w:val="ListParagraph"/>
        <w:widowControl/>
        <w:numPr>
          <w:ilvl w:val="0"/>
          <w:numId w:val="5"/>
        </w:numPr>
        <w:tabs>
          <w:tab w:val="left" w:pos="869"/>
        </w:tabs>
        <w:autoSpaceDE/>
        <w:autoSpaceDN/>
        <w:spacing w:line="236" w:lineRule="auto"/>
        <w:ind w:right="340"/>
        <w:jc w:val="both"/>
        <w:rPr>
          <w:rFonts w:eastAsia="Times New Roman"/>
          <w:sz w:val="20"/>
          <w:szCs w:val="20"/>
        </w:rPr>
      </w:pPr>
      <w:r w:rsidRPr="00025E05">
        <w:rPr>
          <w:rFonts w:eastAsia="Times New Roman"/>
          <w:sz w:val="20"/>
          <w:szCs w:val="20"/>
        </w:rPr>
        <w:t>Name of the person/s authorized to</w:t>
      </w:r>
      <w:r w:rsidRPr="00025E05">
        <w:rPr>
          <w:rFonts w:eastAsia="Times New Roman"/>
          <w:sz w:val="20"/>
          <w:szCs w:val="20"/>
        </w:rPr>
        <w:tab/>
        <w:t>: An attested photocopy of power of</w:t>
      </w:r>
    </w:p>
    <w:p w:rsidR="00917682" w:rsidRPr="00025E05" w:rsidRDefault="00917682" w:rsidP="00917682">
      <w:pPr>
        <w:tabs>
          <w:tab w:val="left" w:pos="869"/>
        </w:tabs>
        <w:spacing w:line="236" w:lineRule="auto"/>
        <w:ind w:right="340"/>
        <w:jc w:val="both"/>
        <w:rPr>
          <w:rFonts w:eastAsia="Times New Roman"/>
          <w:sz w:val="20"/>
        </w:rPr>
      </w:pPr>
      <w:r>
        <w:rPr>
          <w:rFonts w:eastAsia="Times New Roman"/>
          <w:sz w:val="20"/>
        </w:rPr>
        <w:t xml:space="preserve">            </w:t>
      </w:r>
      <w:r w:rsidRPr="00025E05">
        <w:rPr>
          <w:rFonts w:eastAsia="Times New Roman"/>
          <w:sz w:val="20"/>
        </w:rPr>
        <w:t xml:space="preserve">negotiate and sign the contract </w:t>
      </w:r>
      <w:r w:rsidRPr="00025E05">
        <w:rPr>
          <w:rFonts w:eastAsia="Times New Roman"/>
          <w:sz w:val="20"/>
        </w:rPr>
        <w:tab/>
      </w:r>
      <w:r w:rsidRPr="00025E05">
        <w:rPr>
          <w:rFonts w:eastAsia="Times New Roman"/>
          <w:sz w:val="20"/>
        </w:rPr>
        <w:tab/>
      </w:r>
      <w:r>
        <w:rPr>
          <w:rFonts w:eastAsia="Times New Roman"/>
          <w:sz w:val="20"/>
        </w:rPr>
        <w:t xml:space="preserve">  </w:t>
      </w:r>
      <w:r w:rsidRPr="00025E05">
        <w:rPr>
          <w:rFonts w:eastAsia="Times New Roman"/>
          <w:sz w:val="20"/>
        </w:rPr>
        <w:t>attorney issued by all partners/director</w:t>
      </w:r>
    </w:p>
    <w:p w:rsidR="00917682" w:rsidRPr="00BB4097" w:rsidRDefault="00917682" w:rsidP="00917682">
      <w:pPr>
        <w:tabs>
          <w:tab w:val="left" w:pos="869"/>
        </w:tabs>
        <w:spacing w:line="236" w:lineRule="auto"/>
        <w:ind w:right="340"/>
        <w:jc w:val="both"/>
        <w:rPr>
          <w:rFonts w:eastAsia="Times New Roman"/>
          <w:sz w:val="20"/>
        </w:rPr>
      </w:pPr>
      <w:r>
        <w:rPr>
          <w:rFonts w:eastAsia="Times New Roman"/>
          <w:sz w:val="20"/>
        </w:rPr>
        <w:t xml:space="preserve">            </w:t>
      </w:r>
      <w:r w:rsidRPr="00025E05">
        <w:rPr>
          <w:rFonts w:eastAsia="Times New Roman"/>
          <w:sz w:val="20"/>
        </w:rPr>
        <w:t>(Designation / status in the firm)</w:t>
      </w:r>
      <w:r>
        <w:rPr>
          <w:rFonts w:eastAsia="Times New Roman"/>
          <w:sz w:val="20"/>
        </w:rPr>
        <w:t xml:space="preserve">               </w:t>
      </w:r>
      <w:r w:rsidRPr="00BB4097">
        <w:rPr>
          <w:rFonts w:eastAsia="Times New Roman"/>
          <w:sz w:val="20"/>
        </w:rPr>
        <w:t>in favor of nominated person to be encl</w:t>
      </w:r>
      <w:r>
        <w:rPr>
          <w:rFonts w:eastAsia="Times New Roman"/>
          <w:sz w:val="20"/>
        </w:rPr>
        <w:t xml:space="preserve">. </w:t>
      </w:r>
    </w:p>
    <w:p w:rsidR="00917682" w:rsidRPr="00BB4097" w:rsidRDefault="00917682" w:rsidP="00917682">
      <w:pPr>
        <w:spacing w:line="139" w:lineRule="exact"/>
        <w:jc w:val="both"/>
        <w:rPr>
          <w:rFonts w:eastAsia="Times New Roman"/>
          <w:sz w:val="18"/>
        </w:rPr>
      </w:pPr>
    </w:p>
    <w:p w:rsidR="00917682" w:rsidRPr="00BB4097" w:rsidRDefault="00917682" w:rsidP="00917682">
      <w:pPr>
        <w:spacing w:line="277" w:lineRule="exact"/>
        <w:rPr>
          <w:rFonts w:eastAsia="Times New Roman"/>
          <w:sz w:val="20"/>
        </w:rPr>
      </w:pPr>
    </w:p>
    <w:p w:rsidR="00917682" w:rsidRPr="002217AF" w:rsidRDefault="00917682" w:rsidP="00917682">
      <w:pPr>
        <w:numPr>
          <w:ilvl w:val="0"/>
          <w:numId w:val="6"/>
        </w:numPr>
        <w:tabs>
          <w:tab w:val="left" w:pos="800"/>
        </w:tabs>
        <w:spacing w:after="0" w:line="0" w:lineRule="atLeast"/>
        <w:ind w:left="720" w:hanging="360"/>
        <w:rPr>
          <w:rFonts w:eastAsia="Times New Roman"/>
          <w:sz w:val="20"/>
        </w:rPr>
      </w:pPr>
      <w:r w:rsidRPr="002217AF">
        <w:rPr>
          <w:rFonts w:eastAsia="Times New Roman"/>
          <w:sz w:val="20"/>
        </w:rPr>
        <w:t>The tender fee of Rs.5,000/- ( Rs  Five Thousand only ) DD has been deposited vide DD No</w:t>
      </w:r>
    </w:p>
    <w:p w:rsidR="00917682" w:rsidRPr="002217AF" w:rsidRDefault="007B024A" w:rsidP="00917682">
      <w:pPr>
        <w:spacing w:line="20" w:lineRule="exact"/>
        <w:rPr>
          <w:rFonts w:eastAsia="Times New Roman"/>
          <w:sz w:val="18"/>
        </w:rPr>
      </w:pPr>
      <w:r>
        <w:rPr>
          <w:rFonts w:eastAsia="Times New Roman"/>
          <w:noProof/>
          <w:sz w:val="20"/>
        </w:rPr>
        <w:pict>
          <v:rect id="Rectangle 89" o:spid="_x0000_s1043" style="position:absolute;margin-left:40.65pt;margin-top:.35pt;width:223.4pt;height:13.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" fillcolor="yellow" strokecolor="white"/>
        </w:pict>
      </w:r>
    </w:p>
    <w:p w:rsidR="00917682" w:rsidRPr="002217AF" w:rsidRDefault="00917682" w:rsidP="00917682">
      <w:pPr>
        <w:tabs>
          <w:tab w:val="left" w:pos="3120"/>
          <w:tab w:val="left" w:pos="5200"/>
        </w:tabs>
        <w:spacing w:line="237" w:lineRule="auto"/>
        <w:ind w:left="820"/>
        <w:rPr>
          <w:rFonts w:eastAsia="Times New Roman"/>
          <w:sz w:val="20"/>
        </w:rPr>
      </w:pPr>
      <w:r w:rsidRPr="00A17AD2">
        <w:rPr>
          <w:rFonts w:eastAsia="Times New Roman"/>
          <w:sz w:val="20"/>
        </w:rPr>
        <w:t>no.</w:t>
      </w:r>
      <w:r w:rsidRPr="00A17AD2">
        <w:rPr>
          <w:rFonts w:eastAsia="Times New Roman"/>
          <w:sz w:val="18"/>
        </w:rPr>
        <w:tab/>
      </w:r>
      <w:r w:rsidRPr="00A17AD2">
        <w:rPr>
          <w:rFonts w:eastAsia="Times New Roman"/>
          <w:sz w:val="20"/>
        </w:rPr>
        <w:t>__dated</w:t>
      </w:r>
      <w:r w:rsidRPr="00A17AD2">
        <w:rPr>
          <w:rFonts w:eastAsia="Times New Roman"/>
          <w:sz w:val="18"/>
        </w:rPr>
        <w:tab/>
      </w:r>
      <w:r w:rsidR="009C6883" w:rsidRPr="00991F4C">
        <w:rPr>
          <w:rFonts w:eastAsia="Times New Roman"/>
          <w:b/>
          <w:bCs/>
          <w:sz w:val="18"/>
        </w:rPr>
        <w:t>in favour of Institute of Leadership Development</w:t>
      </w:r>
      <w:r w:rsidR="009C6883" w:rsidRPr="00991F4C">
        <w:rPr>
          <w:rFonts w:eastAsia="Times New Roman"/>
          <w:b/>
          <w:bCs/>
          <w:sz w:val="20"/>
        </w:rPr>
        <w:t xml:space="preserve"> payable at Jaipur.</w:t>
      </w:r>
    </w:p>
    <w:p w:rsidR="00917682" w:rsidRPr="00BB4097" w:rsidRDefault="007B024A" w:rsidP="00917682">
      <w:pPr>
        <w:spacing w:line="20" w:lineRule="exact"/>
        <w:rPr>
          <w:rFonts w:eastAsia="Times New Roman"/>
          <w:sz w:val="18"/>
        </w:rPr>
      </w:pPr>
      <w:r>
        <w:rPr>
          <w:rFonts w:eastAsia="Times New Roman"/>
          <w:noProof/>
          <w:sz w:val="20"/>
        </w:rPr>
        <w:pict>
          <v:line id="Straight Connector 88" o:spid="_x0000_s1044" style="position:absolute;z-index:-251652096;visibility:visible" from="55.7pt,-.8pt" to="157.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" strokeweight=".6pt"/>
        </w:pict>
      </w:r>
      <w:r>
        <w:rPr>
          <w:rFonts w:eastAsia="Times New Roman"/>
          <w:noProof/>
          <w:sz w:val="20"/>
        </w:rPr>
        <w:pict>
          <v:line id="Straight Connector 87" o:spid="_x0000_s1045" style="position:absolute;z-index:-251651072;visibility:visible" from="195pt,-.8pt" to="261.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" strokeweight=".6pt"/>
        </w:pict>
      </w:r>
    </w:p>
    <w:p w:rsidR="00917682" w:rsidRPr="00BB4097" w:rsidRDefault="00917682" w:rsidP="00917682">
      <w:pPr>
        <w:spacing w:line="269" w:lineRule="exact"/>
        <w:rPr>
          <w:rFonts w:eastAsia="Times New Roman"/>
          <w:sz w:val="18"/>
        </w:rPr>
      </w:pPr>
    </w:p>
    <w:p w:rsidR="00917682" w:rsidRDefault="00917682" w:rsidP="00917682">
      <w:pPr>
        <w:numPr>
          <w:ilvl w:val="0"/>
          <w:numId w:val="7"/>
        </w:numPr>
        <w:tabs>
          <w:tab w:val="left" w:pos="801"/>
        </w:tabs>
        <w:spacing w:after="0" w:line="237" w:lineRule="auto"/>
        <w:ind w:left="720" w:right="100" w:hanging="360"/>
        <w:jc w:val="both"/>
        <w:rPr>
          <w:rFonts w:eastAsia="Times New Roman"/>
          <w:sz w:val="20"/>
        </w:rPr>
      </w:pPr>
      <w:r w:rsidRPr="00BB4097">
        <w:rPr>
          <w:rFonts w:eastAsia="Times New Roman"/>
          <w:sz w:val="20"/>
        </w:rPr>
        <w:t>I / We agree to abide by all the terms &amp; conditions mentioned in the Tender Notice issued by the</w:t>
      </w:r>
      <w:r w:rsidR="009C6883">
        <w:rPr>
          <w:rFonts w:eastAsia="Times New Roman"/>
          <w:sz w:val="20"/>
        </w:rPr>
        <w:t xml:space="preserve"> Executiev Director,</w:t>
      </w:r>
      <w:r>
        <w:rPr>
          <w:rFonts w:eastAsia="Times New Roman"/>
          <w:sz w:val="20"/>
        </w:rPr>
        <w:t xml:space="preserve"> ILD,</w:t>
      </w:r>
      <w:r w:rsidR="009C6883">
        <w:rPr>
          <w:rFonts w:eastAsia="Times New Roman"/>
          <w:sz w:val="20"/>
        </w:rPr>
        <w:t xml:space="preserve"> </w:t>
      </w:r>
      <w:r>
        <w:rPr>
          <w:rFonts w:eastAsia="Times New Roman"/>
          <w:sz w:val="20"/>
        </w:rPr>
        <w:t>Jaipur</w:t>
      </w:r>
      <w:r w:rsidRPr="00BB4097">
        <w:rPr>
          <w:rFonts w:eastAsia="Times New Roman"/>
          <w:sz w:val="20"/>
        </w:rPr>
        <w:t xml:space="preserve"> and the other conditions annexed with the tender form, all the pages of which have been signed by me / us in token of my / our acceptance of the terms &amp; conditions mentioned therein.</w:t>
      </w:r>
    </w:p>
    <w:p w:rsidR="00917682" w:rsidRPr="00BB4097" w:rsidRDefault="00917682" w:rsidP="00917682">
      <w:pPr>
        <w:numPr>
          <w:ilvl w:val="0"/>
          <w:numId w:val="7"/>
        </w:numPr>
        <w:tabs>
          <w:tab w:val="left" w:pos="801"/>
        </w:tabs>
        <w:spacing w:after="0" w:line="237" w:lineRule="auto"/>
        <w:ind w:left="720" w:right="100" w:hanging="360"/>
        <w:jc w:val="both"/>
        <w:rPr>
          <w:rFonts w:eastAsia="Times New Roman"/>
          <w:sz w:val="20"/>
        </w:rPr>
      </w:pPr>
    </w:p>
    <w:tbl>
      <w:tblPr>
        <w:tblpPr w:leftFromText="180" w:rightFromText="180" w:vertAnchor="text" w:horzAnchor="page" w:tblpX="2263" w:tblpY="9"/>
        <w:tblW w:w="9047" w:type="dxa"/>
        <w:tblLook w:val="04A0" w:firstRow="1" w:lastRow="0" w:firstColumn="1" w:lastColumn="0" w:noHBand="0" w:noVBand="1"/>
      </w:tblPr>
      <w:tblGrid>
        <w:gridCol w:w="2331"/>
        <w:gridCol w:w="747"/>
        <w:gridCol w:w="1493"/>
        <w:gridCol w:w="1492"/>
        <w:gridCol w:w="2984"/>
      </w:tblGrid>
      <w:tr w:rsidR="00917682" w:rsidRPr="0062511F" w:rsidTr="00917682">
        <w:trPr>
          <w:trHeight w:val="499"/>
        </w:trPr>
        <w:tc>
          <w:tcPr>
            <w:tcW w:w="2331" w:type="dxa"/>
            <w:tcBorders>
              <w:top w:val="single" w:sz="4" w:space="0" w:color="auto"/>
              <w:left w:val="single" w:sz="4" w:space="0" w:color="auto"/>
              <w:bottom w:val="single" w:sz="8" w:space="0" w:color="auto"/>
              <w:right w:val="single" w:sz="8" w:space="0" w:color="000000"/>
            </w:tcBorders>
            <w:shd w:val="clear" w:color="auto" w:fill="auto"/>
            <w:vAlign w:val="center"/>
            <w:hideMark/>
          </w:tcPr>
          <w:p w:rsidR="00917682" w:rsidRPr="0062511F" w:rsidRDefault="00917682" w:rsidP="00917682">
            <w:pPr>
              <w:jc w:val="both"/>
              <w:rPr>
                <w:rFonts w:eastAsia="Times New Roman"/>
                <w:b/>
                <w:bCs/>
                <w:color w:val="000000"/>
                <w:sz w:val="20"/>
                <w:lang w:val="en-GB" w:eastAsia="en-GB"/>
              </w:rPr>
            </w:pPr>
            <w:r w:rsidRPr="0062511F">
              <w:rPr>
                <w:rFonts w:eastAsia="Times New Roman"/>
                <w:b/>
                <w:bCs/>
                <w:color w:val="000000"/>
                <w:sz w:val="20"/>
                <w:lang w:eastAsia="en-GB"/>
              </w:rPr>
              <w:t>The  EMD  deposited  vide  demand  draft  no.</w:t>
            </w:r>
          </w:p>
        </w:tc>
        <w:tc>
          <w:tcPr>
            <w:tcW w:w="2240" w:type="dxa"/>
            <w:gridSpan w:val="2"/>
            <w:tcBorders>
              <w:top w:val="single" w:sz="4" w:space="0" w:color="auto"/>
              <w:left w:val="nil"/>
              <w:bottom w:val="single" w:sz="8" w:space="0" w:color="auto"/>
              <w:right w:val="single" w:sz="8" w:space="0" w:color="000000"/>
            </w:tcBorders>
            <w:shd w:val="clear" w:color="auto" w:fill="auto"/>
            <w:vAlign w:val="center"/>
            <w:hideMark/>
          </w:tcPr>
          <w:p w:rsidR="00917682" w:rsidRPr="0062511F" w:rsidRDefault="00917682" w:rsidP="00917682">
            <w:pPr>
              <w:jc w:val="center"/>
              <w:rPr>
                <w:rFonts w:eastAsia="Times New Roman"/>
                <w:color w:val="000000"/>
                <w:sz w:val="20"/>
                <w:lang w:val="en-GB" w:eastAsia="en-GB"/>
              </w:rPr>
            </w:pPr>
            <w:r w:rsidRPr="0062511F">
              <w:rPr>
                <w:rFonts w:eastAsia="Times New Roman"/>
                <w:color w:val="000000"/>
                <w:sz w:val="20"/>
                <w:lang w:eastAsia="en-GB"/>
              </w:rPr>
              <w:t> </w:t>
            </w:r>
          </w:p>
        </w:tc>
        <w:tc>
          <w:tcPr>
            <w:tcW w:w="1492" w:type="dxa"/>
            <w:tcBorders>
              <w:top w:val="single" w:sz="4" w:space="0" w:color="auto"/>
              <w:left w:val="nil"/>
              <w:bottom w:val="single" w:sz="8" w:space="0" w:color="auto"/>
              <w:right w:val="nil"/>
            </w:tcBorders>
            <w:shd w:val="clear" w:color="auto" w:fill="auto"/>
            <w:vAlign w:val="center"/>
            <w:hideMark/>
          </w:tcPr>
          <w:p w:rsidR="00917682" w:rsidRPr="0062511F" w:rsidRDefault="00917682" w:rsidP="00917682">
            <w:pPr>
              <w:jc w:val="center"/>
              <w:rPr>
                <w:rFonts w:eastAsia="Times New Roman"/>
                <w:b/>
                <w:bCs/>
                <w:color w:val="000000"/>
                <w:sz w:val="20"/>
                <w:lang w:val="en-GB" w:eastAsia="en-GB"/>
              </w:rPr>
            </w:pPr>
            <w:r w:rsidRPr="0062511F">
              <w:rPr>
                <w:rFonts w:eastAsia="Times New Roman"/>
                <w:b/>
                <w:bCs/>
                <w:color w:val="000000"/>
                <w:sz w:val="20"/>
                <w:lang w:eastAsia="en-GB"/>
              </w:rPr>
              <w:t>dated</w:t>
            </w:r>
          </w:p>
        </w:tc>
        <w:tc>
          <w:tcPr>
            <w:tcW w:w="298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17682" w:rsidRPr="0062511F" w:rsidRDefault="00917682" w:rsidP="00917682">
            <w:pPr>
              <w:jc w:val="center"/>
              <w:rPr>
                <w:rFonts w:eastAsia="Times New Roman"/>
                <w:b/>
                <w:bCs/>
                <w:color w:val="000000"/>
                <w:sz w:val="20"/>
                <w:lang w:val="en-GB" w:eastAsia="en-GB"/>
              </w:rPr>
            </w:pPr>
            <w:r w:rsidRPr="0062511F">
              <w:rPr>
                <w:rFonts w:eastAsia="Times New Roman"/>
                <w:b/>
                <w:bCs/>
                <w:color w:val="000000"/>
                <w:sz w:val="20"/>
                <w:lang w:eastAsia="en-GB"/>
              </w:rPr>
              <w:t>Issued by</w:t>
            </w:r>
          </w:p>
        </w:tc>
      </w:tr>
      <w:tr w:rsidR="00917682" w:rsidRPr="0062511F" w:rsidTr="00917682">
        <w:trPr>
          <w:trHeight w:val="308"/>
        </w:trPr>
        <w:tc>
          <w:tcPr>
            <w:tcW w:w="4571" w:type="dxa"/>
            <w:gridSpan w:val="3"/>
            <w:tcBorders>
              <w:top w:val="single" w:sz="8" w:space="0" w:color="auto"/>
              <w:left w:val="single" w:sz="4" w:space="0" w:color="auto"/>
              <w:bottom w:val="single" w:sz="8" w:space="0" w:color="auto"/>
              <w:right w:val="single" w:sz="8" w:space="0" w:color="auto"/>
            </w:tcBorders>
            <w:shd w:val="clear" w:color="auto" w:fill="auto"/>
            <w:vAlign w:val="center"/>
            <w:hideMark/>
          </w:tcPr>
          <w:p w:rsidR="00917682" w:rsidRPr="0062511F" w:rsidRDefault="00917682" w:rsidP="00917682">
            <w:pPr>
              <w:jc w:val="center"/>
              <w:rPr>
                <w:rFonts w:eastAsia="Times New Roman"/>
                <w:color w:val="000000"/>
                <w:sz w:val="2"/>
                <w:szCs w:val="2"/>
                <w:lang w:val="en-GB" w:eastAsia="en-GB"/>
              </w:rPr>
            </w:pPr>
            <w:r w:rsidRPr="0062511F">
              <w:rPr>
                <w:rFonts w:eastAsia="Times New Roman"/>
                <w:color w:val="000000"/>
                <w:sz w:val="2"/>
                <w:lang w:eastAsia="en-GB"/>
              </w:rPr>
              <w:t> </w:t>
            </w:r>
          </w:p>
          <w:p w:rsidR="00917682" w:rsidRPr="0062511F" w:rsidRDefault="00917682" w:rsidP="00917682">
            <w:pPr>
              <w:jc w:val="both"/>
              <w:rPr>
                <w:rFonts w:eastAsia="Times New Roman"/>
                <w:color w:val="000000"/>
                <w:sz w:val="2"/>
                <w:szCs w:val="2"/>
                <w:lang w:val="en-GB" w:eastAsia="en-GB"/>
              </w:rPr>
            </w:pPr>
            <w:r w:rsidRPr="0062511F">
              <w:rPr>
                <w:rFonts w:eastAsia="Times New Roman"/>
                <w:color w:val="000000"/>
                <w:sz w:val="2"/>
                <w:lang w:eastAsia="en-GB"/>
              </w:rPr>
              <w:t> </w:t>
            </w:r>
          </w:p>
          <w:p w:rsidR="00917682" w:rsidRPr="0062511F" w:rsidRDefault="00917682" w:rsidP="00917682">
            <w:pPr>
              <w:rPr>
                <w:rFonts w:eastAsia="Times New Roman"/>
                <w:color w:val="000000"/>
                <w:sz w:val="2"/>
                <w:szCs w:val="2"/>
                <w:lang w:val="en-GB" w:eastAsia="en-GB"/>
              </w:rPr>
            </w:pPr>
            <w:r w:rsidRPr="0062511F">
              <w:rPr>
                <w:rFonts w:eastAsia="Times New Roman"/>
                <w:color w:val="000000"/>
                <w:sz w:val="2"/>
                <w:lang w:eastAsia="en-GB"/>
              </w:rPr>
              <w:t> </w:t>
            </w:r>
          </w:p>
          <w:p w:rsidR="00917682" w:rsidRPr="0062511F" w:rsidRDefault="00917682" w:rsidP="00917682">
            <w:pPr>
              <w:rPr>
                <w:rFonts w:eastAsia="Times New Roman"/>
                <w:color w:val="000000"/>
                <w:sz w:val="2"/>
                <w:szCs w:val="2"/>
                <w:lang w:val="en-GB" w:eastAsia="en-GB"/>
              </w:rPr>
            </w:pPr>
            <w:r w:rsidRPr="0062511F">
              <w:rPr>
                <w:rFonts w:eastAsia="Times New Roman"/>
                <w:color w:val="000000"/>
                <w:sz w:val="2"/>
                <w:szCs w:val="2"/>
                <w:lang w:val="en-GB" w:eastAsia="en-GB"/>
              </w:rPr>
              <w:t> </w:t>
            </w:r>
          </w:p>
        </w:tc>
        <w:tc>
          <w:tcPr>
            <w:tcW w:w="1492" w:type="dxa"/>
            <w:tcBorders>
              <w:top w:val="single" w:sz="8" w:space="0" w:color="auto"/>
              <w:left w:val="nil"/>
              <w:bottom w:val="nil"/>
              <w:right w:val="single" w:sz="8" w:space="0" w:color="000000"/>
            </w:tcBorders>
            <w:shd w:val="clear" w:color="000000" w:fill="FFFFFF"/>
            <w:vAlign w:val="center"/>
            <w:hideMark/>
          </w:tcPr>
          <w:p w:rsidR="00917682" w:rsidRPr="0062511F" w:rsidRDefault="00917682" w:rsidP="00917682">
            <w:pPr>
              <w:jc w:val="center"/>
              <w:rPr>
                <w:rFonts w:eastAsia="Times New Roman"/>
                <w:color w:val="000000"/>
                <w:sz w:val="2"/>
                <w:szCs w:val="2"/>
                <w:lang w:val="en-GB" w:eastAsia="en-GB"/>
              </w:rPr>
            </w:pPr>
            <w:r w:rsidRPr="0062511F">
              <w:rPr>
                <w:rFonts w:eastAsia="Times New Roman"/>
                <w:color w:val="000000"/>
                <w:sz w:val="2"/>
                <w:lang w:eastAsia="en-GB"/>
              </w:rPr>
              <w:t> </w:t>
            </w:r>
          </w:p>
        </w:tc>
        <w:tc>
          <w:tcPr>
            <w:tcW w:w="2984" w:type="dxa"/>
            <w:tcBorders>
              <w:top w:val="nil"/>
              <w:left w:val="nil"/>
              <w:bottom w:val="single" w:sz="8" w:space="0" w:color="auto"/>
              <w:right w:val="single" w:sz="4" w:space="0" w:color="000000"/>
            </w:tcBorders>
            <w:shd w:val="clear" w:color="000000" w:fill="FFFFFF"/>
            <w:vAlign w:val="center"/>
            <w:hideMark/>
          </w:tcPr>
          <w:p w:rsidR="00917682" w:rsidRPr="0062511F" w:rsidRDefault="00917682" w:rsidP="00917682">
            <w:pPr>
              <w:jc w:val="center"/>
              <w:rPr>
                <w:rFonts w:eastAsia="Times New Roman"/>
                <w:color w:val="000000"/>
                <w:sz w:val="2"/>
                <w:szCs w:val="2"/>
                <w:lang w:val="en-GB" w:eastAsia="en-GB"/>
              </w:rPr>
            </w:pPr>
            <w:r w:rsidRPr="0062511F">
              <w:rPr>
                <w:rFonts w:eastAsia="Times New Roman"/>
                <w:color w:val="000000"/>
                <w:sz w:val="2"/>
                <w:lang w:eastAsia="en-GB"/>
              </w:rPr>
              <w:t> </w:t>
            </w:r>
          </w:p>
        </w:tc>
      </w:tr>
      <w:tr w:rsidR="00917682" w:rsidRPr="0062511F" w:rsidTr="00917682">
        <w:trPr>
          <w:trHeight w:val="600"/>
        </w:trPr>
        <w:tc>
          <w:tcPr>
            <w:tcW w:w="2331"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917682" w:rsidRPr="0062511F" w:rsidRDefault="00917682" w:rsidP="00917682">
            <w:pPr>
              <w:jc w:val="center"/>
              <w:rPr>
                <w:rFonts w:eastAsia="Times New Roman"/>
                <w:color w:val="000000"/>
                <w:sz w:val="20"/>
                <w:lang w:val="en-GB" w:eastAsia="en-GB"/>
              </w:rPr>
            </w:pPr>
            <w:r w:rsidRPr="0062511F">
              <w:rPr>
                <w:rFonts w:eastAsia="Times New Roman"/>
                <w:color w:val="000000"/>
                <w:sz w:val="20"/>
                <w:lang w:eastAsia="en-GB"/>
              </w:rPr>
              <w:t>Bank Name</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917682" w:rsidRPr="0062511F" w:rsidRDefault="00917682" w:rsidP="00917682">
            <w:pPr>
              <w:jc w:val="both"/>
              <w:rPr>
                <w:rFonts w:eastAsia="Times New Roman"/>
                <w:color w:val="000000"/>
                <w:sz w:val="18"/>
                <w:szCs w:val="18"/>
                <w:lang w:val="en-GB" w:eastAsia="en-GB"/>
              </w:rPr>
            </w:pPr>
            <w:r w:rsidRPr="0062511F">
              <w:rPr>
                <w:rFonts w:eastAsia="Times New Roman"/>
                <w:color w:val="000000"/>
                <w:sz w:val="18"/>
                <w:lang w:eastAsia="en-GB"/>
              </w:rPr>
              <w:t>EMD</w:t>
            </w:r>
          </w:p>
        </w:tc>
        <w:tc>
          <w:tcPr>
            <w:tcW w:w="2985" w:type="dxa"/>
            <w:gridSpan w:val="2"/>
            <w:tcBorders>
              <w:top w:val="single" w:sz="4" w:space="0" w:color="auto"/>
              <w:left w:val="nil"/>
              <w:bottom w:val="single" w:sz="4" w:space="0" w:color="auto"/>
              <w:right w:val="single" w:sz="4" w:space="0" w:color="auto"/>
            </w:tcBorders>
            <w:shd w:val="clear" w:color="auto" w:fill="auto"/>
            <w:vAlign w:val="center"/>
            <w:hideMark/>
          </w:tcPr>
          <w:p w:rsidR="00917682" w:rsidRPr="0062511F" w:rsidRDefault="00917682" w:rsidP="00917682">
            <w:pPr>
              <w:jc w:val="both"/>
              <w:rPr>
                <w:rFonts w:eastAsia="Times New Roman"/>
                <w:color w:val="000000"/>
                <w:sz w:val="20"/>
                <w:lang w:val="en-GB" w:eastAsia="en-GB"/>
              </w:rPr>
            </w:pPr>
            <w:r w:rsidRPr="0062511F">
              <w:rPr>
                <w:rFonts w:eastAsia="Times New Roman"/>
                <w:color w:val="000000"/>
                <w:sz w:val="20"/>
                <w:lang w:eastAsia="en-GB"/>
              </w:rPr>
              <w:t xml:space="preserve">of  Rs.  </w:t>
            </w:r>
            <w:r>
              <w:rPr>
                <w:rFonts w:eastAsia="Times New Roman"/>
                <w:color w:val="000000"/>
                <w:sz w:val="20"/>
                <w:lang w:eastAsia="en-GB"/>
              </w:rPr>
              <w:t>1</w:t>
            </w:r>
            <w:r w:rsidRPr="0062511F">
              <w:rPr>
                <w:rFonts w:eastAsia="Times New Roman"/>
                <w:color w:val="000000"/>
                <w:sz w:val="20"/>
                <w:lang w:eastAsia="en-GB"/>
              </w:rPr>
              <w:t xml:space="preserve">,00,000/-   (Rs. </w:t>
            </w:r>
            <w:r>
              <w:rPr>
                <w:rFonts w:eastAsia="Times New Roman"/>
                <w:color w:val="000000"/>
                <w:sz w:val="20"/>
                <w:lang w:eastAsia="en-GB"/>
              </w:rPr>
              <w:t>One</w:t>
            </w:r>
            <w:r w:rsidRPr="0062511F">
              <w:rPr>
                <w:rFonts w:eastAsia="Times New Roman"/>
                <w:color w:val="000000"/>
                <w:sz w:val="20"/>
                <w:lang w:eastAsia="en-GB"/>
              </w:rPr>
              <w:t xml:space="preserve"> La</w:t>
            </w:r>
            <w:r>
              <w:rPr>
                <w:rFonts w:eastAsia="Times New Roman"/>
                <w:color w:val="000000"/>
                <w:sz w:val="20"/>
                <w:lang w:eastAsia="en-GB"/>
              </w:rPr>
              <w:t xml:space="preserve">c Only)  in  favor  of </w:t>
            </w:r>
            <w:r w:rsidRPr="00991F4C">
              <w:rPr>
                <w:rFonts w:eastAsia="Times New Roman"/>
                <w:b/>
                <w:bCs/>
                <w:color w:val="000000"/>
                <w:sz w:val="20"/>
                <w:lang w:eastAsia="en-GB"/>
              </w:rPr>
              <w:t>INSTITUTE OF LEADERSHIP DEVELOPMENT</w:t>
            </w:r>
            <w:r>
              <w:rPr>
                <w:rFonts w:eastAsia="Times New Roman"/>
                <w:color w:val="000000"/>
                <w:sz w:val="20"/>
                <w:lang w:eastAsia="en-GB"/>
              </w:rPr>
              <w:t xml:space="preserve">, Jaipur </w:t>
            </w:r>
            <w:r w:rsidRPr="0062511F">
              <w:rPr>
                <w:rFonts w:eastAsia="Times New Roman"/>
                <w:color w:val="000000"/>
                <w:sz w:val="20"/>
                <w:lang w:eastAsia="en-GB"/>
              </w:rPr>
              <w:t xml:space="preserve">  </w:t>
            </w:r>
            <w:r>
              <w:rPr>
                <w:rFonts w:eastAsia="Times New Roman"/>
                <w:color w:val="000000"/>
                <w:sz w:val="20"/>
                <w:lang w:eastAsia="en-GB"/>
              </w:rPr>
              <w:t xml:space="preserve">to </w:t>
            </w:r>
            <w:r w:rsidRPr="0062511F">
              <w:rPr>
                <w:rFonts w:eastAsia="Times New Roman"/>
                <w:color w:val="000000"/>
                <w:sz w:val="20"/>
                <w:lang w:eastAsia="en-GB"/>
              </w:rPr>
              <w:t>cover  earnest  money (No interest  will be pay</w:t>
            </w:r>
            <w:r>
              <w:rPr>
                <w:rFonts w:eastAsia="Times New Roman"/>
                <w:color w:val="000000"/>
                <w:sz w:val="20"/>
                <w:lang w:eastAsia="en-GB"/>
              </w:rPr>
              <w:t>a</w:t>
            </w:r>
            <w:r w:rsidRPr="0062511F">
              <w:rPr>
                <w:rFonts w:eastAsia="Times New Roman"/>
                <w:color w:val="000000"/>
                <w:sz w:val="20"/>
                <w:lang w:eastAsia="en-GB"/>
              </w:rPr>
              <w:t xml:space="preserve">ble on EMD)        </w:t>
            </w:r>
          </w:p>
        </w:tc>
        <w:tc>
          <w:tcPr>
            <w:tcW w:w="2984" w:type="dxa"/>
            <w:tcBorders>
              <w:top w:val="single" w:sz="8" w:space="0" w:color="auto"/>
              <w:left w:val="nil"/>
              <w:bottom w:val="nil"/>
              <w:right w:val="single" w:sz="4" w:space="0" w:color="000000"/>
            </w:tcBorders>
            <w:shd w:val="clear" w:color="auto" w:fill="auto"/>
            <w:vAlign w:val="center"/>
            <w:hideMark/>
          </w:tcPr>
          <w:p w:rsidR="00917682" w:rsidRPr="0062511F" w:rsidRDefault="00917682" w:rsidP="00917682">
            <w:pPr>
              <w:jc w:val="both"/>
              <w:rPr>
                <w:rFonts w:eastAsia="Times New Roman"/>
                <w:color w:val="000000"/>
                <w:sz w:val="20"/>
                <w:lang w:val="en-GB" w:eastAsia="en-GB"/>
              </w:rPr>
            </w:pPr>
          </w:p>
        </w:tc>
      </w:tr>
      <w:tr w:rsidR="00917682" w:rsidRPr="0062511F" w:rsidTr="00917682">
        <w:trPr>
          <w:trHeight w:val="499"/>
        </w:trPr>
        <w:tc>
          <w:tcPr>
            <w:tcW w:w="2331" w:type="dxa"/>
            <w:tcBorders>
              <w:top w:val="single" w:sz="4" w:space="0" w:color="auto"/>
              <w:left w:val="single" w:sz="4" w:space="0" w:color="auto"/>
              <w:bottom w:val="single" w:sz="4" w:space="0" w:color="auto"/>
              <w:right w:val="single" w:sz="8" w:space="0" w:color="000000"/>
            </w:tcBorders>
            <w:shd w:val="clear" w:color="auto" w:fill="auto"/>
            <w:vAlign w:val="center"/>
            <w:hideMark/>
          </w:tcPr>
          <w:p w:rsidR="00917682" w:rsidRPr="0062511F" w:rsidRDefault="00917682" w:rsidP="00917682">
            <w:pPr>
              <w:jc w:val="both"/>
              <w:rPr>
                <w:rFonts w:eastAsia="Times New Roman"/>
                <w:color w:val="000000"/>
                <w:sz w:val="20"/>
                <w:lang w:val="en-GB" w:eastAsia="en-GB"/>
              </w:rPr>
            </w:pPr>
            <w:r w:rsidRPr="0062511F">
              <w:rPr>
                <w:rFonts w:eastAsia="Times New Roman"/>
                <w:color w:val="000000"/>
                <w:sz w:val="20"/>
                <w:lang w:val="en-GB" w:eastAsia="en-GB"/>
              </w:rPr>
              <w:t> </w:t>
            </w:r>
          </w:p>
        </w:tc>
        <w:tc>
          <w:tcPr>
            <w:tcW w:w="6716" w:type="dxa"/>
            <w:gridSpan w:val="4"/>
            <w:tcBorders>
              <w:top w:val="single" w:sz="4" w:space="0" w:color="auto"/>
              <w:left w:val="nil"/>
              <w:bottom w:val="single" w:sz="4" w:space="0" w:color="auto"/>
              <w:right w:val="single" w:sz="4" w:space="0" w:color="000000"/>
            </w:tcBorders>
            <w:shd w:val="clear" w:color="auto" w:fill="auto"/>
            <w:vAlign w:val="center"/>
            <w:hideMark/>
          </w:tcPr>
          <w:p w:rsidR="00917682" w:rsidRPr="0062511F" w:rsidRDefault="00917682" w:rsidP="00917682">
            <w:pPr>
              <w:jc w:val="center"/>
              <w:rPr>
                <w:rFonts w:eastAsia="Times New Roman"/>
                <w:color w:val="000000"/>
                <w:sz w:val="20"/>
                <w:lang w:val="en-GB" w:eastAsia="en-GB"/>
              </w:rPr>
            </w:pPr>
          </w:p>
        </w:tc>
      </w:tr>
    </w:tbl>
    <w:p w:rsidR="00917682" w:rsidRPr="0028094E" w:rsidRDefault="00917682" w:rsidP="00917682">
      <w:pPr>
        <w:tabs>
          <w:tab w:val="left" w:pos="3049"/>
        </w:tabs>
        <w:jc w:val="both"/>
        <w:rPr>
          <w:sz w:val="20"/>
        </w:rPr>
      </w:pPr>
    </w:p>
    <w:p w:rsidR="00917682" w:rsidRDefault="00917682" w:rsidP="00917682">
      <w:pPr>
        <w:tabs>
          <w:tab w:val="left" w:pos="3049"/>
        </w:tabs>
        <w:jc w:val="both"/>
        <w:rPr>
          <w:sz w:val="20"/>
        </w:rPr>
      </w:pPr>
    </w:p>
    <w:p w:rsidR="00917682" w:rsidRPr="00BB4097" w:rsidRDefault="00917682" w:rsidP="00917682">
      <w:pPr>
        <w:spacing w:line="254" w:lineRule="exact"/>
        <w:jc w:val="both"/>
        <w:rPr>
          <w:rFonts w:eastAsia="Times New Roman"/>
          <w:sz w:val="18"/>
        </w:rPr>
      </w:pPr>
    </w:p>
    <w:p w:rsidR="00917682" w:rsidRDefault="00917682" w:rsidP="00917682">
      <w:pPr>
        <w:spacing w:line="276" w:lineRule="exact"/>
        <w:jc w:val="both"/>
        <w:rPr>
          <w:rFonts w:eastAsia="Times New Roman"/>
          <w:sz w:val="18"/>
        </w:rPr>
      </w:pPr>
    </w:p>
    <w:p w:rsidR="00917682" w:rsidRDefault="00917682" w:rsidP="00917682">
      <w:pPr>
        <w:spacing w:line="276" w:lineRule="exact"/>
        <w:jc w:val="both"/>
        <w:rPr>
          <w:rFonts w:eastAsia="Times New Roman"/>
          <w:sz w:val="18"/>
        </w:rPr>
      </w:pPr>
    </w:p>
    <w:p w:rsidR="00917682" w:rsidRDefault="00917682" w:rsidP="00917682">
      <w:pPr>
        <w:spacing w:line="276" w:lineRule="exact"/>
        <w:jc w:val="both"/>
        <w:rPr>
          <w:rFonts w:eastAsia="Times New Roman"/>
          <w:sz w:val="18"/>
        </w:rPr>
      </w:pPr>
    </w:p>
    <w:p w:rsidR="00917682" w:rsidRDefault="00917682" w:rsidP="00917682">
      <w:pPr>
        <w:spacing w:line="276" w:lineRule="exact"/>
        <w:jc w:val="both"/>
        <w:rPr>
          <w:rFonts w:eastAsia="Times New Roman"/>
          <w:sz w:val="18"/>
        </w:rPr>
      </w:pPr>
    </w:p>
    <w:p w:rsidR="00917682" w:rsidRDefault="00917682" w:rsidP="00917682">
      <w:pPr>
        <w:spacing w:line="276" w:lineRule="exact"/>
        <w:jc w:val="both"/>
        <w:rPr>
          <w:rFonts w:eastAsia="Times New Roman"/>
          <w:sz w:val="18"/>
        </w:rPr>
      </w:pPr>
    </w:p>
    <w:p w:rsidR="00917682" w:rsidRPr="00BB4097" w:rsidRDefault="00917682" w:rsidP="00917682">
      <w:pPr>
        <w:spacing w:line="276" w:lineRule="exact"/>
        <w:jc w:val="both"/>
        <w:rPr>
          <w:rFonts w:eastAsia="Times New Roman"/>
          <w:sz w:val="18"/>
        </w:rPr>
      </w:pPr>
    </w:p>
    <w:p w:rsidR="00917682" w:rsidRDefault="00917682" w:rsidP="00917682">
      <w:pPr>
        <w:tabs>
          <w:tab w:val="left" w:pos="780"/>
        </w:tabs>
        <w:spacing w:line="0" w:lineRule="atLeast"/>
        <w:jc w:val="both"/>
        <w:rPr>
          <w:rFonts w:eastAsia="Times New Roman"/>
          <w:sz w:val="20"/>
        </w:rPr>
      </w:pPr>
    </w:p>
    <w:p w:rsidR="00917682" w:rsidRDefault="00917682" w:rsidP="00917682">
      <w:pPr>
        <w:tabs>
          <w:tab w:val="left" w:pos="780"/>
        </w:tabs>
        <w:spacing w:line="0" w:lineRule="atLeast"/>
        <w:jc w:val="both"/>
        <w:rPr>
          <w:rFonts w:eastAsia="Times New Roman"/>
          <w:sz w:val="20"/>
        </w:rPr>
      </w:pPr>
    </w:p>
    <w:p w:rsidR="00917682" w:rsidRDefault="00917682" w:rsidP="00917682">
      <w:pPr>
        <w:tabs>
          <w:tab w:val="left" w:pos="780"/>
        </w:tabs>
        <w:spacing w:line="0" w:lineRule="atLeast"/>
        <w:jc w:val="both"/>
        <w:rPr>
          <w:rFonts w:eastAsia="Times New Roman"/>
          <w:sz w:val="20"/>
        </w:rPr>
      </w:pPr>
    </w:p>
    <w:p w:rsidR="00917682" w:rsidRDefault="00917682" w:rsidP="00917682">
      <w:pPr>
        <w:tabs>
          <w:tab w:val="left" w:pos="780"/>
        </w:tabs>
        <w:spacing w:line="0" w:lineRule="atLeast"/>
        <w:jc w:val="both"/>
        <w:rPr>
          <w:rFonts w:eastAsia="Times New Roman"/>
          <w:sz w:val="20"/>
        </w:rPr>
      </w:pPr>
    </w:p>
    <w:p w:rsidR="00917682" w:rsidRDefault="00917682" w:rsidP="00917682">
      <w:pPr>
        <w:tabs>
          <w:tab w:val="left" w:pos="780"/>
        </w:tabs>
        <w:spacing w:line="0" w:lineRule="atLeast"/>
        <w:jc w:val="both"/>
        <w:rPr>
          <w:rFonts w:eastAsia="Times New Roman"/>
          <w:sz w:val="20"/>
        </w:rPr>
      </w:pPr>
    </w:p>
    <w:p w:rsidR="00917682" w:rsidRPr="00711873" w:rsidRDefault="00917682" w:rsidP="00917682">
      <w:pPr>
        <w:pStyle w:val="ListParagraph"/>
        <w:widowControl/>
        <w:numPr>
          <w:ilvl w:val="0"/>
          <w:numId w:val="8"/>
        </w:numPr>
        <w:tabs>
          <w:tab w:val="left" w:pos="780"/>
        </w:tabs>
        <w:autoSpaceDE/>
        <w:autoSpaceDN/>
        <w:spacing w:line="0" w:lineRule="atLeast"/>
        <w:jc w:val="both"/>
        <w:rPr>
          <w:rFonts w:eastAsia="Times New Roman"/>
          <w:sz w:val="20"/>
        </w:rPr>
      </w:pPr>
      <w:r w:rsidRPr="00711873">
        <w:rPr>
          <w:rFonts w:eastAsia="Times New Roman"/>
          <w:sz w:val="20"/>
        </w:rPr>
        <w:t>Details of the Bankers:</w:t>
      </w:r>
    </w:p>
    <w:p w:rsidR="00917682" w:rsidRPr="005D1923" w:rsidRDefault="00917682" w:rsidP="00917682">
      <w:pPr>
        <w:spacing w:line="290" w:lineRule="exact"/>
        <w:jc w:val="both"/>
        <w:rPr>
          <w:rFonts w:eastAsia="Times New Roman"/>
          <w:sz w:val="20"/>
          <w:u w:val="single"/>
        </w:rPr>
      </w:pPr>
    </w:p>
    <w:p w:rsidR="00917682" w:rsidRPr="00BB4097" w:rsidRDefault="00917682" w:rsidP="00917682">
      <w:pPr>
        <w:numPr>
          <w:ilvl w:val="0"/>
          <w:numId w:val="8"/>
        </w:numPr>
        <w:tabs>
          <w:tab w:val="left" w:pos="826"/>
        </w:tabs>
        <w:spacing w:after="0" w:line="234" w:lineRule="auto"/>
        <w:ind w:left="720" w:right="100" w:hanging="360"/>
        <w:jc w:val="both"/>
        <w:rPr>
          <w:rFonts w:eastAsia="Times New Roman"/>
          <w:sz w:val="20"/>
        </w:rPr>
      </w:pPr>
      <w:r w:rsidRPr="005D1923">
        <w:rPr>
          <w:rFonts w:eastAsia="Times New Roman"/>
          <w:b/>
          <w:sz w:val="20"/>
          <w:u w:val="single"/>
        </w:rPr>
        <w:t>VALIDITY:</w:t>
      </w:r>
      <w:r w:rsidR="009C6883">
        <w:rPr>
          <w:rFonts w:eastAsia="Times New Roman"/>
          <w:b/>
          <w:sz w:val="20"/>
          <w:u w:val="single"/>
        </w:rPr>
        <w:t xml:space="preserve"> </w:t>
      </w:r>
      <w:r w:rsidRPr="00BB4097">
        <w:rPr>
          <w:rFonts w:eastAsia="Times New Roman"/>
          <w:sz w:val="20"/>
        </w:rPr>
        <w:t>The validity of offered rate will be 180 days from the date of opening / final</w:t>
      </w:r>
      <w:r>
        <w:rPr>
          <w:rFonts w:eastAsia="Times New Roman"/>
          <w:sz w:val="20"/>
        </w:rPr>
        <w:t xml:space="preserve"> </w:t>
      </w:r>
      <w:r w:rsidRPr="00BB4097">
        <w:rPr>
          <w:rFonts w:eastAsia="Times New Roman"/>
          <w:sz w:val="20"/>
        </w:rPr>
        <w:t>bid (withdrawal of offer with in which by me / us shall to be forfeiture of the EMD).</w:t>
      </w:r>
    </w:p>
    <w:p w:rsidR="00917682" w:rsidRPr="00BB4097" w:rsidRDefault="00917682" w:rsidP="00917682">
      <w:pPr>
        <w:spacing w:line="289" w:lineRule="exact"/>
        <w:jc w:val="both"/>
        <w:rPr>
          <w:rFonts w:eastAsia="Times New Roman"/>
          <w:sz w:val="20"/>
        </w:rPr>
      </w:pPr>
    </w:p>
    <w:p w:rsidR="00917682" w:rsidRPr="003E0589" w:rsidRDefault="00917682" w:rsidP="00917682">
      <w:pPr>
        <w:numPr>
          <w:ilvl w:val="0"/>
          <w:numId w:val="8"/>
        </w:numPr>
        <w:tabs>
          <w:tab w:val="left" w:pos="839"/>
        </w:tabs>
        <w:spacing w:after="0" w:line="236" w:lineRule="auto"/>
        <w:ind w:left="720" w:right="80" w:hanging="360"/>
        <w:jc w:val="both"/>
        <w:rPr>
          <w:rFonts w:eastAsia="Times New Roman"/>
          <w:sz w:val="20"/>
        </w:rPr>
      </w:pPr>
      <w:r w:rsidRPr="005D1923">
        <w:rPr>
          <w:rFonts w:eastAsia="Times New Roman"/>
          <w:b/>
          <w:sz w:val="20"/>
          <w:u w:val="single"/>
        </w:rPr>
        <w:t>COMPANY PROFILE:</w:t>
      </w:r>
      <w:r w:rsidRPr="00BB4097">
        <w:rPr>
          <w:rFonts w:eastAsia="Times New Roman"/>
          <w:sz w:val="20"/>
        </w:rPr>
        <w:t xml:space="preserve"> The tenderer must enclose their company profile and financial status (Enclose latest balance sheet, current assets / liabilities, working capital) along with tender form. It should also include details like location of production unit, make &amp; capacity</w:t>
      </w:r>
      <w:r w:rsidR="006F1FE4">
        <w:rPr>
          <w:rFonts w:eastAsia="Times New Roman"/>
          <w:sz w:val="20"/>
        </w:rPr>
        <w:t xml:space="preserve"> </w:t>
      </w:r>
      <w:r w:rsidRPr="00BB4097">
        <w:rPr>
          <w:rFonts w:eastAsia="Times New Roman"/>
          <w:sz w:val="20"/>
        </w:rPr>
        <w:t>of production and service equipment’s, technical manpower and other facilities available.</w:t>
      </w:r>
    </w:p>
    <w:p w:rsidR="00917682" w:rsidRPr="00DB1CC7" w:rsidRDefault="00917682" w:rsidP="00917682">
      <w:pPr>
        <w:tabs>
          <w:tab w:val="left" w:pos="3049"/>
        </w:tabs>
        <w:rPr>
          <w:b/>
          <w:sz w:val="24"/>
          <w:szCs w:val="24"/>
          <w:u w:val="single"/>
        </w:rPr>
      </w:pPr>
      <w:r w:rsidRPr="00DB1CC7">
        <w:rPr>
          <w:b/>
          <w:sz w:val="24"/>
          <w:szCs w:val="24"/>
          <w:u w:val="single"/>
        </w:rPr>
        <w:t>Important Notes:</w:t>
      </w:r>
    </w:p>
    <w:p w:rsidR="00917682" w:rsidRPr="002620BD" w:rsidRDefault="00917682" w:rsidP="00917682">
      <w:pPr>
        <w:pStyle w:val="ListParagraph"/>
        <w:numPr>
          <w:ilvl w:val="0"/>
          <w:numId w:val="9"/>
        </w:numPr>
        <w:tabs>
          <w:tab w:val="left" w:pos="3049"/>
        </w:tabs>
        <w:jc w:val="both"/>
        <w:rPr>
          <w:sz w:val="20"/>
          <w:szCs w:val="20"/>
        </w:rPr>
      </w:pPr>
      <w:r w:rsidRPr="002620BD">
        <w:rPr>
          <w:sz w:val="20"/>
          <w:szCs w:val="20"/>
        </w:rPr>
        <w:t>Please do not change the format/language and cut/add any items otherwise the tender would be rejected.</w:t>
      </w:r>
    </w:p>
    <w:p w:rsidR="00917682" w:rsidRPr="002620BD" w:rsidRDefault="00917682" w:rsidP="00917682">
      <w:pPr>
        <w:pStyle w:val="ListParagraph"/>
        <w:numPr>
          <w:ilvl w:val="0"/>
          <w:numId w:val="9"/>
        </w:numPr>
        <w:tabs>
          <w:tab w:val="left" w:pos="3049"/>
        </w:tabs>
        <w:jc w:val="both"/>
        <w:rPr>
          <w:sz w:val="20"/>
          <w:szCs w:val="20"/>
        </w:rPr>
      </w:pPr>
      <w:r w:rsidRPr="002620BD">
        <w:rPr>
          <w:sz w:val="20"/>
          <w:szCs w:val="20"/>
        </w:rPr>
        <w:t>Proofs and supporting documents of all the points must be enclosed and filled in the checklist.</w:t>
      </w:r>
    </w:p>
    <w:p w:rsidR="00917682" w:rsidRPr="002620BD" w:rsidRDefault="00917682" w:rsidP="00917682">
      <w:pPr>
        <w:pStyle w:val="ListParagraph"/>
        <w:numPr>
          <w:ilvl w:val="0"/>
          <w:numId w:val="9"/>
        </w:numPr>
        <w:tabs>
          <w:tab w:val="left" w:pos="3049"/>
        </w:tabs>
        <w:jc w:val="both"/>
        <w:rPr>
          <w:sz w:val="20"/>
          <w:szCs w:val="20"/>
        </w:rPr>
      </w:pPr>
      <w:r w:rsidRPr="002620BD">
        <w:rPr>
          <w:sz w:val="20"/>
          <w:szCs w:val="20"/>
        </w:rPr>
        <w:t>Any clarification w.r.t. tender’s terms &amp; conditions can be obtained during office hours on all working days from this office prior to submission date of tender. All clarificatio</w:t>
      </w:r>
      <w:r w:rsidR="009C6883">
        <w:rPr>
          <w:sz w:val="20"/>
          <w:szCs w:val="20"/>
        </w:rPr>
        <w:t>ns can be sought only in writing</w:t>
      </w:r>
      <w:r w:rsidRPr="002620BD">
        <w:rPr>
          <w:sz w:val="20"/>
          <w:szCs w:val="20"/>
        </w:rPr>
        <w:t xml:space="preserve"> by email, post and fax. Please note that we need three working days minimum to revert on such queries.</w:t>
      </w:r>
    </w:p>
    <w:p w:rsidR="00917682" w:rsidRDefault="00917682" w:rsidP="00917682">
      <w:pPr>
        <w:pStyle w:val="ListParagraph"/>
        <w:numPr>
          <w:ilvl w:val="0"/>
          <w:numId w:val="9"/>
        </w:numPr>
        <w:tabs>
          <w:tab w:val="left" w:pos="3049"/>
        </w:tabs>
        <w:jc w:val="both"/>
        <w:rPr>
          <w:sz w:val="20"/>
          <w:szCs w:val="20"/>
        </w:rPr>
      </w:pPr>
      <w:r>
        <w:rPr>
          <w:sz w:val="20"/>
          <w:szCs w:val="20"/>
        </w:rPr>
        <w:t>All rates quoted must be for</w:t>
      </w:r>
      <w:r w:rsidRPr="002620BD">
        <w:rPr>
          <w:sz w:val="20"/>
          <w:szCs w:val="20"/>
        </w:rPr>
        <w:t xml:space="preserve"> destination.  </w:t>
      </w:r>
    </w:p>
    <w:p w:rsidR="00917682" w:rsidRPr="002217AF" w:rsidRDefault="00917682" w:rsidP="00917682">
      <w:pPr>
        <w:pStyle w:val="ListParagraph"/>
        <w:numPr>
          <w:ilvl w:val="0"/>
          <w:numId w:val="9"/>
        </w:numPr>
        <w:tabs>
          <w:tab w:val="left" w:pos="3049"/>
        </w:tabs>
        <w:jc w:val="both"/>
        <w:rPr>
          <w:sz w:val="20"/>
          <w:szCs w:val="20"/>
        </w:rPr>
      </w:pPr>
      <w:r>
        <w:rPr>
          <w:sz w:val="20"/>
          <w:szCs w:val="20"/>
        </w:rPr>
        <w:t>Rates in “</w:t>
      </w:r>
      <w:r w:rsidRPr="002217AF">
        <w:rPr>
          <w:sz w:val="20"/>
          <w:szCs w:val="20"/>
        </w:rPr>
        <w:t>Financial  Bid” as per annexure-1</w:t>
      </w:r>
      <w:r>
        <w:rPr>
          <w:sz w:val="20"/>
          <w:szCs w:val="20"/>
        </w:rPr>
        <w:t xml:space="preserve"> </w:t>
      </w:r>
      <w:r w:rsidR="009C6883">
        <w:rPr>
          <w:sz w:val="20"/>
          <w:szCs w:val="20"/>
        </w:rPr>
        <w:t>figures</w:t>
      </w:r>
      <w:r w:rsidRPr="002217AF">
        <w:rPr>
          <w:sz w:val="20"/>
          <w:szCs w:val="20"/>
        </w:rPr>
        <w:t xml:space="preserve"> shall be written both in words and in</w:t>
      </w:r>
      <w:r w:rsidR="009C6883">
        <w:rPr>
          <w:sz w:val="20"/>
          <w:szCs w:val="20"/>
        </w:rPr>
        <w:t xml:space="preserve"> figures</w:t>
      </w:r>
      <w:r w:rsidRPr="002217AF">
        <w:rPr>
          <w:sz w:val="20"/>
          <w:szCs w:val="20"/>
        </w:rPr>
        <w:t>. Th</w:t>
      </w:r>
      <w:r w:rsidR="00C36298">
        <w:rPr>
          <w:sz w:val="20"/>
          <w:szCs w:val="20"/>
        </w:rPr>
        <w:t xml:space="preserve">ere should be not be errors </w:t>
      </w:r>
      <w:r w:rsidRPr="002217AF">
        <w:rPr>
          <w:sz w:val="20"/>
          <w:szCs w:val="20"/>
        </w:rPr>
        <w:t>or overwriting</w:t>
      </w:r>
      <w:r w:rsidR="00C36298">
        <w:rPr>
          <w:sz w:val="20"/>
          <w:szCs w:val="20"/>
        </w:rPr>
        <w:t xml:space="preserve"> correction, if any, should be </w:t>
      </w:r>
      <w:r w:rsidRPr="002217AF">
        <w:rPr>
          <w:sz w:val="20"/>
          <w:szCs w:val="20"/>
        </w:rPr>
        <w:t xml:space="preserve"> initialed with date.</w:t>
      </w:r>
    </w:p>
    <w:p w:rsidR="00917682" w:rsidRPr="002620BD" w:rsidRDefault="00917682" w:rsidP="00917682">
      <w:pPr>
        <w:pStyle w:val="ListParagraph"/>
        <w:numPr>
          <w:ilvl w:val="0"/>
          <w:numId w:val="9"/>
        </w:numPr>
        <w:tabs>
          <w:tab w:val="left" w:pos="3049"/>
        </w:tabs>
        <w:jc w:val="both"/>
        <w:rPr>
          <w:sz w:val="20"/>
          <w:szCs w:val="20"/>
        </w:rPr>
      </w:pPr>
      <w:r w:rsidRPr="002620BD">
        <w:rPr>
          <w:sz w:val="20"/>
          <w:szCs w:val="20"/>
        </w:rPr>
        <w:t>Tenderer has to submit t</w:t>
      </w:r>
      <w:r>
        <w:rPr>
          <w:sz w:val="20"/>
          <w:szCs w:val="20"/>
        </w:rPr>
        <w:t>he technical bid and price bid s</w:t>
      </w:r>
      <w:r w:rsidRPr="002620BD">
        <w:rPr>
          <w:sz w:val="20"/>
          <w:szCs w:val="20"/>
        </w:rPr>
        <w:t>eparately in sealed</w:t>
      </w:r>
      <w:r>
        <w:rPr>
          <w:sz w:val="20"/>
          <w:szCs w:val="20"/>
        </w:rPr>
        <w:t xml:space="preserve"> envelopes super scribing with technical bid and price b</w:t>
      </w:r>
      <w:r w:rsidRPr="002620BD">
        <w:rPr>
          <w:sz w:val="20"/>
          <w:szCs w:val="20"/>
        </w:rPr>
        <w:t>id.</w:t>
      </w:r>
    </w:p>
    <w:p w:rsidR="00917682" w:rsidRPr="001663B6" w:rsidRDefault="00917682" w:rsidP="00917682">
      <w:pPr>
        <w:pStyle w:val="ListParagraph"/>
        <w:numPr>
          <w:ilvl w:val="0"/>
          <w:numId w:val="9"/>
        </w:numPr>
        <w:tabs>
          <w:tab w:val="left" w:pos="3049"/>
        </w:tabs>
        <w:jc w:val="both"/>
        <w:rPr>
          <w:sz w:val="20"/>
          <w:szCs w:val="20"/>
        </w:rPr>
      </w:pPr>
      <w:r w:rsidRPr="001663B6">
        <w:rPr>
          <w:sz w:val="20"/>
          <w:szCs w:val="20"/>
        </w:rPr>
        <w:t>EMD and all required enc</w:t>
      </w:r>
      <w:r>
        <w:rPr>
          <w:sz w:val="20"/>
          <w:szCs w:val="20"/>
        </w:rPr>
        <w:t>losures along with duly signed general terms &amp; special terms &amp; c</w:t>
      </w:r>
      <w:r w:rsidRPr="001663B6">
        <w:rPr>
          <w:sz w:val="20"/>
          <w:szCs w:val="20"/>
        </w:rPr>
        <w:t>onditions should be submitted along with “Pre- Qualification Bid”.</w:t>
      </w:r>
    </w:p>
    <w:p w:rsidR="00917682" w:rsidRDefault="00917682" w:rsidP="00917682">
      <w:pPr>
        <w:tabs>
          <w:tab w:val="left" w:pos="3049"/>
        </w:tabs>
        <w:jc w:val="both"/>
        <w:rPr>
          <w:sz w:val="20"/>
        </w:rPr>
      </w:pPr>
    </w:p>
    <w:p w:rsidR="00917682" w:rsidRDefault="00917682" w:rsidP="00917682">
      <w:pPr>
        <w:tabs>
          <w:tab w:val="left" w:pos="3049"/>
        </w:tabs>
        <w:jc w:val="both"/>
        <w:rPr>
          <w:sz w:val="20"/>
        </w:rPr>
      </w:pPr>
    </w:p>
    <w:p w:rsidR="00917682" w:rsidRDefault="00917682" w:rsidP="00917682">
      <w:pPr>
        <w:spacing w:line="0" w:lineRule="atLeast"/>
        <w:ind w:left="6540"/>
        <w:rPr>
          <w:rFonts w:eastAsia="Times New Roman"/>
          <w:b/>
          <w:sz w:val="24"/>
        </w:rPr>
      </w:pPr>
      <w:r>
        <w:rPr>
          <w:rFonts w:eastAsia="Times New Roman"/>
          <w:b/>
          <w:sz w:val="24"/>
        </w:rPr>
        <w:t>EXECUTIVE DIRECTOR</w:t>
      </w:r>
    </w:p>
    <w:p w:rsidR="00917682" w:rsidRPr="001663B6" w:rsidRDefault="00917682" w:rsidP="00917682">
      <w:pPr>
        <w:spacing w:line="0" w:lineRule="atLeast"/>
        <w:ind w:left="6540"/>
        <w:rPr>
          <w:rFonts w:eastAsia="Times New Roman"/>
          <w:b/>
          <w:sz w:val="24"/>
        </w:rPr>
      </w:pPr>
      <w:r>
        <w:rPr>
          <w:rFonts w:eastAsia="Times New Roman"/>
          <w:b/>
          <w:sz w:val="24"/>
        </w:rPr>
        <w:t>ILD, JAIPUR, RAJASTHAN</w:t>
      </w:r>
    </w:p>
    <w:p w:rsidR="00917682" w:rsidRDefault="00917682" w:rsidP="00917682">
      <w:pPr>
        <w:tabs>
          <w:tab w:val="left" w:pos="3049"/>
        </w:tabs>
        <w:jc w:val="both"/>
        <w:rPr>
          <w:sz w:val="20"/>
        </w:rPr>
      </w:pPr>
    </w:p>
    <w:p w:rsidR="00917682" w:rsidRDefault="00917682" w:rsidP="00917682">
      <w:pPr>
        <w:tabs>
          <w:tab w:val="left" w:pos="3049"/>
        </w:tabs>
        <w:jc w:val="both"/>
        <w:rPr>
          <w:sz w:val="20"/>
        </w:rPr>
      </w:pPr>
    </w:p>
    <w:p w:rsidR="00917682" w:rsidRDefault="00917682" w:rsidP="00917682">
      <w:pPr>
        <w:tabs>
          <w:tab w:val="left" w:pos="3049"/>
        </w:tabs>
        <w:jc w:val="both"/>
        <w:rPr>
          <w:sz w:val="20"/>
        </w:rPr>
      </w:pPr>
    </w:p>
    <w:p w:rsidR="00917682" w:rsidRDefault="00917682" w:rsidP="00917682">
      <w:pPr>
        <w:tabs>
          <w:tab w:val="left" w:pos="3049"/>
        </w:tabs>
        <w:jc w:val="both"/>
        <w:rPr>
          <w:sz w:val="20"/>
        </w:rPr>
      </w:pPr>
    </w:p>
    <w:p w:rsidR="00917682" w:rsidRPr="001663B6" w:rsidRDefault="00917682" w:rsidP="00917682">
      <w:pPr>
        <w:spacing w:line="285" w:lineRule="exact"/>
        <w:rPr>
          <w:rFonts w:eastAsia="Times New Roman"/>
        </w:rPr>
      </w:pPr>
    </w:p>
    <w:p w:rsidR="00917682" w:rsidRPr="001663B6" w:rsidRDefault="00917682" w:rsidP="00917682">
      <w:pPr>
        <w:spacing w:line="0" w:lineRule="atLeast"/>
        <w:ind w:left="3280"/>
        <w:rPr>
          <w:rFonts w:eastAsia="Times New Roman"/>
          <w:b/>
          <w:i/>
          <w:sz w:val="24"/>
          <w:u w:val="single"/>
        </w:rPr>
      </w:pPr>
      <w:r w:rsidRPr="004573BA">
        <w:rPr>
          <w:rFonts w:eastAsia="Times New Roman"/>
          <w:b/>
          <w:sz w:val="24"/>
          <w:u w:val="single"/>
        </w:rPr>
        <w:t>1.0</w:t>
      </w:r>
      <w:r w:rsidR="006F1FE4">
        <w:rPr>
          <w:rFonts w:eastAsia="Times New Roman"/>
          <w:b/>
          <w:sz w:val="24"/>
          <w:u w:val="single"/>
        </w:rPr>
        <w:t xml:space="preserve"> </w:t>
      </w:r>
      <w:r>
        <w:rPr>
          <w:rFonts w:eastAsia="Times New Roman"/>
          <w:b/>
          <w:sz w:val="24"/>
          <w:u w:val="single"/>
        </w:rPr>
        <w:t>SPECIAL NOTES – SECTION</w:t>
      </w:r>
      <w:r w:rsidRPr="004573BA">
        <w:rPr>
          <w:rFonts w:eastAsia="Times New Roman"/>
          <w:b/>
          <w:sz w:val="24"/>
          <w:u w:val="single"/>
        </w:rPr>
        <w:t>- I</w:t>
      </w:r>
    </w:p>
    <w:p w:rsidR="00917682" w:rsidRPr="001663B6" w:rsidRDefault="00917682" w:rsidP="00917682">
      <w:pPr>
        <w:spacing w:line="264" w:lineRule="exact"/>
        <w:rPr>
          <w:rFonts w:eastAsia="Times New Roman"/>
        </w:rPr>
      </w:pPr>
    </w:p>
    <w:p w:rsidR="00917682" w:rsidRPr="001663B6" w:rsidRDefault="00917682" w:rsidP="00917682">
      <w:pPr>
        <w:numPr>
          <w:ilvl w:val="0"/>
          <w:numId w:val="10"/>
        </w:numPr>
        <w:tabs>
          <w:tab w:val="left" w:pos="680"/>
        </w:tabs>
        <w:spacing w:after="0" w:line="0" w:lineRule="atLeast"/>
        <w:ind w:left="720" w:hanging="360"/>
        <w:rPr>
          <w:rFonts w:eastAsia="Times New Roman"/>
          <w:sz w:val="24"/>
        </w:rPr>
      </w:pPr>
      <w:r w:rsidRPr="001663B6">
        <w:rPr>
          <w:rFonts w:eastAsia="Times New Roman"/>
          <w:b/>
          <w:sz w:val="24"/>
          <w:u w:val="single"/>
        </w:rPr>
        <w:t>EARNEST MONEY</w:t>
      </w:r>
      <w:r w:rsidRPr="001663B6">
        <w:rPr>
          <w:rFonts w:eastAsia="Times New Roman"/>
          <w:sz w:val="24"/>
        </w:rPr>
        <w:t>:</w:t>
      </w:r>
    </w:p>
    <w:p w:rsidR="00917682" w:rsidRPr="00A33B7F" w:rsidRDefault="00917682" w:rsidP="00917682">
      <w:pPr>
        <w:spacing w:line="17" w:lineRule="exact"/>
        <w:rPr>
          <w:rFonts w:eastAsia="Times New Roman"/>
        </w:rPr>
      </w:pPr>
    </w:p>
    <w:p w:rsidR="00917682" w:rsidRPr="00991F4C" w:rsidRDefault="00917682" w:rsidP="00917682">
      <w:pPr>
        <w:pStyle w:val="ListParagraph"/>
        <w:spacing w:line="253" w:lineRule="auto"/>
        <w:ind w:left="3510"/>
        <w:rPr>
          <w:rFonts w:eastAsia="Times New Roman"/>
          <w:b/>
          <w:bCs/>
          <w:sz w:val="20"/>
        </w:rPr>
      </w:pPr>
      <w:r w:rsidRPr="00A33B7F">
        <w:rPr>
          <w:rFonts w:eastAsia="Times New Roman"/>
          <w:sz w:val="20"/>
        </w:rPr>
        <w:t>The tenderer is required to submit EMD as mentioned in the tender    document in a se</w:t>
      </w:r>
      <w:r>
        <w:rPr>
          <w:rFonts w:eastAsia="Times New Roman"/>
          <w:sz w:val="20"/>
        </w:rPr>
        <w:t xml:space="preserve">parate envelop only in form of demand </w:t>
      </w:r>
      <w:r w:rsidRPr="00991F4C">
        <w:rPr>
          <w:rFonts w:eastAsia="Times New Roman"/>
          <w:b/>
          <w:bCs/>
          <w:sz w:val="20"/>
        </w:rPr>
        <w:t>draft in favor of I</w:t>
      </w:r>
      <w:r w:rsidR="00C36298" w:rsidRPr="00991F4C">
        <w:rPr>
          <w:rFonts w:eastAsia="Times New Roman"/>
          <w:b/>
          <w:bCs/>
          <w:sz w:val="20"/>
        </w:rPr>
        <w:t xml:space="preserve">nstitute of </w:t>
      </w:r>
      <w:r w:rsidRPr="00991F4C">
        <w:rPr>
          <w:rFonts w:eastAsia="Times New Roman"/>
          <w:b/>
          <w:bCs/>
          <w:sz w:val="20"/>
        </w:rPr>
        <w:t>L</w:t>
      </w:r>
      <w:r w:rsidR="00C36298" w:rsidRPr="00991F4C">
        <w:rPr>
          <w:rFonts w:eastAsia="Times New Roman"/>
          <w:b/>
          <w:bCs/>
          <w:sz w:val="20"/>
        </w:rPr>
        <w:t xml:space="preserve">eadership </w:t>
      </w:r>
      <w:r w:rsidRPr="00991F4C">
        <w:rPr>
          <w:rFonts w:eastAsia="Times New Roman"/>
          <w:b/>
          <w:bCs/>
          <w:sz w:val="20"/>
        </w:rPr>
        <w:t>D</w:t>
      </w:r>
      <w:r w:rsidR="00C36298" w:rsidRPr="00991F4C">
        <w:rPr>
          <w:rFonts w:eastAsia="Times New Roman"/>
          <w:b/>
          <w:bCs/>
          <w:sz w:val="20"/>
        </w:rPr>
        <w:t>evelopment payable at</w:t>
      </w:r>
      <w:r w:rsidRPr="00991F4C">
        <w:rPr>
          <w:rFonts w:eastAsia="Times New Roman"/>
          <w:b/>
          <w:bCs/>
          <w:sz w:val="20"/>
        </w:rPr>
        <w:t xml:space="preserve"> Jaipur, Rajasthan</w:t>
      </w:r>
    </w:p>
    <w:p w:rsidR="00917682" w:rsidRPr="00991F4C" w:rsidRDefault="00917682" w:rsidP="00917682">
      <w:pPr>
        <w:spacing w:line="200" w:lineRule="exact"/>
        <w:jc w:val="both"/>
        <w:rPr>
          <w:rFonts w:eastAsia="Times New Roman"/>
          <w:b/>
          <w:bCs/>
        </w:rPr>
      </w:pPr>
    </w:p>
    <w:p w:rsidR="00917682" w:rsidRPr="001663B6" w:rsidRDefault="00917682" w:rsidP="00917682">
      <w:pPr>
        <w:spacing w:line="223" w:lineRule="exact"/>
        <w:rPr>
          <w:rFonts w:eastAsia="Times New Roman"/>
        </w:rPr>
      </w:pPr>
    </w:p>
    <w:p w:rsidR="00917682" w:rsidRPr="001663B6" w:rsidRDefault="00917682" w:rsidP="00917682">
      <w:pPr>
        <w:numPr>
          <w:ilvl w:val="0"/>
          <w:numId w:val="11"/>
        </w:numPr>
        <w:tabs>
          <w:tab w:val="left" w:pos="680"/>
        </w:tabs>
        <w:spacing w:after="0" w:line="0" w:lineRule="atLeast"/>
        <w:ind w:left="720" w:hanging="360"/>
        <w:rPr>
          <w:rFonts w:eastAsia="Times New Roman"/>
          <w:sz w:val="24"/>
        </w:rPr>
      </w:pPr>
      <w:r w:rsidRPr="001663B6">
        <w:rPr>
          <w:rFonts w:eastAsia="Times New Roman"/>
          <w:b/>
          <w:sz w:val="24"/>
          <w:u w:val="single"/>
        </w:rPr>
        <w:t>BIDS IN TWO PARTS</w:t>
      </w:r>
      <w:r w:rsidRPr="001663B6">
        <w:rPr>
          <w:rFonts w:eastAsia="Times New Roman"/>
          <w:sz w:val="24"/>
        </w:rPr>
        <w:t>:</w:t>
      </w:r>
    </w:p>
    <w:p w:rsidR="00917682" w:rsidRPr="001663B6" w:rsidRDefault="00917682" w:rsidP="00917682">
      <w:pPr>
        <w:spacing w:line="289" w:lineRule="exact"/>
        <w:rPr>
          <w:rFonts w:eastAsia="Times New Roman"/>
        </w:rPr>
      </w:pPr>
    </w:p>
    <w:p w:rsidR="00917682" w:rsidRPr="001663B6" w:rsidRDefault="00917682" w:rsidP="00917682">
      <w:pPr>
        <w:spacing w:line="234" w:lineRule="auto"/>
        <w:ind w:left="760" w:right="680"/>
        <w:rPr>
          <w:rFonts w:eastAsia="Times New Roman"/>
          <w:sz w:val="20"/>
        </w:rPr>
      </w:pPr>
      <w:r w:rsidRPr="001663B6">
        <w:rPr>
          <w:rFonts w:eastAsia="Times New Roman"/>
          <w:sz w:val="20"/>
        </w:rPr>
        <w:t>Bids are required to be submitted in two parts - Part-I &amp; Part-II as described below:</w:t>
      </w:r>
    </w:p>
    <w:p w:rsidR="00917682" w:rsidRPr="001663B6" w:rsidRDefault="00917682" w:rsidP="00917682">
      <w:pPr>
        <w:spacing w:line="290" w:lineRule="exact"/>
        <w:rPr>
          <w:rFonts w:eastAsia="Times New Roman"/>
        </w:rPr>
      </w:pPr>
    </w:p>
    <w:p w:rsidR="00917682" w:rsidRPr="00991F4C" w:rsidRDefault="00917682" w:rsidP="00917682">
      <w:pPr>
        <w:tabs>
          <w:tab w:val="left" w:pos="1140"/>
        </w:tabs>
        <w:spacing w:line="238" w:lineRule="auto"/>
        <w:ind w:left="1160" w:right="240" w:hanging="450"/>
        <w:jc w:val="both"/>
        <w:rPr>
          <w:rFonts w:eastAsia="Times New Roman"/>
          <w:b/>
          <w:bCs/>
          <w:sz w:val="20"/>
          <w:u w:val="single"/>
        </w:rPr>
      </w:pPr>
      <w:r w:rsidRPr="001663B6">
        <w:rPr>
          <w:rFonts w:eastAsia="Times New Roman"/>
          <w:sz w:val="20"/>
        </w:rPr>
        <w:t>2.1</w:t>
      </w:r>
      <w:r w:rsidRPr="001663B6">
        <w:rPr>
          <w:rFonts w:eastAsia="Times New Roman"/>
          <w:sz w:val="20"/>
        </w:rPr>
        <w:tab/>
        <w:t xml:space="preserve">The first part (Part-I) of the bid shall contain 2 separate sealed envelopes. In one envelope EMD and </w:t>
      </w:r>
      <w:r w:rsidRPr="002217AF">
        <w:rPr>
          <w:rFonts w:eastAsia="Times New Roman"/>
          <w:sz w:val="20"/>
        </w:rPr>
        <w:t>tender fee in form of DD</w:t>
      </w:r>
      <w:r w:rsidRPr="001663B6">
        <w:rPr>
          <w:rFonts w:eastAsia="Times New Roman"/>
          <w:sz w:val="20"/>
        </w:rPr>
        <w:t xml:space="preserve"> as specified shall be placed. This envelope should be super-scribed as “Part-I EMD only”. The second envelope of the first part shall contain technical bid only. The envelope should be duly sealed and super-scribed as “Part-I Technical Bid only”. At the time of the opening of the tender first EMD DD envelope shall be opened and EMD shall be verified in accordance to </w:t>
      </w:r>
      <w:r w:rsidRPr="00991F4C">
        <w:rPr>
          <w:rFonts w:eastAsia="Times New Roman"/>
          <w:b/>
          <w:bCs/>
          <w:sz w:val="20"/>
        </w:rPr>
        <w:t xml:space="preserve">tender </w:t>
      </w:r>
      <w:r w:rsidRPr="00991F4C">
        <w:rPr>
          <w:rFonts w:eastAsia="Times New Roman"/>
          <w:b/>
          <w:bCs/>
          <w:sz w:val="20"/>
          <w:u w:val="single"/>
        </w:rPr>
        <w:t>If EMD DD and Tender fee DD is not enclosed in a separate envelope and not found in accordance to tender document the tender of such party shall be rejected summarily.</w:t>
      </w:r>
    </w:p>
    <w:p w:rsidR="00917682" w:rsidRPr="001663B6" w:rsidRDefault="00917682" w:rsidP="00917682">
      <w:pPr>
        <w:spacing w:line="290" w:lineRule="exact"/>
        <w:rPr>
          <w:rFonts w:eastAsia="Times New Roman"/>
          <w:sz w:val="20"/>
        </w:rPr>
      </w:pPr>
    </w:p>
    <w:p w:rsidR="00917682" w:rsidRPr="001663B6" w:rsidRDefault="00917682" w:rsidP="00917682">
      <w:pPr>
        <w:spacing w:line="281" w:lineRule="exact"/>
        <w:rPr>
          <w:rFonts w:eastAsia="Times New Roman"/>
          <w:sz w:val="20"/>
        </w:rPr>
      </w:pPr>
    </w:p>
    <w:p w:rsidR="00917682" w:rsidRDefault="00917682" w:rsidP="00917682">
      <w:pPr>
        <w:tabs>
          <w:tab w:val="left" w:pos="1140"/>
        </w:tabs>
        <w:spacing w:line="233" w:lineRule="auto"/>
        <w:ind w:left="1160" w:right="240" w:hanging="450"/>
        <w:jc w:val="both"/>
        <w:rPr>
          <w:rFonts w:eastAsia="Times New Roman"/>
          <w:sz w:val="20"/>
        </w:rPr>
      </w:pPr>
      <w:r w:rsidRPr="001663B6">
        <w:rPr>
          <w:rFonts w:eastAsia="Times New Roman"/>
          <w:sz w:val="20"/>
        </w:rPr>
        <w:t>2.2</w:t>
      </w:r>
      <w:r w:rsidRPr="001663B6">
        <w:rPr>
          <w:rFonts w:eastAsia="Times New Roman"/>
          <w:sz w:val="20"/>
        </w:rPr>
        <w:tab/>
        <w:t xml:space="preserve">The second part (Part-II) shall be </w:t>
      </w:r>
      <w:r w:rsidRPr="002217AF">
        <w:rPr>
          <w:rFonts w:eastAsia="Times New Roman"/>
          <w:sz w:val="20"/>
        </w:rPr>
        <w:t>placed as commercial bid and that will be submitted in</w:t>
      </w:r>
      <w:r>
        <w:rPr>
          <w:rFonts w:eastAsia="Times New Roman"/>
          <w:sz w:val="20"/>
        </w:rPr>
        <w:t xml:space="preserve"> Envelop III.</w:t>
      </w:r>
    </w:p>
    <w:p w:rsidR="00917682" w:rsidRDefault="00917682" w:rsidP="00917682">
      <w:pPr>
        <w:tabs>
          <w:tab w:val="left" w:pos="1140"/>
        </w:tabs>
        <w:spacing w:line="233" w:lineRule="auto"/>
        <w:ind w:left="1160" w:right="240" w:hanging="450"/>
        <w:jc w:val="both"/>
        <w:rPr>
          <w:rFonts w:eastAsia="Times New Roman"/>
          <w:sz w:val="20"/>
        </w:rPr>
      </w:pPr>
    </w:p>
    <w:p w:rsidR="00917682" w:rsidRDefault="00917682" w:rsidP="00917682">
      <w:pPr>
        <w:tabs>
          <w:tab w:val="left" w:pos="1140"/>
        </w:tabs>
        <w:spacing w:line="233" w:lineRule="auto"/>
        <w:ind w:left="1160" w:right="240" w:hanging="450"/>
        <w:jc w:val="both"/>
      </w:pPr>
      <w:r>
        <w:rPr>
          <w:rFonts w:eastAsia="Times New Roman"/>
          <w:sz w:val="20"/>
        </w:rPr>
        <w:t>2.3</w:t>
      </w:r>
      <w:r w:rsidRPr="001663B6">
        <w:rPr>
          <w:rFonts w:eastAsia="Times New Roman"/>
          <w:sz w:val="20"/>
        </w:rPr>
        <w:tab/>
        <w:t xml:space="preserve">After verification of EMD DD and </w:t>
      </w:r>
      <w:r w:rsidRPr="002217AF">
        <w:rPr>
          <w:rFonts w:eastAsia="Times New Roman"/>
          <w:sz w:val="20"/>
        </w:rPr>
        <w:t>Tender Fee</w:t>
      </w:r>
      <w:r w:rsidRPr="001663B6">
        <w:rPr>
          <w:rFonts w:eastAsia="Times New Roman"/>
          <w:sz w:val="20"/>
        </w:rPr>
        <w:t xml:space="preserve"> Deposit Technical bids shall be opened and EMD details &amp; technical details read out to the bidder’s representatives. Price bids shall not be opened immediately. After scrutiny of the technical bids, the clarifications, if any, will be obtained from the bidders during the technical discussions. Normally one representative of participating bidder will be allowed. However, a bidding company may seek permission for more personnel.</w:t>
      </w:r>
    </w:p>
    <w:p w:rsidR="00917682" w:rsidRDefault="00917682" w:rsidP="00917682">
      <w:pPr>
        <w:tabs>
          <w:tab w:val="left" w:pos="1140"/>
        </w:tabs>
        <w:spacing w:line="233" w:lineRule="auto"/>
        <w:ind w:left="1160" w:right="240" w:hanging="450"/>
        <w:jc w:val="both"/>
      </w:pPr>
    </w:p>
    <w:p w:rsidR="00C36298" w:rsidRDefault="00C36298" w:rsidP="00917682">
      <w:pPr>
        <w:tabs>
          <w:tab w:val="left" w:pos="1140"/>
        </w:tabs>
        <w:spacing w:line="233" w:lineRule="auto"/>
        <w:ind w:left="1160" w:right="240" w:hanging="450"/>
        <w:jc w:val="both"/>
        <w:rPr>
          <w:rFonts w:eastAsia="Times New Roman"/>
          <w:b/>
          <w:u w:val="single"/>
        </w:rPr>
      </w:pPr>
    </w:p>
    <w:p w:rsidR="00917682" w:rsidRPr="001663B6" w:rsidRDefault="00917682" w:rsidP="00917682">
      <w:pPr>
        <w:tabs>
          <w:tab w:val="left" w:pos="1140"/>
        </w:tabs>
        <w:spacing w:line="233" w:lineRule="auto"/>
        <w:ind w:left="1160" w:right="240" w:hanging="450"/>
        <w:jc w:val="both"/>
        <w:rPr>
          <w:rFonts w:eastAsia="Times New Roman"/>
          <w:b/>
        </w:rPr>
      </w:pPr>
      <w:r w:rsidRPr="001663B6">
        <w:rPr>
          <w:rFonts w:eastAsia="Times New Roman"/>
          <w:b/>
          <w:u w:val="single"/>
        </w:rPr>
        <w:t>ELIGIBILITY &amp; QUALIFICATION CRITERION:</w:t>
      </w:r>
    </w:p>
    <w:p w:rsidR="00917682" w:rsidRPr="001663B6" w:rsidRDefault="00917682" w:rsidP="00917682">
      <w:pPr>
        <w:spacing w:line="274" w:lineRule="exact"/>
        <w:rPr>
          <w:rFonts w:eastAsia="Times New Roman"/>
        </w:rPr>
      </w:pPr>
    </w:p>
    <w:p w:rsidR="00917682" w:rsidRPr="003704D9" w:rsidRDefault="00917682" w:rsidP="00963FD0">
      <w:pPr>
        <w:pStyle w:val="ListParagraph"/>
        <w:numPr>
          <w:ilvl w:val="0"/>
          <w:numId w:val="12"/>
        </w:numPr>
        <w:spacing w:line="233" w:lineRule="auto"/>
        <w:ind w:right="80"/>
        <w:rPr>
          <w:rFonts w:eastAsia="Times New Roman"/>
          <w:sz w:val="20"/>
        </w:rPr>
      </w:pPr>
      <w:r w:rsidRPr="003704D9">
        <w:rPr>
          <w:rFonts w:eastAsia="Times New Roman"/>
          <w:sz w:val="20"/>
        </w:rPr>
        <w:t xml:space="preserve">The information required for Eligibility &amp; Qualification Criterion should be provided by the tenderer in the Criterion sheet at Page No. (iii) of Special Note and formats prescribed under Section I, Section II (Schedule I and Schedule II), Section III by enclosing order copies, performance certificates and other relevant documents in support of their version. Incomplete information &amp; documents or information not furnished in the prescribed formats will make the tender liable for rejection without any further reference to the </w:t>
      </w:r>
      <w:r w:rsidRPr="003704D9">
        <w:rPr>
          <w:rFonts w:eastAsia="Times New Roman"/>
          <w:sz w:val="20"/>
          <w:szCs w:val="20"/>
        </w:rPr>
        <w:t>tenderer. It is therefore enjoined upon all</w:t>
      </w:r>
      <w:r w:rsidR="00C36298">
        <w:rPr>
          <w:rFonts w:eastAsia="Times New Roman"/>
          <w:sz w:val="20"/>
          <w:szCs w:val="20"/>
        </w:rPr>
        <w:t xml:space="preserve"> </w:t>
      </w:r>
      <w:r w:rsidRPr="003704D9">
        <w:rPr>
          <w:rFonts w:eastAsia="Times New Roman"/>
          <w:sz w:val="20"/>
          <w:szCs w:val="20"/>
        </w:rPr>
        <w:t>tenderers to furnish complete information in the</w:t>
      </w:r>
      <w:r>
        <w:rPr>
          <w:rFonts w:eastAsia="Times New Roman"/>
          <w:sz w:val="20"/>
          <w:szCs w:val="20"/>
        </w:rPr>
        <w:t xml:space="preserve"> </w:t>
      </w:r>
      <w:r w:rsidRPr="003704D9">
        <w:rPr>
          <w:rFonts w:eastAsia="Times New Roman"/>
          <w:sz w:val="20"/>
        </w:rPr>
        <w:t>Prescribed formats with supporting documents in the very first instance.</w:t>
      </w:r>
    </w:p>
    <w:p w:rsidR="00917682" w:rsidRPr="001663B6" w:rsidRDefault="00917682" w:rsidP="00917682">
      <w:pPr>
        <w:spacing w:line="233" w:lineRule="auto"/>
        <w:ind w:left="780" w:right="80"/>
        <w:rPr>
          <w:rFonts w:eastAsia="Times New Roman"/>
          <w:sz w:val="20"/>
        </w:rPr>
      </w:pPr>
    </w:p>
    <w:p w:rsidR="00917682" w:rsidRPr="003704D9" w:rsidRDefault="00917682" w:rsidP="00963FD0">
      <w:pPr>
        <w:pStyle w:val="ListParagraph"/>
        <w:widowControl/>
        <w:numPr>
          <w:ilvl w:val="0"/>
          <w:numId w:val="12"/>
        </w:numPr>
        <w:tabs>
          <w:tab w:val="left" w:pos="720"/>
        </w:tabs>
        <w:autoSpaceDE/>
        <w:autoSpaceDN/>
        <w:spacing w:line="236" w:lineRule="auto"/>
        <w:ind w:right="80"/>
        <w:jc w:val="both"/>
        <w:rPr>
          <w:rFonts w:eastAsia="Times New Roman"/>
          <w:sz w:val="20"/>
        </w:rPr>
      </w:pPr>
      <w:r w:rsidRPr="003704D9">
        <w:rPr>
          <w:rFonts w:eastAsia="Times New Roman"/>
          <w:sz w:val="20"/>
        </w:rPr>
        <w:t>The tenderers are advised to depute their authorized representative for the technical discussions on the date and time as informed by the ILD. The bids of the tenderers, who fail to depute their representative as above shall be liable for rejection.</w:t>
      </w:r>
    </w:p>
    <w:p w:rsidR="00917682" w:rsidRDefault="00917682" w:rsidP="00917682">
      <w:pPr>
        <w:spacing w:line="338" w:lineRule="exact"/>
        <w:rPr>
          <w:rFonts w:eastAsia="Times New Roman"/>
        </w:rPr>
      </w:pPr>
    </w:p>
    <w:p w:rsidR="00917682" w:rsidRDefault="00917682" w:rsidP="00917682">
      <w:pPr>
        <w:spacing w:line="338" w:lineRule="exact"/>
        <w:rPr>
          <w:rFonts w:eastAsia="Times New Roman"/>
        </w:rPr>
      </w:pPr>
    </w:p>
    <w:p w:rsidR="00917682" w:rsidRPr="001663B6" w:rsidRDefault="00917682" w:rsidP="00917682">
      <w:pPr>
        <w:spacing w:line="338" w:lineRule="exact"/>
        <w:rPr>
          <w:rFonts w:eastAsia="Times New Roman"/>
        </w:rPr>
      </w:pPr>
    </w:p>
    <w:p w:rsidR="00917682" w:rsidRPr="002217AF" w:rsidRDefault="00917682" w:rsidP="00963FD0">
      <w:pPr>
        <w:numPr>
          <w:ilvl w:val="0"/>
          <w:numId w:val="13"/>
        </w:numPr>
        <w:tabs>
          <w:tab w:val="left" w:pos="600"/>
        </w:tabs>
        <w:spacing w:after="0" w:line="0" w:lineRule="atLeast"/>
        <w:ind w:left="720" w:hanging="360"/>
        <w:rPr>
          <w:rFonts w:eastAsia="Times New Roman"/>
          <w:b/>
          <w:sz w:val="24"/>
        </w:rPr>
      </w:pPr>
      <w:r w:rsidRPr="001663B6">
        <w:rPr>
          <w:rFonts w:eastAsia="Times New Roman"/>
          <w:b/>
          <w:sz w:val="24"/>
          <w:u w:val="single"/>
        </w:rPr>
        <w:t>Technical &amp; Financial Bid Opening:</w:t>
      </w:r>
    </w:p>
    <w:p w:rsidR="00917682" w:rsidRPr="001663B6" w:rsidRDefault="00917682" w:rsidP="00917682">
      <w:pPr>
        <w:tabs>
          <w:tab w:val="left" w:pos="600"/>
        </w:tabs>
        <w:spacing w:line="0" w:lineRule="atLeast"/>
        <w:ind w:left="720"/>
        <w:rPr>
          <w:rFonts w:eastAsia="Times New Roman"/>
          <w:b/>
          <w:sz w:val="24"/>
        </w:rPr>
      </w:pPr>
    </w:p>
    <w:p w:rsidR="00917682" w:rsidRPr="001663B6" w:rsidRDefault="00917682" w:rsidP="00917682">
      <w:pPr>
        <w:spacing w:line="41" w:lineRule="exact"/>
        <w:rPr>
          <w:rFonts w:eastAsia="Times New Roman"/>
        </w:rPr>
      </w:pPr>
    </w:p>
    <w:p w:rsidR="00917682" w:rsidRPr="00A33B7F" w:rsidRDefault="00917682" w:rsidP="00917682">
      <w:pPr>
        <w:spacing w:line="237" w:lineRule="auto"/>
        <w:ind w:left="780" w:right="80"/>
        <w:jc w:val="both"/>
        <w:rPr>
          <w:rFonts w:eastAsia="Times New Roman"/>
          <w:sz w:val="20"/>
        </w:rPr>
      </w:pPr>
      <w:r w:rsidRPr="00A33B7F">
        <w:rPr>
          <w:rFonts w:eastAsia="Times New Roman"/>
          <w:sz w:val="20"/>
        </w:rPr>
        <w:t>Financial bid of technically qualified bidders will be opened within 10 days of opening of technical bids and all the tenderers will be informed accordingly. In case of technical evaluation exceeding 10 days all the tenderers will</w:t>
      </w:r>
      <w:r>
        <w:rPr>
          <w:rFonts w:eastAsia="Times New Roman"/>
          <w:sz w:val="20"/>
        </w:rPr>
        <w:t xml:space="preserve"> b</w:t>
      </w:r>
      <w:r w:rsidRPr="00A33B7F">
        <w:rPr>
          <w:rFonts w:eastAsia="Times New Roman"/>
          <w:sz w:val="20"/>
        </w:rPr>
        <w:t>e</w:t>
      </w:r>
      <w:r>
        <w:rPr>
          <w:rFonts w:eastAsia="Times New Roman"/>
          <w:sz w:val="20"/>
        </w:rPr>
        <w:t xml:space="preserve"> </w:t>
      </w:r>
      <w:r w:rsidRPr="00A33B7F">
        <w:rPr>
          <w:rFonts w:eastAsia="Times New Roman"/>
          <w:sz w:val="20"/>
        </w:rPr>
        <w:t>informed</w:t>
      </w:r>
      <w:r>
        <w:rPr>
          <w:rFonts w:eastAsia="Times New Roman"/>
          <w:sz w:val="20"/>
        </w:rPr>
        <w:t xml:space="preserve"> </w:t>
      </w:r>
      <w:r w:rsidRPr="00A33B7F">
        <w:rPr>
          <w:rFonts w:eastAsia="Times New Roman"/>
          <w:sz w:val="20"/>
        </w:rPr>
        <w:t>accordingly.</w:t>
      </w:r>
    </w:p>
    <w:p w:rsidR="00917682" w:rsidRPr="001663B6" w:rsidRDefault="00917682" w:rsidP="00917682">
      <w:pPr>
        <w:tabs>
          <w:tab w:val="left" w:pos="3049"/>
        </w:tabs>
        <w:rPr>
          <w:sz w:val="20"/>
        </w:rPr>
      </w:pPr>
    </w:p>
    <w:p w:rsidR="00917682" w:rsidRPr="001663B6" w:rsidRDefault="00917682" w:rsidP="00917682">
      <w:pPr>
        <w:tabs>
          <w:tab w:val="left" w:pos="3049"/>
        </w:tabs>
        <w:rPr>
          <w:sz w:val="20"/>
        </w:rPr>
      </w:pPr>
    </w:p>
    <w:p w:rsidR="00917682" w:rsidRPr="0028094E" w:rsidRDefault="00917682" w:rsidP="00917682">
      <w:pPr>
        <w:tabs>
          <w:tab w:val="left" w:pos="3049"/>
        </w:tabs>
        <w:rPr>
          <w:sz w:val="20"/>
        </w:rPr>
      </w:pPr>
    </w:p>
    <w:p w:rsidR="00917682" w:rsidRPr="0028094E" w:rsidRDefault="00917682" w:rsidP="00917682">
      <w:pPr>
        <w:tabs>
          <w:tab w:val="left" w:pos="3049"/>
        </w:tabs>
        <w:rPr>
          <w:sz w:val="20"/>
        </w:rPr>
      </w:pPr>
    </w:p>
    <w:p w:rsidR="00917682" w:rsidRPr="0028094E" w:rsidRDefault="00917682" w:rsidP="00917682">
      <w:pPr>
        <w:tabs>
          <w:tab w:val="left" w:pos="3049"/>
        </w:tabs>
        <w:rPr>
          <w:sz w:val="20"/>
        </w:rPr>
      </w:pPr>
    </w:p>
    <w:p w:rsidR="00917682" w:rsidRPr="0028094E" w:rsidRDefault="00917682" w:rsidP="00917682">
      <w:pPr>
        <w:tabs>
          <w:tab w:val="left" w:pos="3049"/>
        </w:tabs>
        <w:rPr>
          <w:sz w:val="20"/>
        </w:rPr>
      </w:pPr>
    </w:p>
    <w:p w:rsidR="00917682" w:rsidRDefault="00917682" w:rsidP="00917682">
      <w:pPr>
        <w:tabs>
          <w:tab w:val="left" w:pos="3049"/>
        </w:tabs>
        <w:rPr>
          <w:sz w:val="20"/>
        </w:rPr>
      </w:pPr>
    </w:p>
    <w:p w:rsidR="00872913" w:rsidRDefault="00872913" w:rsidP="00917682">
      <w:pPr>
        <w:adjustRightInd w:val="0"/>
        <w:spacing w:line="239" w:lineRule="auto"/>
        <w:rPr>
          <w:b/>
          <w:bCs/>
          <w:sz w:val="24"/>
          <w:u w:val="single"/>
        </w:rPr>
      </w:pPr>
    </w:p>
    <w:p w:rsidR="00872913" w:rsidRDefault="00872913" w:rsidP="00917682">
      <w:pPr>
        <w:adjustRightInd w:val="0"/>
        <w:spacing w:line="239" w:lineRule="auto"/>
        <w:rPr>
          <w:b/>
          <w:bCs/>
          <w:sz w:val="24"/>
          <w:u w:val="single"/>
        </w:rPr>
      </w:pPr>
    </w:p>
    <w:p w:rsidR="00917682" w:rsidRPr="0007118E" w:rsidRDefault="00917682" w:rsidP="00917682">
      <w:pPr>
        <w:adjustRightInd w:val="0"/>
        <w:spacing w:line="239" w:lineRule="auto"/>
        <w:rPr>
          <w:sz w:val="24"/>
          <w:u w:val="single"/>
        </w:rPr>
      </w:pPr>
      <w:r w:rsidRPr="0007118E">
        <w:rPr>
          <w:b/>
          <w:bCs/>
          <w:sz w:val="24"/>
          <w:u w:val="single"/>
        </w:rPr>
        <w:t>2.0 CHECK LIST</w:t>
      </w:r>
    </w:p>
    <w:p w:rsidR="00917682" w:rsidRPr="00816D07" w:rsidRDefault="00917682" w:rsidP="00917682">
      <w:pPr>
        <w:adjustRightInd w:val="0"/>
        <w:spacing w:line="251" w:lineRule="exact"/>
        <w:rPr>
          <w:sz w:val="20"/>
        </w:rPr>
      </w:pPr>
    </w:p>
    <w:p w:rsidR="00917682" w:rsidRPr="00816D07" w:rsidRDefault="00917682" w:rsidP="00917682">
      <w:pPr>
        <w:overflowPunct w:val="0"/>
        <w:adjustRightInd w:val="0"/>
        <w:spacing w:line="218" w:lineRule="auto"/>
        <w:ind w:left="120" w:right="20"/>
        <w:rPr>
          <w:sz w:val="20"/>
        </w:rPr>
      </w:pPr>
      <w:r w:rsidRPr="00816D07">
        <w:rPr>
          <w:sz w:val="20"/>
        </w:rPr>
        <w:t xml:space="preserve">To ensure that your offer submitted to </w:t>
      </w:r>
      <w:r>
        <w:rPr>
          <w:sz w:val="20"/>
        </w:rPr>
        <w:t>ILD</w:t>
      </w:r>
      <w:r w:rsidRPr="00816D07">
        <w:rPr>
          <w:sz w:val="20"/>
        </w:rPr>
        <w:t xml:space="preserve"> is complete in all respects, please go through the following checklist and tick mark for the enclosures attached with your offer:</w:t>
      </w:r>
    </w:p>
    <w:p w:rsidR="00917682" w:rsidRPr="00816D07" w:rsidRDefault="00917682" w:rsidP="00917682">
      <w:pPr>
        <w:adjustRightInd w:val="0"/>
        <w:spacing w:line="1" w:lineRule="exact"/>
        <w:rPr>
          <w:sz w:val="20"/>
        </w:rPr>
      </w:pPr>
    </w:p>
    <w:tbl>
      <w:tblPr>
        <w:tblW w:w="8120" w:type="dxa"/>
        <w:tblInd w:w="652" w:type="dxa"/>
        <w:tblLook w:val="04A0" w:firstRow="1" w:lastRow="0" w:firstColumn="1" w:lastColumn="0" w:noHBand="0" w:noVBand="1"/>
      </w:tblPr>
      <w:tblGrid>
        <w:gridCol w:w="960"/>
        <w:gridCol w:w="2880"/>
        <w:gridCol w:w="1900"/>
        <w:gridCol w:w="2380"/>
      </w:tblGrid>
      <w:tr w:rsidR="00917682" w:rsidRPr="004A6A3A" w:rsidTr="00917682">
        <w:trPr>
          <w:trHeight w:val="537"/>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b/>
                <w:bCs/>
                <w:color w:val="000000"/>
                <w:sz w:val="24"/>
                <w:szCs w:val="24"/>
                <w:lang w:val="en-GB" w:eastAsia="en-GB"/>
              </w:rPr>
            </w:pPr>
            <w:r w:rsidRPr="004A6A3A">
              <w:rPr>
                <w:rFonts w:eastAsia="Times New Roman"/>
                <w:b/>
                <w:bCs/>
                <w:color w:val="000000"/>
                <w:sz w:val="24"/>
                <w:szCs w:val="24"/>
                <w:lang w:eastAsia="en-GB"/>
              </w:rPr>
              <w:t>Sr. No</w:t>
            </w:r>
          </w:p>
        </w:tc>
        <w:tc>
          <w:tcPr>
            <w:tcW w:w="288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17682" w:rsidRPr="004A6A3A" w:rsidRDefault="00917682" w:rsidP="00917682">
            <w:pPr>
              <w:jc w:val="center"/>
              <w:rPr>
                <w:rFonts w:eastAsia="Times New Roman"/>
                <w:b/>
                <w:bCs/>
                <w:color w:val="000000"/>
                <w:sz w:val="24"/>
                <w:szCs w:val="24"/>
                <w:lang w:val="en-GB" w:eastAsia="en-GB"/>
              </w:rPr>
            </w:pPr>
            <w:r w:rsidRPr="004A6A3A">
              <w:rPr>
                <w:rFonts w:eastAsia="Times New Roman"/>
                <w:b/>
                <w:bCs/>
                <w:color w:val="000000"/>
                <w:sz w:val="24"/>
                <w:szCs w:val="24"/>
                <w:lang w:eastAsia="en-GB"/>
              </w:rPr>
              <w:t>Description</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jc w:val="center"/>
              <w:rPr>
                <w:rFonts w:eastAsia="Times New Roman"/>
                <w:b/>
                <w:bCs/>
                <w:color w:val="000000"/>
                <w:sz w:val="24"/>
                <w:szCs w:val="24"/>
                <w:lang w:val="en-GB" w:eastAsia="en-GB"/>
              </w:rPr>
            </w:pPr>
            <w:r w:rsidRPr="004A6A3A">
              <w:rPr>
                <w:rFonts w:eastAsia="Times New Roman"/>
                <w:b/>
                <w:bCs/>
                <w:color w:val="000000"/>
                <w:sz w:val="24"/>
                <w:szCs w:val="24"/>
                <w:lang w:eastAsia="en-GB"/>
              </w:rPr>
              <w:t>Attached</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jc w:val="center"/>
              <w:rPr>
                <w:rFonts w:eastAsia="Times New Roman"/>
                <w:b/>
                <w:bCs/>
                <w:color w:val="000000"/>
                <w:sz w:val="24"/>
                <w:szCs w:val="24"/>
                <w:lang w:val="en-GB" w:eastAsia="en-GB"/>
              </w:rPr>
            </w:pPr>
            <w:r w:rsidRPr="004A6A3A">
              <w:rPr>
                <w:rFonts w:eastAsia="Times New Roman"/>
                <w:b/>
                <w:bCs/>
                <w:color w:val="000000"/>
                <w:w w:val="99"/>
                <w:sz w:val="24"/>
                <w:szCs w:val="24"/>
                <w:lang w:eastAsia="en-GB"/>
              </w:rPr>
              <w:t>Page No. if any attached</w:t>
            </w:r>
          </w:p>
        </w:tc>
      </w:tr>
      <w:tr w:rsidR="00917682" w:rsidRPr="004A6A3A" w:rsidTr="00917682">
        <w:trPr>
          <w:trHeight w:val="537"/>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b/>
                <w:bCs/>
                <w:color w:val="000000"/>
                <w:sz w:val="24"/>
                <w:szCs w:val="24"/>
                <w:lang w:val="en-GB" w:eastAsia="en-GB"/>
              </w:rPr>
            </w:pPr>
          </w:p>
        </w:tc>
        <w:tc>
          <w:tcPr>
            <w:tcW w:w="2880" w:type="dxa"/>
            <w:vMerge/>
            <w:tcBorders>
              <w:top w:val="single" w:sz="4" w:space="0" w:color="auto"/>
              <w:left w:val="single" w:sz="4" w:space="0" w:color="auto"/>
              <w:bottom w:val="single" w:sz="4" w:space="0" w:color="000000"/>
              <w:right w:val="single" w:sz="4" w:space="0" w:color="000000"/>
            </w:tcBorders>
            <w:vAlign w:val="center"/>
            <w:hideMark/>
          </w:tcPr>
          <w:p w:rsidR="00917682" w:rsidRPr="004A6A3A" w:rsidRDefault="00917682" w:rsidP="00917682">
            <w:pPr>
              <w:rPr>
                <w:rFonts w:eastAsia="Times New Roman"/>
                <w:b/>
                <w:bCs/>
                <w:color w:val="000000"/>
                <w:sz w:val="24"/>
                <w:szCs w:val="24"/>
                <w:lang w:val="en-GB" w:eastAsia="en-GB"/>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b/>
                <w:bCs/>
                <w:color w:val="000000"/>
                <w:sz w:val="24"/>
                <w:szCs w:val="24"/>
                <w:lang w:val="en-GB" w:eastAsia="en-GB"/>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b/>
                <w:bCs/>
                <w:color w:val="000000"/>
                <w:sz w:val="24"/>
                <w:szCs w:val="24"/>
                <w:lang w:val="en-GB" w:eastAsia="en-GB"/>
              </w:rPr>
            </w:pPr>
          </w:p>
        </w:tc>
      </w:tr>
      <w:tr w:rsidR="00917682" w:rsidRPr="004A6A3A" w:rsidTr="00917682">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jc w:val="center"/>
              <w:rPr>
                <w:rFonts w:eastAsia="Times New Roman"/>
                <w:color w:val="000000"/>
                <w:sz w:val="20"/>
                <w:lang w:val="en-GB" w:eastAsia="en-GB"/>
              </w:rPr>
            </w:pPr>
            <w:r w:rsidRPr="004A6A3A">
              <w:rPr>
                <w:rFonts w:eastAsia="Times New Roman"/>
                <w:color w:val="000000"/>
                <w:w w:val="89"/>
                <w:sz w:val="20"/>
                <w:lang w:eastAsia="en-GB"/>
              </w:rPr>
              <w:t>1</w:t>
            </w:r>
          </w:p>
        </w:tc>
        <w:tc>
          <w:tcPr>
            <w:tcW w:w="2880" w:type="dxa"/>
            <w:tcBorders>
              <w:top w:val="single" w:sz="4" w:space="0" w:color="auto"/>
              <w:left w:val="nil"/>
              <w:bottom w:val="single" w:sz="4" w:space="0" w:color="auto"/>
              <w:right w:val="single" w:sz="4" w:space="0" w:color="auto"/>
            </w:tcBorders>
            <w:shd w:val="clear" w:color="auto" w:fill="auto"/>
            <w:hideMark/>
          </w:tcPr>
          <w:p w:rsidR="00917682" w:rsidRPr="004A6A3A" w:rsidRDefault="00917682" w:rsidP="00917682">
            <w:pPr>
              <w:rPr>
                <w:rFonts w:eastAsia="Times New Roman"/>
                <w:color w:val="000000"/>
                <w:sz w:val="20"/>
                <w:lang w:val="en-GB" w:eastAsia="en-GB"/>
              </w:rPr>
            </w:pPr>
            <w:r w:rsidRPr="004A6A3A">
              <w:rPr>
                <w:rFonts w:eastAsia="Times New Roman"/>
                <w:color w:val="000000"/>
                <w:w w:val="99"/>
                <w:sz w:val="20"/>
                <w:lang w:eastAsia="en-GB"/>
              </w:rPr>
              <w:t xml:space="preserve">General Information about the bidder as per </w:t>
            </w:r>
            <w:r w:rsidRPr="004A6A3A">
              <w:rPr>
                <w:rFonts w:eastAsia="Times New Roman"/>
                <w:b/>
                <w:bCs/>
                <w:color w:val="000000"/>
                <w:w w:val="99"/>
                <w:sz w:val="20"/>
                <w:lang w:eastAsia="en-GB"/>
              </w:rPr>
              <w:t>Annexure - 1</w:t>
            </w:r>
          </w:p>
        </w:tc>
        <w:tc>
          <w:tcPr>
            <w:tcW w:w="1900" w:type="dxa"/>
            <w:tcBorders>
              <w:top w:val="nil"/>
              <w:left w:val="nil"/>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w:t>
            </w:r>
          </w:p>
        </w:tc>
        <w:tc>
          <w:tcPr>
            <w:tcW w:w="2380" w:type="dxa"/>
            <w:tcBorders>
              <w:top w:val="nil"/>
              <w:left w:val="nil"/>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w:t>
            </w:r>
          </w:p>
        </w:tc>
      </w:tr>
      <w:tr w:rsidR="00917682" w:rsidRPr="004A6A3A" w:rsidTr="00917682">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jc w:val="center"/>
              <w:rPr>
                <w:rFonts w:eastAsia="Times New Roman"/>
                <w:color w:val="000000"/>
                <w:sz w:val="20"/>
                <w:lang w:val="en-GB" w:eastAsia="en-GB"/>
              </w:rPr>
            </w:pPr>
            <w:r w:rsidRPr="004A6A3A">
              <w:rPr>
                <w:rFonts w:eastAsia="Times New Roman"/>
                <w:color w:val="000000"/>
                <w:w w:val="89"/>
                <w:sz w:val="20"/>
                <w:lang w:eastAsia="en-GB"/>
              </w:rPr>
              <w:t>2</w:t>
            </w:r>
          </w:p>
        </w:tc>
        <w:tc>
          <w:tcPr>
            <w:tcW w:w="2880" w:type="dxa"/>
            <w:tcBorders>
              <w:top w:val="single" w:sz="4" w:space="0" w:color="auto"/>
              <w:left w:val="nil"/>
              <w:bottom w:val="single" w:sz="4" w:space="0" w:color="auto"/>
              <w:right w:val="single" w:sz="4" w:space="0" w:color="auto"/>
            </w:tcBorders>
            <w:shd w:val="clear" w:color="auto" w:fill="auto"/>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Earnest Money Deposit in the prescribed form</w:t>
            </w:r>
            <w:r w:rsidR="00C36298">
              <w:rPr>
                <w:rFonts w:eastAsia="Times New Roman"/>
                <w:color w:val="000000"/>
                <w:sz w:val="20"/>
                <w:lang w:eastAsia="en-GB"/>
              </w:rPr>
              <w:t xml:space="preserve"> – Rs 1 Lakh in favour of Institute of Leadership Development payable at Jaipur</w:t>
            </w:r>
          </w:p>
        </w:tc>
        <w:tc>
          <w:tcPr>
            <w:tcW w:w="1900" w:type="dxa"/>
            <w:tcBorders>
              <w:top w:val="nil"/>
              <w:left w:val="nil"/>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w:t>
            </w:r>
          </w:p>
        </w:tc>
        <w:tc>
          <w:tcPr>
            <w:tcW w:w="2380" w:type="dxa"/>
            <w:tcBorders>
              <w:top w:val="nil"/>
              <w:left w:val="nil"/>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w:t>
            </w:r>
          </w:p>
        </w:tc>
      </w:tr>
      <w:tr w:rsidR="00917682" w:rsidRPr="004A6A3A" w:rsidTr="00917682">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jc w:val="center"/>
              <w:rPr>
                <w:rFonts w:eastAsia="Times New Roman"/>
                <w:color w:val="000000"/>
                <w:sz w:val="20"/>
                <w:lang w:val="en-GB" w:eastAsia="en-GB"/>
              </w:rPr>
            </w:pPr>
            <w:r w:rsidRPr="004A6A3A">
              <w:rPr>
                <w:rFonts w:eastAsia="Times New Roman"/>
                <w:color w:val="000000"/>
                <w:w w:val="89"/>
                <w:sz w:val="20"/>
                <w:lang w:eastAsia="en-GB"/>
              </w:rPr>
              <w:t>3</w:t>
            </w:r>
          </w:p>
        </w:tc>
        <w:tc>
          <w:tcPr>
            <w:tcW w:w="2880" w:type="dxa"/>
            <w:tcBorders>
              <w:top w:val="single" w:sz="4" w:space="0" w:color="auto"/>
              <w:left w:val="nil"/>
              <w:bottom w:val="single" w:sz="4" w:space="0" w:color="auto"/>
              <w:right w:val="single" w:sz="4" w:space="0" w:color="auto"/>
            </w:tcBorders>
            <w:shd w:val="clear" w:color="auto" w:fill="auto"/>
            <w:hideMark/>
          </w:tcPr>
          <w:p w:rsidR="00917682" w:rsidRPr="004A6A3A" w:rsidRDefault="00917682" w:rsidP="00C36298">
            <w:pPr>
              <w:rPr>
                <w:rFonts w:eastAsia="Times New Roman"/>
                <w:color w:val="000000"/>
                <w:sz w:val="20"/>
                <w:lang w:val="en-GB" w:eastAsia="en-GB"/>
              </w:rPr>
            </w:pPr>
            <w:r w:rsidRPr="004A6A3A">
              <w:rPr>
                <w:rFonts w:eastAsia="Times New Roman"/>
                <w:color w:val="000000"/>
                <w:sz w:val="20"/>
                <w:lang w:eastAsia="en-GB"/>
              </w:rPr>
              <w:t>Tender Document Fee in the prescribed form</w:t>
            </w:r>
            <w:r w:rsidR="00C36298">
              <w:rPr>
                <w:rFonts w:eastAsia="Times New Roman"/>
                <w:color w:val="000000"/>
                <w:sz w:val="20"/>
                <w:lang w:eastAsia="en-GB"/>
              </w:rPr>
              <w:t xml:space="preserve"> -  Rs 5,000/- in favour of Institute of Leadership Development payable at Jaipur</w:t>
            </w:r>
            <w:r w:rsidRPr="004A6A3A">
              <w:rPr>
                <w:rFonts w:eastAsia="Times New Roman"/>
                <w:color w:val="000000"/>
                <w:sz w:val="20"/>
                <w:lang w:eastAsia="en-GB"/>
              </w:rPr>
              <w:t>.</w:t>
            </w:r>
          </w:p>
        </w:tc>
        <w:tc>
          <w:tcPr>
            <w:tcW w:w="1900" w:type="dxa"/>
            <w:tcBorders>
              <w:top w:val="nil"/>
              <w:left w:val="nil"/>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w:t>
            </w:r>
          </w:p>
        </w:tc>
        <w:tc>
          <w:tcPr>
            <w:tcW w:w="2380" w:type="dxa"/>
            <w:tcBorders>
              <w:top w:val="nil"/>
              <w:left w:val="nil"/>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w:t>
            </w:r>
          </w:p>
        </w:tc>
      </w:tr>
      <w:tr w:rsidR="00917682" w:rsidRPr="004A6A3A" w:rsidTr="00917682">
        <w:trPr>
          <w:trHeight w:val="76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jc w:val="center"/>
              <w:rPr>
                <w:rFonts w:eastAsia="Times New Roman"/>
                <w:color w:val="000000"/>
                <w:sz w:val="20"/>
                <w:lang w:val="en-GB" w:eastAsia="en-GB"/>
              </w:rPr>
            </w:pPr>
            <w:r w:rsidRPr="004A6A3A">
              <w:rPr>
                <w:rFonts w:eastAsia="Times New Roman"/>
                <w:color w:val="000000"/>
                <w:w w:val="89"/>
                <w:sz w:val="20"/>
                <w:lang w:eastAsia="en-GB"/>
              </w:rPr>
              <w:t>4</w:t>
            </w:r>
          </w:p>
        </w:tc>
        <w:tc>
          <w:tcPr>
            <w:tcW w:w="28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The original document duly signed and sealed on every page,</w:t>
            </w:r>
            <w:r>
              <w:rPr>
                <w:rFonts w:eastAsia="Times New Roman"/>
                <w:color w:val="000000"/>
                <w:sz w:val="20"/>
                <w:lang w:eastAsia="en-GB"/>
              </w:rPr>
              <w:t xml:space="preserve"> </w:t>
            </w:r>
            <w:r w:rsidRPr="004A6A3A">
              <w:rPr>
                <w:rFonts w:eastAsia="Times New Roman"/>
                <w:color w:val="000000"/>
                <w:sz w:val="20"/>
                <w:lang w:eastAsia="en-GB"/>
              </w:rPr>
              <w:t>as a   confirmation of acceptance of the terms and conditions of the document</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w:t>
            </w:r>
          </w:p>
        </w:tc>
      </w:tr>
      <w:tr w:rsidR="00917682" w:rsidRPr="004A6A3A" w:rsidTr="00917682">
        <w:trPr>
          <w:trHeight w:val="510"/>
        </w:trPr>
        <w:tc>
          <w:tcPr>
            <w:tcW w:w="96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c>
          <w:tcPr>
            <w:tcW w:w="2880" w:type="dxa"/>
            <w:vMerge/>
            <w:tcBorders>
              <w:top w:val="single" w:sz="4" w:space="0" w:color="auto"/>
              <w:left w:val="single" w:sz="4" w:space="0" w:color="auto"/>
              <w:bottom w:val="single" w:sz="4" w:space="0" w:color="000000"/>
              <w:right w:val="single" w:sz="4" w:space="0" w:color="000000"/>
            </w:tcBorders>
            <w:vAlign w:val="center"/>
            <w:hideMark/>
          </w:tcPr>
          <w:p w:rsidR="00917682" w:rsidRPr="004A6A3A" w:rsidRDefault="00917682" w:rsidP="00917682">
            <w:pPr>
              <w:rPr>
                <w:rFonts w:eastAsia="Times New Roman"/>
                <w:color w:val="000000"/>
                <w:sz w:val="20"/>
                <w:lang w:val="en-GB" w:eastAsia="en-GB"/>
              </w:rPr>
            </w:pPr>
          </w:p>
        </w:tc>
        <w:tc>
          <w:tcPr>
            <w:tcW w:w="190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c>
          <w:tcPr>
            <w:tcW w:w="238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r>
      <w:tr w:rsidR="00917682" w:rsidRPr="004A6A3A" w:rsidTr="00917682">
        <w:trPr>
          <w:trHeight w:val="481"/>
        </w:trPr>
        <w:tc>
          <w:tcPr>
            <w:tcW w:w="96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c>
          <w:tcPr>
            <w:tcW w:w="2880" w:type="dxa"/>
            <w:vMerge/>
            <w:tcBorders>
              <w:top w:val="single" w:sz="4" w:space="0" w:color="auto"/>
              <w:left w:val="single" w:sz="4" w:space="0" w:color="auto"/>
              <w:bottom w:val="single" w:sz="4" w:space="0" w:color="000000"/>
              <w:right w:val="single" w:sz="4" w:space="0" w:color="000000"/>
            </w:tcBorders>
            <w:vAlign w:val="center"/>
            <w:hideMark/>
          </w:tcPr>
          <w:p w:rsidR="00917682" w:rsidRPr="004A6A3A" w:rsidRDefault="00917682" w:rsidP="00917682">
            <w:pPr>
              <w:rPr>
                <w:rFonts w:eastAsia="Times New Roman"/>
                <w:color w:val="000000"/>
                <w:sz w:val="20"/>
                <w:lang w:val="en-GB" w:eastAsia="en-GB"/>
              </w:rPr>
            </w:pPr>
          </w:p>
        </w:tc>
        <w:tc>
          <w:tcPr>
            <w:tcW w:w="190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c>
          <w:tcPr>
            <w:tcW w:w="238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r>
      <w:tr w:rsidR="00917682" w:rsidRPr="004A6A3A" w:rsidTr="00917682">
        <w:trPr>
          <w:trHeight w:val="10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jc w:val="center"/>
              <w:rPr>
                <w:rFonts w:eastAsia="Times New Roman"/>
                <w:color w:val="000000"/>
                <w:sz w:val="20"/>
                <w:lang w:val="en-GB" w:eastAsia="en-GB"/>
              </w:rPr>
            </w:pPr>
            <w:r w:rsidRPr="004A6A3A">
              <w:rPr>
                <w:rFonts w:eastAsia="Times New Roman"/>
                <w:color w:val="000000"/>
                <w:w w:val="89"/>
                <w:sz w:val="20"/>
                <w:lang w:eastAsia="en-GB"/>
              </w:rPr>
              <w:t>5</w:t>
            </w:r>
          </w:p>
        </w:tc>
        <w:tc>
          <w:tcPr>
            <w:tcW w:w="2880" w:type="dxa"/>
            <w:tcBorders>
              <w:top w:val="single" w:sz="4" w:space="0" w:color="auto"/>
              <w:left w:val="nil"/>
              <w:bottom w:val="single" w:sz="4" w:space="0" w:color="auto"/>
              <w:right w:val="single" w:sz="4" w:space="0" w:color="000000"/>
            </w:tcBorders>
            <w:shd w:val="clear" w:color="auto" w:fill="auto"/>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xml:space="preserve">A copy </w:t>
            </w:r>
            <w:r>
              <w:rPr>
                <w:rFonts w:eastAsia="Times New Roman"/>
                <w:color w:val="000000"/>
                <w:sz w:val="20"/>
                <w:lang w:eastAsia="en-GB"/>
              </w:rPr>
              <w:t xml:space="preserve">of </w:t>
            </w:r>
            <w:r w:rsidRPr="004A6A3A">
              <w:rPr>
                <w:rFonts w:eastAsia="Times New Roman"/>
                <w:color w:val="000000"/>
                <w:sz w:val="20"/>
                <w:lang w:eastAsia="en-GB"/>
              </w:rPr>
              <w:t>GST Number, Permanent Account Number (PAN)</w:t>
            </w:r>
          </w:p>
        </w:tc>
        <w:tc>
          <w:tcPr>
            <w:tcW w:w="1900" w:type="dxa"/>
            <w:tcBorders>
              <w:top w:val="nil"/>
              <w:left w:val="nil"/>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w:t>
            </w:r>
          </w:p>
        </w:tc>
        <w:tc>
          <w:tcPr>
            <w:tcW w:w="2380" w:type="dxa"/>
            <w:tcBorders>
              <w:top w:val="nil"/>
              <w:left w:val="nil"/>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w:t>
            </w:r>
          </w:p>
        </w:tc>
      </w:tr>
      <w:tr w:rsidR="00917682" w:rsidRPr="004A6A3A" w:rsidTr="00917682">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jc w:val="center"/>
              <w:rPr>
                <w:rFonts w:eastAsia="Times New Roman"/>
                <w:color w:val="000000"/>
                <w:sz w:val="20"/>
                <w:lang w:val="en-GB" w:eastAsia="en-GB"/>
              </w:rPr>
            </w:pPr>
            <w:r w:rsidRPr="004A6A3A">
              <w:rPr>
                <w:rFonts w:eastAsia="Times New Roman"/>
                <w:color w:val="000000"/>
                <w:w w:val="89"/>
                <w:sz w:val="20"/>
                <w:lang w:eastAsia="en-GB"/>
              </w:rPr>
              <w:t>6</w:t>
            </w:r>
          </w:p>
        </w:tc>
        <w:tc>
          <w:tcPr>
            <w:tcW w:w="2880" w:type="dxa"/>
            <w:tcBorders>
              <w:top w:val="single" w:sz="4" w:space="0" w:color="auto"/>
              <w:left w:val="nil"/>
              <w:bottom w:val="single" w:sz="4" w:space="0" w:color="auto"/>
              <w:right w:val="single" w:sz="4" w:space="0" w:color="000000"/>
            </w:tcBorders>
            <w:shd w:val="clear" w:color="auto" w:fill="auto"/>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A copy of EPF registration number and latest challan</w:t>
            </w:r>
          </w:p>
        </w:tc>
        <w:tc>
          <w:tcPr>
            <w:tcW w:w="1900" w:type="dxa"/>
            <w:tcBorders>
              <w:top w:val="nil"/>
              <w:left w:val="nil"/>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w:t>
            </w:r>
          </w:p>
        </w:tc>
        <w:tc>
          <w:tcPr>
            <w:tcW w:w="2380" w:type="dxa"/>
            <w:tcBorders>
              <w:top w:val="nil"/>
              <w:left w:val="nil"/>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w:t>
            </w:r>
          </w:p>
        </w:tc>
      </w:tr>
      <w:tr w:rsidR="00917682" w:rsidRPr="004A6A3A" w:rsidTr="00917682">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jc w:val="center"/>
              <w:rPr>
                <w:rFonts w:eastAsia="Times New Roman"/>
                <w:color w:val="000000"/>
                <w:sz w:val="20"/>
                <w:lang w:val="en-GB" w:eastAsia="en-GB"/>
              </w:rPr>
            </w:pPr>
            <w:r w:rsidRPr="004A6A3A">
              <w:rPr>
                <w:rFonts w:eastAsia="Times New Roman"/>
                <w:color w:val="000000"/>
                <w:w w:val="89"/>
                <w:sz w:val="20"/>
                <w:lang w:eastAsia="en-GB"/>
              </w:rPr>
              <w:t>7</w:t>
            </w:r>
          </w:p>
        </w:tc>
        <w:tc>
          <w:tcPr>
            <w:tcW w:w="28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17682" w:rsidRPr="004A6A3A" w:rsidRDefault="006F1FE4" w:rsidP="006F1FE4">
            <w:pPr>
              <w:rPr>
                <w:rFonts w:eastAsia="Times New Roman"/>
                <w:color w:val="000000"/>
                <w:sz w:val="20"/>
                <w:lang w:val="en-GB" w:eastAsia="en-GB"/>
              </w:rPr>
            </w:pPr>
            <w:r>
              <w:rPr>
                <w:rFonts w:eastAsia="Times New Roman"/>
                <w:color w:val="000000"/>
                <w:sz w:val="20"/>
                <w:lang w:eastAsia="en-GB"/>
              </w:rPr>
              <w:t>Equipment used should have  valid IEC Certificate.</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w:t>
            </w:r>
          </w:p>
        </w:tc>
      </w:tr>
      <w:tr w:rsidR="00917682" w:rsidRPr="004A6A3A" w:rsidTr="00917682">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w:t>
            </w:r>
          </w:p>
        </w:tc>
        <w:tc>
          <w:tcPr>
            <w:tcW w:w="288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c>
          <w:tcPr>
            <w:tcW w:w="190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c>
          <w:tcPr>
            <w:tcW w:w="238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r>
      <w:tr w:rsidR="00917682" w:rsidRPr="004A6A3A" w:rsidTr="00917682">
        <w:trPr>
          <w:trHeight w:val="51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jc w:val="center"/>
              <w:rPr>
                <w:rFonts w:eastAsia="Times New Roman"/>
                <w:color w:val="000000"/>
                <w:sz w:val="20"/>
                <w:lang w:val="en-GB" w:eastAsia="en-GB"/>
              </w:rPr>
            </w:pPr>
            <w:r w:rsidRPr="004A6A3A">
              <w:rPr>
                <w:rFonts w:eastAsia="Times New Roman"/>
                <w:color w:val="000000"/>
                <w:w w:val="89"/>
                <w:sz w:val="20"/>
                <w:lang w:eastAsia="en-GB"/>
              </w:rPr>
              <w:t>8</w:t>
            </w:r>
          </w:p>
        </w:tc>
        <w:tc>
          <w:tcPr>
            <w:tcW w:w="28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1318FB" w:rsidRDefault="00917682" w:rsidP="001318FB">
            <w:pPr>
              <w:rPr>
                <w:rFonts w:eastAsia="Times New Roman"/>
                <w:color w:val="000000"/>
                <w:sz w:val="20"/>
                <w:lang w:eastAsia="en-GB"/>
              </w:rPr>
            </w:pPr>
            <w:r w:rsidRPr="004A6A3A">
              <w:rPr>
                <w:rFonts w:eastAsia="Times New Roman"/>
                <w:color w:val="000000"/>
                <w:sz w:val="20"/>
                <w:lang w:eastAsia="en-GB"/>
              </w:rPr>
              <w:t>Details of similar work done in last three years along with copies of the orders and certificates from the customers, as</w:t>
            </w:r>
            <w:r>
              <w:rPr>
                <w:rFonts w:eastAsia="Times New Roman"/>
                <w:color w:val="000000"/>
                <w:sz w:val="20"/>
                <w:lang w:eastAsia="en-GB"/>
              </w:rPr>
              <w:t xml:space="preserve"> </w:t>
            </w:r>
            <w:r w:rsidRPr="004A6A3A">
              <w:rPr>
                <w:rFonts w:eastAsia="Times New Roman"/>
                <w:color w:val="000000"/>
                <w:sz w:val="20"/>
                <w:lang w:eastAsia="en-GB"/>
              </w:rPr>
              <w:t xml:space="preserve">per the Offer Evaluation Criteria and as per </w:t>
            </w:r>
            <w:r w:rsidRPr="00C36298">
              <w:rPr>
                <w:rFonts w:eastAsia="Times New Roman"/>
                <w:b/>
                <w:bCs/>
                <w:color w:val="000000"/>
                <w:sz w:val="20"/>
                <w:lang w:eastAsia="en-GB"/>
              </w:rPr>
              <w:t>Annexure – 2</w:t>
            </w:r>
            <w:r w:rsidRPr="004A6A3A">
              <w:rPr>
                <w:rFonts w:eastAsia="Times New Roman"/>
                <w:color w:val="000000"/>
                <w:sz w:val="20"/>
                <w:lang w:eastAsia="en-GB"/>
              </w:rPr>
              <w:t xml:space="preserve"> of the tender document</w:t>
            </w:r>
            <w:r w:rsidR="001318FB">
              <w:rPr>
                <w:rFonts w:eastAsia="Times New Roman"/>
                <w:color w:val="000000"/>
                <w:sz w:val="20"/>
                <w:lang w:eastAsia="en-GB"/>
              </w:rPr>
              <w:t xml:space="preserve"> (</w:t>
            </w:r>
            <w:r w:rsidR="001318FB" w:rsidRPr="00991F4C">
              <w:rPr>
                <w:rFonts w:eastAsia="Times New Roman"/>
                <w:b/>
                <w:bCs/>
                <w:color w:val="000000"/>
                <w:sz w:val="20"/>
                <w:lang w:eastAsia="en-GB"/>
              </w:rPr>
              <w:t>aggregate experience</w:t>
            </w:r>
            <w:r w:rsidR="001318FB">
              <w:rPr>
                <w:rFonts w:eastAsia="Times New Roman"/>
                <w:color w:val="000000"/>
                <w:sz w:val="20"/>
                <w:lang w:eastAsia="en-GB"/>
              </w:rPr>
              <w:t xml:space="preserve"> of successfully completing </w:t>
            </w:r>
          </w:p>
          <w:p w:rsidR="00917682" w:rsidRPr="001318FB" w:rsidRDefault="001318FB" w:rsidP="001318FB">
            <w:pPr>
              <w:rPr>
                <w:rFonts w:eastAsia="Times New Roman"/>
                <w:color w:val="000000"/>
                <w:sz w:val="20"/>
                <w:lang w:eastAsia="en-GB"/>
              </w:rPr>
            </w:pPr>
            <w:r>
              <w:rPr>
                <w:rFonts w:eastAsia="Times New Roman"/>
                <w:color w:val="000000"/>
                <w:sz w:val="20"/>
                <w:lang w:eastAsia="en-GB"/>
              </w:rPr>
              <w:t>on grid/off grid solar plants</w:t>
            </w:r>
            <w:r w:rsidR="00053D12">
              <w:rPr>
                <w:rFonts w:eastAsia="Times New Roman"/>
                <w:color w:val="000000"/>
                <w:sz w:val="20"/>
                <w:lang w:eastAsia="en-GB"/>
              </w:rPr>
              <w:t>/solar pumping station</w:t>
            </w:r>
            <w:r>
              <w:rPr>
                <w:rFonts w:eastAsia="Times New Roman"/>
                <w:color w:val="000000"/>
                <w:sz w:val="20"/>
                <w:lang w:eastAsia="en-GB"/>
              </w:rPr>
              <w:t xml:space="preserve"> of </w:t>
            </w:r>
            <w:r w:rsidRPr="00991F4C">
              <w:rPr>
                <w:rFonts w:eastAsia="Times New Roman"/>
                <w:b/>
                <w:bCs/>
                <w:color w:val="000000"/>
                <w:sz w:val="20"/>
                <w:lang w:eastAsia="en-GB"/>
              </w:rPr>
              <w:t>2 MW</w:t>
            </w:r>
            <w:r>
              <w:rPr>
                <w:rFonts w:eastAsia="Times New Roman"/>
                <w:color w:val="000000"/>
                <w:sz w:val="20"/>
                <w:lang w:eastAsia="en-GB"/>
              </w:rPr>
              <w:t xml:space="preserve"> till 30 Nov 2018)</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w:t>
            </w:r>
          </w:p>
        </w:tc>
      </w:tr>
      <w:tr w:rsidR="00917682" w:rsidRPr="004A6A3A" w:rsidTr="00917682">
        <w:trPr>
          <w:trHeight w:val="1275"/>
        </w:trPr>
        <w:tc>
          <w:tcPr>
            <w:tcW w:w="96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c>
          <w:tcPr>
            <w:tcW w:w="2880" w:type="dxa"/>
            <w:vMerge/>
            <w:tcBorders>
              <w:top w:val="single" w:sz="4" w:space="0" w:color="auto"/>
              <w:left w:val="single" w:sz="4" w:space="0" w:color="auto"/>
              <w:bottom w:val="single" w:sz="4" w:space="0" w:color="000000"/>
              <w:right w:val="single" w:sz="4" w:space="0" w:color="000000"/>
            </w:tcBorders>
            <w:vAlign w:val="center"/>
            <w:hideMark/>
          </w:tcPr>
          <w:p w:rsidR="00917682" w:rsidRPr="004A6A3A" w:rsidRDefault="00917682" w:rsidP="00917682">
            <w:pPr>
              <w:rPr>
                <w:rFonts w:eastAsia="Times New Roman"/>
                <w:color w:val="000000"/>
                <w:sz w:val="20"/>
                <w:lang w:val="en-GB" w:eastAsia="en-GB"/>
              </w:rPr>
            </w:pPr>
          </w:p>
        </w:tc>
        <w:tc>
          <w:tcPr>
            <w:tcW w:w="190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c>
          <w:tcPr>
            <w:tcW w:w="238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r>
      <w:tr w:rsidR="00917682" w:rsidRPr="004A6A3A" w:rsidTr="00917682">
        <w:trPr>
          <w:trHeight w:val="481"/>
        </w:trPr>
        <w:tc>
          <w:tcPr>
            <w:tcW w:w="96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c>
          <w:tcPr>
            <w:tcW w:w="2880" w:type="dxa"/>
            <w:vMerge/>
            <w:tcBorders>
              <w:top w:val="single" w:sz="4" w:space="0" w:color="auto"/>
              <w:left w:val="single" w:sz="4" w:space="0" w:color="auto"/>
              <w:bottom w:val="single" w:sz="4" w:space="0" w:color="000000"/>
              <w:right w:val="single" w:sz="4" w:space="0" w:color="000000"/>
            </w:tcBorders>
            <w:vAlign w:val="center"/>
            <w:hideMark/>
          </w:tcPr>
          <w:p w:rsidR="00917682" w:rsidRPr="004A6A3A" w:rsidRDefault="00917682" w:rsidP="00917682">
            <w:pPr>
              <w:rPr>
                <w:rFonts w:eastAsia="Times New Roman"/>
                <w:color w:val="000000"/>
                <w:sz w:val="20"/>
                <w:lang w:val="en-GB" w:eastAsia="en-GB"/>
              </w:rPr>
            </w:pPr>
          </w:p>
        </w:tc>
        <w:tc>
          <w:tcPr>
            <w:tcW w:w="190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c>
          <w:tcPr>
            <w:tcW w:w="238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r>
      <w:tr w:rsidR="00917682" w:rsidRPr="004A6A3A" w:rsidTr="00917682">
        <w:trPr>
          <w:trHeight w:val="481"/>
        </w:trPr>
        <w:tc>
          <w:tcPr>
            <w:tcW w:w="96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c>
          <w:tcPr>
            <w:tcW w:w="2880" w:type="dxa"/>
            <w:vMerge/>
            <w:tcBorders>
              <w:top w:val="single" w:sz="4" w:space="0" w:color="auto"/>
              <w:left w:val="single" w:sz="4" w:space="0" w:color="auto"/>
              <w:bottom w:val="single" w:sz="4" w:space="0" w:color="000000"/>
              <w:right w:val="single" w:sz="4" w:space="0" w:color="000000"/>
            </w:tcBorders>
            <w:vAlign w:val="center"/>
            <w:hideMark/>
          </w:tcPr>
          <w:p w:rsidR="00917682" w:rsidRPr="004A6A3A" w:rsidRDefault="00917682" w:rsidP="00917682">
            <w:pPr>
              <w:rPr>
                <w:rFonts w:eastAsia="Times New Roman"/>
                <w:color w:val="000000"/>
                <w:sz w:val="20"/>
                <w:lang w:val="en-GB" w:eastAsia="en-GB"/>
              </w:rPr>
            </w:pPr>
          </w:p>
        </w:tc>
        <w:tc>
          <w:tcPr>
            <w:tcW w:w="190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c>
          <w:tcPr>
            <w:tcW w:w="238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r>
      <w:tr w:rsidR="00917682" w:rsidRPr="004A6A3A" w:rsidTr="00917682">
        <w:trPr>
          <w:trHeight w:val="51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jc w:val="center"/>
              <w:rPr>
                <w:rFonts w:eastAsia="Times New Roman"/>
                <w:color w:val="000000"/>
                <w:sz w:val="20"/>
                <w:lang w:val="en-GB" w:eastAsia="en-GB"/>
              </w:rPr>
            </w:pPr>
            <w:r w:rsidRPr="004A6A3A">
              <w:rPr>
                <w:rFonts w:eastAsia="Times New Roman"/>
                <w:color w:val="000000"/>
                <w:w w:val="89"/>
                <w:sz w:val="20"/>
                <w:lang w:eastAsia="en-GB"/>
              </w:rPr>
              <w:t>9</w:t>
            </w:r>
          </w:p>
        </w:tc>
        <w:tc>
          <w:tcPr>
            <w:tcW w:w="28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xml:space="preserve">Details of Technical staff available (Brief Bio-data of key Personnel be given) as per </w:t>
            </w:r>
            <w:r w:rsidRPr="00C36298">
              <w:rPr>
                <w:rFonts w:eastAsia="Times New Roman"/>
                <w:b/>
                <w:bCs/>
                <w:color w:val="000000"/>
                <w:sz w:val="20"/>
                <w:lang w:eastAsia="en-GB"/>
              </w:rPr>
              <w:t>Annexure – 3</w:t>
            </w:r>
            <w:r w:rsidRPr="004A6A3A">
              <w:rPr>
                <w:rFonts w:eastAsia="Times New Roman"/>
                <w:color w:val="000000"/>
                <w:sz w:val="20"/>
                <w:lang w:eastAsia="en-GB"/>
              </w:rPr>
              <w:t xml:space="preserve"> of the tender document. </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w:t>
            </w:r>
          </w:p>
        </w:tc>
      </w:tr>
      <w:tr w:rsidR="00917682" w:rsidRPr="004A6A3A" w:rsidTr="00917682">
        <w:trPr>
          <w:trHeight w:val="765"/>
        </w:trPr>
        <w:tc>
          <w:tcPr>
            <w:tcW w:w="96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c>
          <w:tcPr>
            <w:tcW w:w="2880" w:type="dxa"/>
            <w:vMerge/>
            <w:tcBorders>
              <w:top w:val="single" w:sz="4" w:space="0" w:color="auto"/>
              <w:left w:val="single" w:sz="4" w:space="0" w:color="auto"/>
              <w:bottom w:val="single" w:sz="4" w:space="0" w:color="000000"/>
              <w:right w:val="single" w:sz="4" w:space="0" w:color="000000"/>
            </w:tcBorders>
            <w:vAlign w:val="center"/>
            <w:hideMark/>
          </w:tcPr>
          <w:p w:rsidR="00917682" w:rsidRPr="004A6A3A" w:rsidRDefault="00917682" w:rsidP="00917682">
            <w:pPr>
              <w:rPr>
                <w:rFonts w:eastAsia="Times New Roman"/>
                <w:color w:val="000000"/>
                <w:sz w:val="20"/>
                <w:lang w:val="en-GB" w:eastAsia="en-GB"/>
              </w:rPr>
            </w:pPr>
          </w:p>
        </w:tc>
        <w:tc>
          <w:tcPr>
            <w:tcW w:w="190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c>
          <w:tcPr>
            <w:tcW w:w="238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r>
      <w:tr w:rsidR="00917682" w:rsidRPr="004A6A3A" w:rsidTr="00917682">
        <w:trPr>
          <w:trHeight w:val="481"/>
        </w:trPr>
        <w:tc>
          <w:tcPr>
            <w:tcW w:w="96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c>
          <w:tcPr>
            <w:tcW w:w="2880" w:type="dxa"/>
            <w:vMerge/>
            <w:tcBorders>
              <w:top w:val="single" w:sz="4" w:space="0" w:color="auto"/>
              <w:left w:val="single" w:sz="4" w:space="0" w:color="auto"/>
              <w:bottom w:val="single" w:sz="4" w:space="0" w:color="000000"/>
              <w:right w:val="single" w:sz="4" w:space="0" w:color="000000"/>
            </w:tcBorders>
            <w:vAlign w:val="center"/>
            <w:hideMark/>
          </w:tcPr>
          <w:p w:rsidR="00917682" w:rsidRPr="004A6A3A" w:rsidRDefault="00917682" w:rsidP="00917682">
            <w:pPr>
              <w:rPr>
                <w:rFonts w:eastAsia="Times New Roman"/>
                <w:color w:val="000000"/>
                <w:sz w:val="20"/>
                <w:lang w:val="en-GB" w:eastAsia="en-GB"/>
              </w:rPr>
            </w:pPr>
          </w:p>
        </w:tc>
        <w:tc>
          <w:tcPr>
            <w:tcW w:w="190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c>
          <w:tcPr>
            <w:tcW w:w="238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r>
      <w:tr w:rsidR="00917682" w:rsidRPr="004A6A3A" w:rsidTr="00917682">
        <w:trPr>
          <w:trHeight w:val="51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jc w:val="center"/>
              <w:rPr>
                <w:rFonts w:eastAsia="Times New Roman"/>
                <w:color w:val="000000"/>
                <w:sz w:val="20"/>
                <w:lang w:val="en-GB" w:eastAsia="en-GB"/>
              </w:rPr>
            </w:pPr>
            <w:r w:rsidRPr="004A6A3A">
              <w:rPr>
                <w:rFonts w:eastAsia="Times New Roman"/>
                <w:color w:val="000000"/>
                <w:w w:val="98"/>
                <w:sz w:val="20"/>
                <w:lang w:eastAsia="en-GB"/>
              </w:rPr>
              <w:t>10</w:t>
            </w:r>
          </w:p>
        </w:tc>
        <w:tc>
          <w:tcPr>
            <w:tcW w:w="28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Name and address of dealers/ distributors/ service stations in Rajasthan along with copy of agreements.</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w:t>
            </w:r>
          </w:p>
        </w:tc>
      </w:tr>
      <w:tr w:rsidR="00917682" w:rsidRPr="004A6A3A" w:rsidTr="00917682">
        <w:trPr>
          <w:trHeight w:val="510"/>
        </w:trPr>
        <w:tc>
          <w:tcPr>
            <w:tcW w:w="96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c>
          <w:tcPr>
            <w:tcW w:w="2880" w:type="dxa"/>
            <w:vMerge/>
            <w:tcBorders>
              <w:top w:val="single" w:sz="4" w:space="0" w:color="auto"/>
              <w:left w:val="single" w:sz="4" w:space="0" w:color="auto"/>
              <w:bottom w:val="single" w:sz="4" w:space="0" w:color="000000"/>
              <w:right w:val="single" w:sz="4" w:space="0" w:color="000000"/>
            </w:tcBorders>
            <w:vAlign w:val="center"/>
            <w:hideMark/>
          </w:tcPr>
          <w:p w:rsidR="00917682" w:rsidRPr="004A6A3A" w:rsidRDefault="00917682" w:rsidP="00917682">
            <w:pPr>
              <w:rPr>
                <w:rFonts w:eastAsia="Times New Roman"/>
                <w:color w:val="000000"/>
                <w:sz w:val="20"/>
                <w:lang w:val="en-GB" w:eastAsia="en-GB"/>
              </w:rPr>
            </w:pPr>
          </w:p>
        </w:tc>
        <w:tc>
          <w:tcPr>
            <w:tcW w:w="190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c>
          <w:tcPr>
            <w:tcW w:w="238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r>
      <w:tr w:rsidR="00917682" w:rsidRPr="004A6A3A" w:rsidTr="00917682">
        <w:trPr>
          <w:trHeight w:val="481"/>
        </w:trPr>
        <w:tc>
          <w:tcPr>
            <w:tcW w:w="96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c>
          <w:tcPr>
            <w:tcW w:w="2880" w:type="dxa"/>
            <w:vMerge/>
            <w:tcBorders>
              <w:top w:val="single" w:sz="4" w:space="0" w:color="auto"/>
              <w:left w:val="single" w:sz="4" w:space="0" w:color="auto"/>
              <w:bottom w:val="single" w:sz="4" w:space="0" w:color="000000"/>
              <w:right w:val="single" w:sz="4" w:space="0" w:color="000000"/>
            </w:tcBorders>
            <w:vAlign w:val="center"/>
            <w:hideMark/>
          </w:tcPr>
          <w:p w:rsidR="00917682" w:rsidRPr="004A6A3A" w:rsidRDefault="00917682" w:rsidP="00917682">
            <w:pPr>
              <w:rPr>
                <w:rFonts w:eastAsia="Times New Roman"/>
                <w:color w:val="000000"/>
                <w:sz w:val="20"/>
                <w:lang w:val="en-GB" w:eastAsia="en-GB"/>
              </w:rPr>
            </w:pPr>
          </w:p>
        </w:tc>
        <w:tc>
          <w:tcPr>
            <w:tcW w:w="190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c>
          <w:tcPr>
            <w:tcW w:w="238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r>
      <w:tr w:rsidR="00917682" w:rsidRPr="004A6A3A" w:rsidTr="00917682">
        <w:trPr>
          <w:trHeight w:val="51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jc w:val="center"/>
              <w:rPr>
                <w:rFonts w:eastAsia="Times New Roman"/>
                <w:color w:val="000000"/>
                <w:sz w:val="20"/>
                <w:lang w:val="en-GB" w:eastAsia="en-GB"/>
              </w:rPr>
            </w:pPr>
            <w:r w:rsidRPr="004A6A3A">
              <w:rPr>
                <w:rFonts w:eastAsia="Times New Roman"/>
                <w:color w:val="000000"/>
                <w:w w:val="98"/>
                <w:sz w:val="20"/>
                <w:lang w:eastAsia="en-GB"/>
              </w:rPr>
              <w:t>11</w:t>
            </w:r>
          </w:p>
        </w:tc>
        <w:tc>
          <w:tcPr>
            <w:tcW w:w="28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xml:space="preserve">Declaration of the Bidders about any relatives working with LD as per </w:t>
            </w:r>
            <w:r w:rsidRPr="00C36298">
              <w:rPr>
                <w:rFonts w:eastAsia="Times New Roman"/>
                <w:b/>
                <w:bCs/>
                <w:color w:val="000000"/>
                <w:sz w:val="20"/>
                <w:lang w:eastAsia="en-GB"/>
              </w:rPr>
              <w:t>Annexure – 4</w:t>
            </w:r>
            <w:r w:rsidRPr="004A6A3A">
              <w:rPr>
                <w:rFonts w:eastAsia="Times New Roman"/>
                <w:color w:val="000000"/>
                <w:sz w:val="20"/>
                <w:lang w:eastAsia="en-GB"/>
              </w:rPr>
              <w:t xml:space="preserve"> of the tender document</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w:t>
            </w:r>
          </w:p>
        </w:tc>
      </w:tr>
      <w:tr w:rsidR="00917682" w:rsidRPr="004A6A3A" w:rsidTr="00917682">
        <w:trPr>
          <w:trHeight w:val="510"/>
        </w:trPr>
        <w:tc>
          <w:tcPr>
            <w:tcW w:w="96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c>
          <w:tcPr>
            <w:tcW w:w="2880" w:type="dxa"/>
            <w:vMerge/>
            <w:tcBorders>
              <w:top w:val="single" w:sz="4" w:space="0" w:color="auto"/>
              <w:left w:val="single" w:sz="4" w:space="0" w:color="auto"/>
              <w:bottom w:val="single" w:sz="4" w:space="0" w:color="000000"/>
              <w:right w:val="single" w:sz="4" w:space="0" w:color="000000"/>
            </w:tcBorders>
            <w:vAlign w:val="center"/>
            <w:hideMark/>
          </w:tcPr>
          <w:p w:rsidR="00917682" w:rsidRPr="004A6A3A" w:rsidRDefault="00917682" w:rsidP="00917682">
            <w:pPr>
              <w:rPr>
                <w:rFonts w:eastAsia="Times New Roman"/>
                <w:color w:val="000000"/>
                <w:sz w:val="20"/>
                <w:lang w:val="en-GB" w:eastAsia="en-GB"/>
              </w:rPr>
            </w:pPr>
          </w:p>
        </w:tc>
        <w:tc>
          <w:tcPr>
            <w:tcW w:w="190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c>
          <w:tcPr>
            <w:tcW w:w="238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r>
      <w:tr w:rsidR="00917682" w:rsidRPr="004A6A3A" w:rsidTr="00917682">
        <w:trPr>
          <w:trHeight w:val="51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jc w:val="center"/>
              <w:rPr>
                <w:rFonts w:eastAsia="Times New Roman"/>
                <w:color w:val="000000"/>
                <w:sz w:val="20"/>
                <w:lang w:val="en-GB" w:eastAsia="en-GB"/>
              </w:rPr>
            </w:pPr>
            <w:r w:rsidRPr="004A6A3A">
              <w:rPr>
                <w:rFonts w:eastAsia="Times New Roman"/>
                <w:color w:val="000000"/>
                <w:w w:val="98"/>
                <w:sz w:val="20"/>
                <w:lang w:eastAsia="en-GB"/>
              </w:rPr>
              <w:t>12</w:t>
            </w:r>
          </w:p>
        </w:tc>
        <w:tc>
          <w:tcPr>
            <w:tcW w:w="28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Deviation, if any, from the specifications, terms and conditions etc. (</w:t>
            </w:r>
            <w:r w:rsidRPr="00C36298">
              <w:rPr>
                <w:rFonts w:eastAsia="Times New Roman"/>
                <w:b/>
                <w:bCs/>
                <w:color w:val="000000"/>
                <w:sz w:val="20"/>
                <w:lang w:eastAsia="en-GB"/>
              </w:rPr>
              <w:t>Annexure – 5</w:t>
            </w:r>
            <w:r w:rsidRPr="004A6A3A">
              <w:rPr>
                <w:rFonts w:eastAsia="Times New Roman"/>
                <w:color w:val="000000"/>
                <w:sz w:val="20"/>
                <w:lang w:eastAsia="en-GB"/>
              </w:rPr>
              <w:t>)</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w:t>
            </w:r>
          </w:p>
        </w:tc>
      </w:tr>
      <w:tr w:rsidR="00917682" w:rsidRPr="004A6A3A" w:rsidTr="00917682">
        <w:trPr>
          <w:trHeight w:val="481"/>
        </w:trPr>
        <w:tc>
          <w:tcPr>
            <w:tcW w:w="96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c>
          <w:tcPr>
            <w:tcW w:w="2880" w:type="dxa"/>
            <w:vMerge/>
            <w:tcBorders>
              <w:top w:val="single" w:sz="4" w:space="0" w:color="auto"/>
              <w:left w:val="single" w:sz="4" w:space="0" w:color="auto"/>
              <w:bottom w:val="single" w:sz="4" w:space="0" w:color="000000"/>
              <w:right w:val="single" w:sz="4" w:space="0" w:color="000000"/>
            </w:tcBorders>
            <w:vAlign w:val="center"/>
            <w:hideMark/>
          </w:tcPr>
          <w:p w:rsidR="00917682" w:rsidRPr="004A6A3A" w:rsidRDefault="00917682" w:rsidP="00917682">
            <w:pPr>
              <w:rPr>
                <w:rFonts w:eastAsia="Times New Roman"/>
                <w:color w:val="000000"/>
                <w:sz w:val="20"/>
                <w:lang w:val="en-GB" w:eastAsia="en-GB"/>
              </w:rPr>
            </w:pPr>
          </w:p>
        </w:tc>
        <w:tc>
          <w:tcPr>
            <w:tcW w:w="190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c>
          <w:tcPr>
            <w:tcW w:w="238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r>
      <w:tr w:rsidR="00917682" w:rsidRPr="004A6A3A" w:rsidTr="00917682">
        <w:trPr>
          <w:trHeight w:val="15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jc w:val="center"/>
              <w:rPr>
                <w:rFonts w:eastAsia="Times New Roman"/>
                <w:color w:val="000000"/>
                <w:sz w:val="20"/>
                <w:lang w:val="en-GB" w:eastAsia="en-GB"/>
              </w:rPr>
            </w:pPr>
            <w:r w:rsidRPr="004A6A3A">
              <w:rPr>
                <w:rFonts w:eastAsia="Times New Roman"/>
                <w:color w:val="000000"/>
                <w:w w:val="98"/>
                <w:sz w:val="20"/>
                <w:lang w:eastAsia="en-GB"/>
              </w:rPr>
              <w:t>13</w:t>
            </w:r>
          </w:p>
        </w:tc>
        <w:tc>
          <w:tcPr>
            <w:tcW w:w="2880" w:type="dxa"/>
            <w:tcBorders>
              <w:top w:val="single" w:sz="4" w:space="0" w:color="auto"/>
              <w:left w:val="nil"/>
              <w:bottom w:val="single" w:sz="4" w:space="0" w:color="auto"/>
              <w:right w:val="single" w:sz="4" w:space="0" w:color="000000"/>
            </w:tcBorders>
            <w:shd w:val="clear" w:color="auto" w:fill="auto"/>
            <w:hideMark/>
          </w:tcPr>
          <w:p w:rsidR="00917682" w:rsidRDefault="00917682" w:rsidP="00917682">
            <w:pPr>
              <w:rPr>
                <w:rFonts w:eastAsia="Times New Roman"/>
                <w:b/>
                <w:bCs/>
                <w:color w:val="000000"/>
                <w:sz w:val="20"/>
                <w:lang w:eastAsia="en-GB"/>
              </w:rPr>
            </w:pPr>
            <w:r w:rsidRPr="004A6A3A">
              <w:rPr>
                <w:rFonts w:eastAsia="Times New Roman"/>
                <w:color w:val="000000"/>
                <w:sz w:val="20"/>
                <w:lang w:eastAsia="en-GB"/>
              </w:rPr>
              <w:t xml:space="preserve">List of Plant and Machinery </w:t>
            </w:r>
            <w:r w:rsidRPr="004A6A3A">
              <w:rPr>
                <w:rFonts w:eastAsia="Times New Roman"/>
                <w:b/>
                <w:bCs/>
                <w:color w:val="000000"/>
                <w:sz w:val="20"/>
                <w:lang w:eastAsia="en-GB"/>
              </w:rPr>
              <w:t>(Annexure–6)</w:t>
            </w:r>
          </w:p>
          <w:p w:rsidR="00C36298" w:rsidRDefault="00C36298" w:rsidP="00917682">
            <w:pPr>
              <w:rPr>
                <w:rFonts w:eastAsia="Times New Roman"/>
                <w:b/>
                <w:bCs/>
                <w:color w:val="000000"/>
                <w:sz w:val="20"/>
                <w:lang w:eastAsia="en-GB"/>
              </w:rPr>
            </w:pPr>
          </w:p>
          <w:p w:rsidR="00C36298" w:rsidRDefault="00C36298" w:rsidP="00917682">
            <w:pPr>
              <w:rPr>
                <w:rFonts w:eastAsia="Times New Roman"/>
                <w:b/>
                <w:bCs/>
                <w:color w:val="000000"/>
                <w:sz w:val="20"/>
                <w:lang w:eastAsia="en-GB"/>
              </w:rPr>
            </w:pPr>
          </w:p>
          <w:p w:rsidR="00C36298" w:rsidRPr="004A6A3A" w:rsidRDefault="00C36298" w:rsidP="00917682">
            <w:pPr>
              <w:rPr>
                <w:rFonts w:eastAsia="Times New Roman"/>
                <w:color w:val="000000"/>
                <w:sz w:val="20"/>
                <w:lang w:val="en-GB" w:eastAsia="en-GB"/>
              </w:rPr>
            </w:pPr>
          </w:p>
        </w:tc>
        <w:tc>
          <w:tcPr>
            <w:tcW w:w="1900" w:type="dxa"/>
            <w:tcBorders>
              <w:top w:val="nil"/>
              <w:left w:val="nil"/>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w:t>
            </w:r>
          </w:p>
        </w:tc>
        <w:tc>
          <w:tcPr>
            <w:tcW w:w="2380" w:type="dxa"/>
            <w:tcBorders>
              <w:top w:val="nil"/>
              <w:left w:val="nil"/>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w:t>
            </w:r>
          </w:p>
        </w:tc>
      </w:tr>
      <w:tr w:rsidR="00917682" w:rsidRPr="004A6A3A" w:rsidTr="00917682">
        <w:trPr>
          <w:trHeight w:val="51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jc w:val="center"/>
              <w:rPr>
                <w:rFonts w:eastAsia="Times New Roman"/>
                <w:color w:val="000000"/>
                <w:sz w:val="20"/>
                <w:lang w:val="en-GB" w:eastAsia="en-GB"/>
              </w:rPr>
            </w:pPr>
            <w:r w:rsidRPr="004A6A3A">
              <w:rPr>
                <w:rFonts w:eastAsia="Times New Roman"/>
                <w:color w:val="000000"/>
                <w:w w:val="98"/>
                <w:sz w:val="20"/>
                <w:lang w:eastAsia="en-GB"/>
              </w:rPr>
              <w:t>14</w:t>
            </w:r>
          </w:p>
        </w:tc>
        <w:tc>
          <w:tcPr>
            <w:tcW w:w="28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917682" w:rsidRPr="001318FB" w:rsidRDefault="00917682" w:rsidP="001318FB">
            <w:pPr>
              <w:rPr>
                <w:rFonts w:eastAsia="Times New Roman"/>
                <w:b/>
                <w:bCs/>
                <w:color w:val="000000"/>
                <w:sz w:val="20"/>
                <w:lang w:val="en-GB" w:eastAsia="en-GB"/>
              </w:rPr>
            </w:pPr>
            <w:r w:rsidRPr="004A6A3A">
              <w:rPr>
                <w:rFonts w:eastAsia="Times New Roman"/>
                <w:color w:val="000000"/>
                <w:sz w:val="20"/>
                <w:lang w:eastAsia="en-GB"/>
              </w:rPr>
              <w:t>For Turnover of company for last 3 years practicing CA/CS certificate attached</w:t>
            </w:r>
            <w:r w:rsidR="001318FB">
              <w:rPr>
                <w:rFonts w:eastAsia="Times New Roman"/>
                <w:color w:val="000000"/>
                <w:sz w:val="20"/>
                <w:lang w:eastAsia="en-GB"/>
              </w:rPr>
              <w:t xml:space="preserve"> (Average annual turnover 10 Cr during last three yrs) – as </w:t>
            </w:r>
            <w:r w:rsidR="001318FB">
              <w:rPr>
                <w:rFonts w:eastAsia="Times New Roman"/>
                <w:b/>
                <w:bCs/>
                <w:color w:val="000000"/>
                <w:sz w:val="20"/>
                <w:lang w:eastAsia="en-GB"/>
              </w:rPr>
              <w:t xml:space="preserve">Annexure 7 </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917682" w:rsidRPr="004A6A3A" w:rsidRDefault="00917682" w:rsidP="00917682">
            <w:pPr>
              <w:jc w:val="center"/>
              <w:rPr>
                <w:rFonts w:eastAsia="Times New Roman"/>
                <w:color w:val="000000"/>
                <w:sz w:val="20"/>
                <w:lang w:val="en-GB" w:eastAsia="en-GB"/>
              </w:rPr>
            </w:pPr>
            <w:r w:rsidRPr="004A6A3A">
              <w:rPr>
                <w:rFonts w:eastAsia="Times New Roman"/>
                <w:color w:val="000000"/>
                <w:sz w:val="20"/>
                <w:lang w:eastAsia="en-GB"/>
              </w:rPr>
              <w:t> </w:t>
            </w:r>
          </w:p>
        </w:tc>
        <w:tc>
          <w:tcPr>
            <w:tcW w:w="2380" w:type="dxa"/>
            <w:vMerge w:val="restart"/>
            <w:tcBorders>
              <w:top w:val="nil"/>
              <w:left w:val="single" w:sz="4" w:space="0" w:color="auto"/>
              <w:bottom w:val="single" w:sz="4" w:space="0" w:color="000000"/>
              <w:right w:val="single" w:sz="4" w:space="0" w:color="auto"/>
            </w:tcBorders>
            <w:shd w:val="clear" w:color="auto" w:fill="auto"/>
            <w:vAlign w:val="center"/>
            <w:hideMark/>
          </w:tcPr>
          <w:p w:rsidR="00917682" w:rsidRPr="004A6A3A" w:rsidRDefault="00917682" w:rsidP="00917682">
            <w:pPr>
              <w:jc w:val="center"/>
              <w:rPr>
                <w:rFonts w:eastAsia="Times New Roman"/>
                <w:color w:val="000000"/>
                <w:sz w:val="20"/>
                <w:lang w:val="en-GB" w:eastAsia="en-GB"/>
              </w:rPr>
            </w:pPr>
            <w:r w:rsidRPr="004A6A3A">
              <w:rPr>
                <w:rFonts w:eastAsia="Times New Roman"/>
                <w:color w:val="000000"/>
                <w:sz w:val="20"/>
                <w:lang w:eastAsia="en-GB"/>
              </w:rPr>
              <w:t> </w:t>
            </w:r>
          </w:p>
        </w:tc>
      </w:tr>
      <w:tr w:rsidR="00917682" w:rsidRPr="004A6A3A" w:rsidTr="00917682">
        <w:trPr>
          <w:trHeight w:val="510"/>
        </w:trPr>
        <w:tc>
          <w:tcPr>
            <w:tcW w:w="960" w:type="dxa"/>
            <w:vMerge/>
            <w:tcBorders>
              <w:top w:val="nil"/>
              <w:left w:val="single" w:sz="4" w:space="0" w:color="auto"/>
              <w:bottom w:val="single" w:sz="4" w:space="0" w:color="auto"/>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c>
          <w:tcPr>
            <w:tcW w:w="2880" w:type="dxa"/>
            <w:vMerge/>
            <w:tcBorders>
              <w:top w:val="single" w:sz="4" w:space="0" w:color="auto"/>
              <w:left w:val="single" w:sz="4" w:space="0" w:color="auto"/>
              <w:bottom w:val="single" w:sz="4" w:space="0" w:color="000000"/>
              <w:right w:val="single" w:sz="4" w:space="0" w:color="000000"/>
            </w:tcBorders>
            <w:vAlign w:val="center"/>
            <w:hideMark/>
          </w:tcPr>
          <w:p w:rsidR="00917682" w:rsidRPr="004A6A3A" w:rsidRDefault="00917682" w:rsidP="00917682">
            <w:pPr>
              <w:rPr>
                <w:rFonts w:eastAsia="Times New Roman"/>
                <w:color w:val="000000"/>
                <w:sz w:val="20"/>
                <w:lang w:val="en-GB" w:eastAsia="en-GB"/>
              </w:rPr>
            </w:pPr>
          </w:p>
        </w:tc>
        <w:tc>
          <w:tcPr>
            <w:tcW w:w="1900" w:type="dxa"/>
            <w:vMerge/>
            <w:tcBorders>
              <w:top w:val="nil"/>
              <w:left w:val="single" w:sz="4" w:space="0" w:color="auto"/>
              <w:bottom w:val="single" w:sz="4" w:space="0" w:color="000000"/>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c>
          <w:tcPr>
            <w:tcW w:w="2380" w:type="dxa"/>
            <w:vMerge/>
            <w:tcBorders>
              <w:top w:val="nil"/>
              <w:left w:val="single" w:sz="4" w:space="0" w:color="auto"/>
              <w:bottom w:val="single" w:sz="4" w:space="0" w:color="000000"/>
              <w:right w:val="single" w:sz="4" w:space="0" w:color="auto"/>
            </w:tcBorders>
            <w:vAlign w:val="center"/>
            <w:hideMark/>
          </w:tcPr>
          <w:p w:rsidR="00917682" w:rsidRPr="004A6A3A" w:rsidRDefault="00917682" w:rsidP="00917682">
            <w:pPr>
              <w:rPr>
                <w:rFonts w:eastAsia="Times New Roman"/>
                <w:color w:val="000000"/>
                <w:sz w:val="20"/>
                <w:lang w:val="en-GB" w:eastAsia="en-GB"/>
              </w:rPr>
            </w:pPr>
          </w:p>
        </w:tc>
      </w:tr>
      <w:tr w:rsidR="001318FB" w:rsidRPr="004A6A3A" w:rsidTr="00917682">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318FB" w:rsidRPr="004A6A3A" w:rsidRDefault="001318FB" w:rsidP="00917682">
            <w:pPr>
              <w:jc w:val="center"/>
              <w:rPr>
                <w:rFonts w:eastAsia="Times New Roman"/>
                <w:b/>
                <w:bCs/>
                <w:color w:val="000000"/>
                <w:w w:val="98"/>
                <w:sz w:val="20"/>
                <w:lang w:eastAsia="en-GB"/>
              </w:rPr>
            </w:pPr>
            <w:r>
              <w:rPr>
                <w:rFonts w:eastAsia="Times New Roman"/>
                <w:b/>
                <w:bCs/>
                <w:color w:val="000000"/>
                <w:w w:val="98"/>
                <w:sz w:val="20"/>
                <w:lang w:eastAsia="en-GB"/>
              </w:rPr>
              <w:t>15</w:t>
            </w:r>
          </w:p>
        </w:tc>
        <w:tc>
          <w:tcPr>
            <w:tcW w:w="2880" w:type="dxa"/>
            <w:tcBorders>
              <w:top w:val="single" w:sz="4" w:space="0" w:color="auto"/>
              <w:left w:val="nil"/>
              <w:bottom w:val="single" w:sz="4" w:space="0" w:color="auto"/>
              <w:right w:val="single" w:sz="4" w:space="0" w:color="auto"/>
            </w:tcBorders>
            <w:shd w:val="clear" w:color="auto" w:fill="auto"/>
            <w:hideMark/>
          </w:tcPr>
          <w:p w:rsidR="001318FB" w:rsidRPr="004A6A3A" w:rsidRDefault="001318FB" w:rsidP="00917682">
            <w:pPr>
              <w:rPr>
                <w:rFonts w:eastAsia="Times New Roman"/>
                <w:bCs/>
                <w:color w:val="000000"/>
                <w:sz w:val="20"/>
                <w:lang w:eastAsia="en-GB"/>
              </w:rPr>
            </w:pPr>
            <w:r>
              <w:rPr>
                <w:rFonts w:eastAsia="Times New Roman"/>
                <w:bCs/>
                <w:color w:val="000000"/>
                <w:sz w:val="20"/>
                <w:lang w:eastAsia="en-GB"/>
              </w:rPr>
              <w:t xml:space="preserve">Minimum single work order of 50 Lakhs executed within last 3 yrs (copy of the work order to be attached as </w:t>
            </w:r>
            <w:r>
              <w:rPr>
                <w:rFonts w:eastAsia="Times New Roman"/>
                <w:b/>
                <w:color w:val="000000"/>
                <w:sz w:val="20"/>
                <w:lang w:eastAsia="en-GB"/>
              </w:rPr>
              <w:t>Annexure 8</w:t>
            </w:r>
            <w:r>
              <w:rPr>
                <w:rFonts w:eastAsia="Times New Roman"/>
                <w:bCs/>
                <w:color w:val="000000"/>
                <w:sz w:val="20"/>
                <w:lang w:eastAsia="en-GB"/>
              </w:rPr>
              <w:t>)</w:t>
            </w:r>
          </w:p>
        </w:tc>
        <w:tc>
          <w:tcPr>
            <w:tcW w:w="1900" w:type="dxa"/>
            <w:tcBorders>
              <w:top w:val="nil"/>
              <w:left w:val="nil"/>
              <w:bottom w:val="single" w:sz="4" w:space="0" w:color="auto"/>
              <w:right w:val="single" w:sz="4" w:space="0" w:color="auto"/>
            </w:tcBorders>
            <w:shd w:val="clear" w:color="auto" w:fill="auto"/>
            <w:vAlign w:val="center"/>
            <w:hideMark/>
          </w:tcPr>
          <w:p w:rsidR="001318FB" w:rsidRPr="004A6A3A" w:rsidRDefault="001318FB" w:rsidP="00917682">
            <w:pPr>
              <w:rPr>
                <w:rFonts w:eastAsia="Times New Roman"/>
                <w:color w:val="000000"/>
                <w:sz w:val="20"/>
                <w:lang w:eastAsia="en-GB"/>
              </w:rPr>
            </w:pPr>
          </w:p>
        </w:tc>
        <w:tc>
          <w:tcPr>
            <w:tcW w:w="2380" w:type="dxa"/>
            <w:tcBorders>
              <w:top w:val="nil"/>
              <w:left w:val="nil"/>
              <w:bottom w:val="single" w:sz="4" w:space="0" w:color="auto"/>
              <w:right w:val="single" w:sz="4" w:space="0" w:color="auto"/>
            </w:tcBorders>
            <w:shd w:val="clear" w:color="auto" w:fill="auto"/>
            <w:vAlign w:val="center"/>
            <w:hideMark/>
          </w:tcPr>
          <w:p w:rsidR="001318FB" w:rsidRPr="004A6A3A" w:rsidRDefault="001318FB" w:rsidP="00917682">
            <w:pPr>
              <w:rPr>
                <w:rFonts w:eastAsia="Times New Roman"/>
                <w:color w:val="000000"/>
                <w:sz w:val="20"/>
                <w:lang w:eastAsia="en-GB"/>
              </w:rPr>
            </w:pPr>
          </w:p>
        </w:tc>
      </w:tr>
      <w:tr w:rsidR="00917682" w:rsidRPr="004A6A3A" w:rsidTr="00917682">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jc w:val="center"/>
              <w:rPr>
                <w:rFonts w:eastAsia="Times New Roman"/>
                <w:b/>
                <w:bCs/>
                <w:color w:val="000000"/>
                <w:sz w:val="20"/>
                <w:lang w:val="en-GB" w:eastAsia="en-GB"/>
              </w:rPr>
            </w:pPr>
            <w:r w:rsidRPr="004A6A3A">
              <w:rPr>
                <w:rFonts w:eastAsia="Times New Roman"/>
                <w:b/>
                <w:bCs/>
                <w:color w:val="000000"/>
                <w:w w:val="98"/>
                <w:sz w:val="20"/>
                <w:lang w:eastAsia="en-GB"/>
              </w:rPr>
              <w:t>1</w:t>
            </w:r>
            <w:r w:rsidR="001318FB">
              <w:rPr>
                <w:rFonts w:eastAsia="Times New Roman"/>
                <w:b/>
                <w:bCs/>
                <w:color w:val="000000"/>
                <w:w w:val="98"/>
                <w:sz w:val="20"/>
                <w:lang w:eastAsia="en-GB"/>
              </w:rPr>
              <w:t>6</w:t>
            </w:r>
          </w:p>
        </w:tc>
        <w:tc>
          <w:tcPr>
            <w:tcW w:w="2880" w:type="dxa"/>
            <w:tcBorders>
              <w:top w:val="single" w:sz="4" w:space="0" w:color="auto"/>
              <w:left w:val="nil"/>
              <w:bottom w:val="single" w:sz="4" w:space="0" w:color="auto"/>
              <w:right w:val="single" w:sz="4" w:space="0" w:color="auto"/>
            </w:tcBorders>
            <w:shd w:val="clear" w:color="auto" w:fill="auto"/>
            <w:hideMark/>
          </w:tcPr>
          <w:p w:rsidR="00917682" w:rsidRPr="004A6A3A" w:rsidRDefault="00917682" w:rsidP="00917682">
            <w:pPr>
              <w:rPr>
                <w:rFonts w:eastAsia="Times New Roman"/>
                <w:color w:val="000000"/>
                <w:sz w:val="20"/>
                <w:lang w:val="en-GB" w:eastAsia="en-GB"/>
              </w:rPr>
            </w:pPr>
            <w:r w:rsidRPr="004A6A3A">
              <w:rPr>
                <w:rFonts w:eastAsia="Times New Roman"/>
                <w:bCs/>
                <w:color w:val="000000"/>
                <w:sz w:val="20"/>
                <w:lang w:eastAsia="en-GB"/>
              </w:rPr>
              <w:t>SPV instruction manual copy</w:t>
            </w:r>
            <w:r w:rsidR="001318FB">
              <w:rPr>
                <w:rFonts w:eastAsia="Times New Roman"/>
                <w:bCs/>
                <w:color w:val="000000"/>
                <w:sz w:val="20"/>
                <w:lang w:eastAsia="en-GB"/>
              </w:rPr>
              <w:t xml:space="preserve"> – </w:t>
            </w:r>
            <w:r w:rsidR="001318FB" w:rsidRPr="001318FB">
              <w:rPr>
                <w:rFonts w:eastAsia="Times New Roman"/>
                <w:b/>
                <w:color w:val="000000"/>
                <w:sz w:val="20"/>
                <w:lang w:eastAsia="en-GB"/>
              </w:rPr>
              <w:t>Annexure 9</w:t>
            </w:r>
          </w:p>
        </w:tc>
        <w:tc>
          <w:tcPr>
            <w:tcW w:w="1900" w:type="dxa"/>
            <w:tcBorders>
              <w:top w:val="nil"/>
              <w:left w:val="nil"/>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w:t>
            </w:r>
          </w:p>
        </w:tc>
        <w:tc>
          <w:tcPr>
            <w:tcW w:w="2380" w:type="dxa"/>
            <w:tcBorders>
              <w:top w:val="nil"/>
              <w:left w:val="nil"/>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w:t>
            </w:r>
          </w:p>
        </w:tc>
      </w:tr>
      <w:tr w:rsidR="00917682" w:rsidRPr="004A6A3A" w:rsidTr="00917682">
        <w:trPr>
          <w:trHeight w:val="7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jc w:val="center"/>
              <w:rPr>
                <w:rFonts w:eastAsia="Times New Roman"/>
                <w:b/>
                <w:bCs/>
                <w:color w:val="000000"/>
                <w:sz w:val="20"/>
                <w:lang w:val="en-GB" w:eastAsia="en-GB"/>
              </w:rPr>
            </w:pPr>
            <w:r w:rsidRPr="004A6A3A">
              <w:rPr>
                <w:rFonts w:eastAsia="Times New Roman"/>
                <w:b/>
                <w:bCs/>
                <w:color w:val="000000"/>
                <w:w w:val="98"/>
                <w:sz w:val="20"/>
                <w:lang w:eastAsia="en-GB"/>
              </w:rPr>
              <w:t>1</w:t>
            </w:r>
            <w:r w:rsidR="001318FB">
              <w:rPr>
                <w:rFonts w:eastAsia="Times New Roman"/>
                <w:b/>
                <w:bCs/>
                <w:color w:val="000000"/>
                <w:w w:val="98"/>
                <w:sz w:val="20"/>
                <w:lang w:eastAsia="en-GB"/>
              </w:rPr>
              <w:t>7</w:t>
            </w:r>
          </w:p>
        </w:tc>
        <w:tc>
          <w:tcPr>
            <w:tcW w:w="2880" w:type="dxa"/>
            <w:tcBorders>
              <w:top w:val="single" w:sz="4" w:space="0" w:color="auto"/>
              <w:left w:val="nil"/>
              <w:bottom w:val="single" w:sz="4" w:space="0" w:color="auto"/>
              <w:right w:val="single" w:sz="4" w:space="0" w:color="auto"/>
            </w:tcBorders>
            <w:shd w:val="clear" w:color="auto" w:fill="auto"/>
            <w:hideMark/>
          </w:tcPr>
          <w:p w:rsidR="00917682" w:rsidRPr="004A6A3A" w:rsidRDefault="00917682" w:rsidP="00917682">
            <w:pPr>
              <w:rPr>
                <w:rFonts w:eastAsia="Times New Roman"/>
                <w:color w:val="000000"/>
                <w:sz w:val="20"/>
                <w:lang w:val="en-GB" w:eastAsia="en-GB"/>
              </w:rPr>
            </w:pPr>
            <w:r w:rsidRPr="004A6A3A">
              <w:rPr>
                <w:rFonts w:eastAsia="Times New Roman"/>
                <w:bCs/>
                <w:color w:val="000000"/>
                <w:sz w:val="20"/>
                <w:lang w:eastAsia="en-GB"/>
              </w:rPr>
              <w:t>All the pages of tender documents/ attachments numbered and entire document spiral bound</w:t>
            </w:r>
            <w:r w:rsidR="001318FB">
              <w:rPr>
                <w:rFonts w:eastAsia="Times New Roman"/>
                <w:bCs/>
                <w:color w:val="000000"/>
                <w:sz w:val="20"/>
                <w:lang w:eastAsia="en-GB"/>
              </w:rPr>
              <w:t xml:space="preserve"> with first page having Index mentioning page numbers.</w:t>
            </w:r>
          </w:p>
        </w:tc>
        <w:tc>
          <w:tcPr>
            <w:tcW w:w="1900" w:type="dxa"/>
            <w:tcBorders>
              <w:top w:val="nil"/>
              <w:left w:val="nil"/>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w:t>
            </w:r>
          </w:p>
        </w:tc>
        <w:tc>
          <w:tcPr>
            <w:tcW w:w="2380" w:type="dxa"/>
            <w:tcBorders>
              <w:top w:val="nil"/>
              <w:left w:val="nil"/>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w:t>
            </w:r>
          </w:p>
        </w:tc>
      </w:tr>
      <w:tr w:rsidR="00917682" w:rsidRPr="004A6A3A" w:rsidTr="00917682">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w:t>
            </w:r>
          </w:p>
        </w:tc>
        <w:tc>
          <w:tcPr>
            <w:tcW w:w="2880" w:type="dxa"/>
            <w:tcBorders>
              <w:top w:val="single" w:sz="4" w:space="0" w:color="auto"/>
              <w:left w:val="nil"/>
              <w:bottom w:val="single" w:sz="4" w:space="0" w:color="auto"/>
              <w:right w:val="single" w:sz="4" w:space="0" w:color="auto"/>
            </w:tcBorders>
            <w:shd w:val="clear" w:color="auto" w:fill="auto"/>
            <w:hideMark/>
          </w:tcPr>
          <w:p w:rsidR="00917682" w:rsidRPr="004A6A3A" w:rsidRDefault="00917682" w:rsidP="00917682">
            <w:pPr>
              <w:rPr>
                <w:rFonts w:eastAsia="Times New Roman"/>
                <w:color w:val="000000"/>
                <w:sz w:val="20"/>
                <w:lang w:val="en-GB" w:eastAsia="en-GB"/>
              </w:rPr>
            </w:pPr>
          </w:p>
        </w:tc>
        <w:tc>
          <w:tcPr>
            <w:tcW w:w="1900" w:type="dxa"/>
            <w:tcBorders>
              <w:top w:val="nil"/>
              <w:left w:val="nil"/>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w:t>
            </w:r>
          </w:p>
        </w:tc>
        <w:tc>
          <w:tcPr>
            <w:tcW w:w="2380" w:type="dxa"/>
            <w:tcBorders>
              <w:top w:val="nil"/>
              <w:left w:val="nil"/>
              <w:bottom w:val="single" w:sz="4" w:space="0" w:color="auto"/>
              <w:right w:val="single" w:sz="4" w:space="0" w:color="auto"/>
            </w:tcBorders>
            <w:shd w:val="clear" w:color="auto" w:fill="auto"/>
            <w:vAlign w:val="center"/>
            <w:hideMark/>
          </w:tcPr>
          <w:p w:rsidR="00917682" w:rsidRPr="004A6A3A" w:rsidRDefault="00917682" w:rsidP="00917682">
            <w:pPr>
              <w:rPr>
                <w:rFonts w:eastAsia="Times New Roman"/>
                <w:color w:val="000000"/>
                <w:sz w:val="20"/>
                <w:lang w:val="en-GB" w:eastAsia="en-GB"/>
              </w:rPr>
            </w:pPr>
            <w:r w:rsidRPr="004A6A3A">
              <w:rPr>
                <w:rFonts w:eastAsia="Times New Roman"/>
                <w:color w:val="000000"/>
                <w:sz w:val="20"/>
                <w:lang w:eastAsia="en-GB"/>
              </w:rPr>
              <w:t> </w:t>
            </w:r>
          </w:p>
        </w:tc>
      </w:tr>
    </w:tbl>
    <w:p w:rsidR="00917682"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tabs>
          <w:tab w:val="left" w:pos="3049"/>
        </w:tabs>
        <w:rPr>
          <w:sz w:val="20"/>
        </w:rPr>
      </w:pPr>
    </w:p>
    <w:tbl>
      <w:tblPr>
        <w:tblW w:w="8179" w:type="dxa"/>
        <w:tblInd w:w="622" w:type="dxa"/>
        <w:tblLook w:val="04A0" w:firstRow="1" w:lastRow="0" w:firstColumn="1" w:lastColumn="0" w:noHBand="0" w:noVBand="1"/>
      </w:tblPr>
      <w:tblGrid>
        <w:gridCol w:w="466"/>
        <w:gridCol w:w="7713"/>
      </w:tblGrid>
      <w:tr w:rsidR="00917682" w:rsidRPr="00E075A8" w:rsidTr="00917682">
        <w:trPr>
          <w:trHeight w:val="373"/>
        </w:trPr>
        <w:tc>
          <w:tcPr>
            <w:tcW w:w="817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17682" w:rsidRPr="00E075A8" w:rsidRDefault="00917682" w:rsidP="00917682">
            <w:pPr>
              <w:jc w:val="center"/>
              <w:rPr>
                <w:rFonts w:ascii="Calibri" w:eastAsia="Times New Roman" w:hAnsi="Calibri" w:cs="Calibri"/>
                <w:b/>
                <w:bCs/>
                <w:color w:val="000000"/>
                <w:lang w:val="en-GB" w:eastAsia="en-GB"/>
              </w:rPr>
            </w:pPr>
            <w:r w:rsidRPr="00E075A8">
              <w:rPr>
                <w:rFonts w:ascii="Calibri" w:eastAsia="Times New Roman" w:hAnsi="Calibri" w:cs="Calibri"/>
                <w:b/>
                <w:bCs/>
                <w:color w:val="000000"/>
                <w:lang w:val="en-GB" w:eastAsia="en-GB"/>
              </w:rPr>
              <w:t>DETAILS OF EARNEST MONEY DEPOSIT AND TENDER FEE ATTACHED</w:t>
            </w:r>
          </w:p>
        </w:tc>
      </w:tr>
      <w:tr w:rsidR="00917682" w:rsidRPr="00E075A8" w:rsidTr="00917682">
        <w:trPr>
          <w:trHeight w:val="373"/>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917682" w:rsidRPr="00E075A8" w:rsidRDefault="00917682" w:rsidP="00917682">
            <w:pPr>
              <w:rPr>
                <w:rFonts w:ascii="Calibri" w:eastAsia="Times New Roman" w:hAnsi="Calibri" w:cs="Calibri"/>
                <w:color w:val="000000"/>
                <w:lang w:val="en-GB" w:eastAsia="en-GB"/>
              </w:rPr>
            </w:pPr>
            <w:r w:rsidRPr="00E075A8">
              <w:rPr>
                <w:rFonts w:ascii="Calibri" w:eastAsia="Times New Roman" w:hAnsi="Calibri" w:cs="Calibri"/>
                <w:color w:val="000000"/>
                <w:lang w:val="en-GB" w:eastAsia="en-GB"/>
              </w:rPr>
              <w:t>SN</w:t>
            </w:r>
          </w:p>
        </w:tc>
        <w:tc>
          <w:tcPr>
            <w:tcW w:w="7713" w:type="dxa"/>
            <w:tcBorders>
              <w:top w:val="single" w:sz="4" w:space="0" w:color="auto"/>
              <w:left w:val="nil"/>
              <w:bottom w:val="single" w:sz="4" w:space="0" w:color="auto"/>
              <w:right w:val="single" w:sz="4" w:space="0" w:color="auto"/>
            </w:tcBorders>
            <w:shd w:val="clear" w:color="auto" w:fill="auto"/>
            <w:noWrap/>
            <w:vAlign w:val="bottom"/>
            <w:hideMark/>
          </w:tcPr>
          <w:p w:rsidR="00917682" w:rsidRPr="00E075A8" w:rsidRDefault="00917682" w:rsidP="00917682">
            <w:pPr>
              <w:jc w:val="center"/>
              <w:rPr>
                <w:rFonts w:ascii="Calibri" w:eastAsia="Times New Roman" w:hAnsi="Calibri" w:cs="Calibri"/>
                <w:b/>
                <w:bCs/>
                <w:color w:val="000000"/>
                <w:lang w:val="en-GB" w:eastAsia="en-GB"/>
              </w:rPr>
            </w:pPr>
            <w:r w:rsidRPr="00E075A8">
              <w:rPr>
                <w:rFonts w:ascii="Calibri" w:eastAsia="Times New Roman" w:hAnsi="Calibri" w:cs="Calibri"/>
                <w:b/>
                <w:bCs/>
                <w:color w:val="000000"/>
                <w:lang w:val="en-GB" w:eastAsia="en-GB"/>
              </w:rPr>
              <w:t>DESCRIPTION</w:t>
            </w:r>
          </w:p>
        </w:tc>
      </w:tr>
      <w:tr w:rsidR="00917682" w:rsidRPr="00E075A8" w:rsidTr="00917682">
        <w:trPr>
          <w:trHeight w:val="509"/>
        </w:trPr>
        <w:tc>
          <w:tcPr>
            <w:tcW w:w="4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7682" w:rsidRPr="00E075A8" w:rsidRDefault="00917682" w:rsidP="00917682">
            <w:pPr>
              <w:jc w:val="center"/>
              <w:rPr>
                <w:rFonts w:ascii="Calibri" w:eastAsia="Times New Roman" w:hAnsi="Calibri" w:cs="Calibri"/>
                <w:color w:val="000000"/>
                <w:lang w:val="en-GB" w:eastAsia="en-GB"/>
              </w:rPr>
            </w:pPr>
            <w:r w:rsidRPr="00E075A8">
              <w:rPr>
                <w:rFonts w:ascii="Calibri" w:eastAsia="Times New Roman" w:hAnsi="Calibri" w:cs="Calibri"/>
                <w:color w:val="000000"/>
                <w:lang w:val="en-GB" w:eastAsia="en-GB"/>
              </w:rPr>
              <w:t>1</w:t>
            </w:r>
          </w:p>
        </w:tc>
        <w:tc>
          <w:tcPr>
            <w:tcW w:w="7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7682" w:rsidRPr="00E075A8" w:rsidRDefault="00917682" w:rsidP="00917682">
            <w:pPr>
              <w:jc w:val="center"/>
              <w:rPr>
                <w:rFonts w:ascii="Calibri" w:eastAsia="Times New Roman" w:hAnsi="Calibri" w:cs="Calibri"/>
                <w:color w:val="000000"/>
                <w:lang w:val="en-GB" w:eastAsia="en-GB"/>
              </w:rPr>
            </w:pPr>
            <w:r w:rsidRPr="00E075A8">
              <w:rPr>
                <w:rFonts w:ascii="Calibri" w:eastAsia="Times New Roman" w:hAnsi="Calibri" w:cs="Calibri"/>
                <w:b/>
                <w:bCs/>
                <w:color w:val="000000"/>
                <w:lang w:val="en-GB" w:eastAsia="en-GB"/>
              </w:rPr>
              <w:t>Earnest Money Deposit</w:t>
            </w:r>
            <w:r w:rsidRPr="00E075A8">
              <w:rPr>
                <w:rFonts w:ascii="Calibri" w:eastAsia="Times New Roman" w:hAnsi="Calibri" w:cs="Calibri"/>
                <w:color w:val="000000"/>
                <w:lang w:val="en-GB" w:eastAsia="en-GB"/>
              </w:rPr>
              <w:br/>
            </w:r>
            <w:r w:rsidRPr="00E075A8">
              <w:rPr>
                <w:rFonts w:ascii="Calibri" w:eastAsia="Times New Roman" w:hAnsi="Calibri" w:cs="Calibri"/>
                <w:color w:val="000000"/>
                <w:lang w:val="en-GB" w:eastAsia="en-GB"/>
              </w:rPr>
              <w:br/>
              <w:t>Earnest Money Deposit of Rs. …………………………..</w:t>
            </w:r>
            <w:r>
              <w:rPr>
                <w:rFonts w:ascii="Calibri" w:eastAsia="Times New Roman" w:hAnsi="Calibri" w:cs="Calibri"/>
                <w:color w:val="000000"/>
                <w:lang w:val="en-GB" w:eastAsia="en-GB"/>
              </w:rPr>
              <w:t xml:space="preserve">submitted in the form of Demand </w:t>
            </w:r>
            <w:r w:rsidRPr="00E075A8">
              <w:rPr>
                <w:rFonts w:ascii="Calibri" w:eastAsia="Times New Roman" w:hAnsi="Calibri" w:cs="Calibri"/>
                <w:color w:val="000000"/>
                <w:lang w:val="en-GB" w:eastAsia="en-GB"/>
              </w:rPr>
              <w:t xml:space="preserve">Draft/ Drawn on ______________________________________ Bank, </w:t>
            </w:r>
            <w:r w:rsidRPr="00E075A8">
              <w:rPr>
                <w:rFonts w:ascii="Calibri" w:eastAsia="Times New Roman" w:hAnsi="Calibri" w:cs="Calibri"/>
                <w:color w:val="000000"/>
                <w:lang w:val="en-GB" w:eastAsia="en-GB"/>
              </w:rPr>
              <w:br/>
              <w:t>______________________   Branch,   bearing   DD</w:t>
            </w:r>
            <w:r>
              <w:rPr>
                <w:rFonts w:ascii="Calibri" w:eastAsia="Times New Roman" w:hAnsi="Calibri" w:cs="Calibri"/>
                <w:color w:val="000000"/>
                <w:lang w:val="en-GB" w:eastAsia="en-GB"/>
              </w:rPr>
              <w:t xml:space="preserve">/BC   No.   _________________ </w:t>
            </w:r>
            <w:r w:rsidRPr="00E075A8">
              <w:rPr>
                <w:rFonts w:ascii="Calibri" w:eastAsia="Times New Roman" w:hAnsi="Calibri" w:cs="Calibri"/>
                <w:color w:val="000000"/>
                <w:lang w:val="en-GB" w:eastAsia="en-GB"/>
              </w:rPr>
              <w:t xml:space="preserve">dated </w:t>
            </w:r>
            <w:r w:rsidRPr="00E075A8">
              <w:rPr>
                <w:rFonts w:ascii="Calibri" w:eastAsia="Times New Roman" w:hAnsi="Calibri" w:cs="Calibri"/>
                <w:color w:val="000000"/>
                <w:lang w:val="en-GB" w:eastAsia="en-GB"/>
              </w:rPr>
              <w:br/>
              <w:t xml:space="preserve">________________is attached herewith. </w:t>
            </w:r>
          </w:p>
        </w:tc>
      </w:tr>
      <w:tr w:rsidR="00917682" w:rsidRPr="00E075A8" w:rsidTr="00917682">
        <w:trPr>
          <w:trHeight w:val="509"/>
        </w:trPr>
        <w:tc>
          <w:tcPr>
            <w:tcW w:w="466" w:type="dxa"/>
            <w:vMerge/>
            <w:tcBorders>
              <w:top w:val="nil"/>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c>
          <w:tcPr>
            <w:tcW w:w="7713" w:type="dxa"/>
            <w:vMerge/>
            <w:tcBorders>
              <w:top w:val="single" w:sz="4" w:space="0" w:color="auto"/>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r>
      <w:tr w:rsidR="00917682" w:rsidRPr="00E075A8" w:rsidTr="00917682">
        <w:trPr>
          <w:trHeight w:val="509"/>
        </w:trPr>
        <w:tc>
          <w:tcPr>
            <w:tcW w:w="466" w:type="dxa"/>
            <w:vMerge/>
            <w:tcBorders>
              <w:top w:val="nil"/>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c>
          <w:tcPr>
            <w:tcW w:w="7713" w:type="dxa"/>
            <w:vMerge/>
            <w:tcBorders>
              <w:top w:val="single" w:sz="4" w:space="0" w:color="auto"/>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r>
      <w:tr w:rsidR="00917682" w:rsidRPr="00E075A8" w:rsidTr="00917682">
        <w:trPr>
          <w:trHeight w:val="509"/>
        </w:trPr>
        <w:tc>
          <w:tcPr>
            <w:tcW w:w="466" w:type="dxa"/>
            <w:vMerge/>
            <w:tcBorders>
              <w:top w:val="nil"/>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c>
          <w:tcPr>
            <w:tcW w:w="7713" w:type="dxa"/>
            <w:vMerge/>
            <w:tcBorders>
              <w:top w:val="single" w:sz="4" w:space="0" w:color="auto"/>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r>
      <w:tr w:rsidR="00917682" w:rsidRPr="00E075A8" w:rsidTr="00917682">
        <w:trPr>
          <w:trHeight w:val="509"/>
        </w:trPr>
        <w:tc>
          <w:tcPr>
            <w:tcW w:w="466" w:type="dxa"/>
            <w:vMerge/>
            <w:tcBorders>
              <w:top w:val="nil"/>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c>
          <w:tcPr>
            <w:tcW w:w="7713" w:type="dxa"/>
            <w:vMerge/>
            <w:tcBorders>
              <w:top w:val="single" w:sz="4" w:space="0" w:color="auto"/>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r>
      <w:tr w:rsidR="00917682" w:rsidRPr="00E075A8" w:rsidTr="00917682">
        <w:trPr>
          <w:trHeight w:val="509"/>
        </w:trPr>
        <w:tc>
          <w:tcPr>
            <w:tcW w:w="466" w:type="dxa"/>
            <w:vMerge/>
            <w:tcBorders>
              <w:top w:val="nil"/>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c>
          <w:tcPr>
            <w:tcW w:w="7713" w:type="dxa"/>
            <w:vMerge/>
            <w:tcBorders>
              <w:top w:val="single" w:sz="4" w:space="0" w:color="auto"/>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r>
      <w:tr w:rsidR="00917682" w:rsidRPr="00E075A8" w:rsidTr="00917682">
        <w:trPr>
          <w:trHeight w:val="509"/>
        </w:trPr>
        <w:tc>
          <w:tcPr>
            <w:tcW w:w="466" w:type="dxa"/>
            <w:vMerge/>
            <w:tcBorders>
              <w:top w:val="nil"/>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c>
          <w:tcPr>
            <w:tcW w:w="7713" w:type="dxa"/>
            <w:vMerge/>
            <w:tcBorders>
              <w:top w:val="single" w:sz="4" w:space="0" w:color="auto"/>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r>
      <w:tr w:rsidR="00917682" w:rsidRPr="00E075A8" w:rsidTr="00917682">
        <w:trPr>
          <w:trHeight w:val="509"/>
        </w:trPr>
        <w:tc>
          <w:tcPr>
            <w:tcW w:w="466" w:type="dxa"/>
            <w:vMerge/>
            <w:tcBorders>
              <w:top w:val="nil"/>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c>
          <w:tcPr>
            <w:tcW w:w="7713" w:type="dxa"/>
            <w:vMerge/>
            <w:tcBorders>
              <w:top w:val="single" w:sz="4" w:space="0" w:color="auto"/>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r>
      <w:tr w:rsidR="00917682" w:rsidRPr="00E075A8" w:rsidTr="00917682">
        <w:trPr>
          <w:trHeight w:val="509"/>
        </w:trPr>
        <w:tc>
          <w:tcPr>
            <w:tcW w:w="466" w:type="dxa"/>
            <w:vMerge/>
            <w:tcBorders>
              <w:top w:val="nil"/>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c>
          <w:tcPr>
            <w:tcW w:w="7713" w:type="dxa"/>
            <w:vMerge/>
            <w:tcBorders>
              <w:top w:val="single" w:sz="4" w:space="0" w:color="auto"/>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r>
      <w:tr w:rsidR="00917682" w:rsidRPr="00E075A8" w:rsidTr="00917682">
        <w:trPr>
          <w:trHeight w:val="509"/>
        </w:trPr>
        <w:tc>
          <w:tcPr>
            <w:tcW w:w="4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7682" w:rsidRPr="00E075A8" w:rsidRDefault="00917682" w:rsidP="00917682">
            <w:pPr>
              <w:jc w:val="center"/>
              <w:rPr>
                <w:rFonts w:ascii="Calibri" w:eastAsia="Times New Roman" w:hAnsi="Calibri" w:cs="Calibri"/>
                <w:color w:val="000000"/>
                <w:lang w:val="en-GB" w:eastAsia="en-GB"/>
              </w:rPr>
            </w:pPr>
            <w:r w:rsidRPr="00E075A8">
              <w:rPr>
                <w:rFonts w:ascii="Calibri" w:eastAsia="Times New Roman" w:hAnsi="Calibri" w:cs="Calibri"/>
                <w:color w:val="000000"/>
                <w:lang w:val="en-GB" w:eastAsia="en-GB"/>
              </w:rPr>
              <w:t>2</w:t>
            </w:r>
          </w:p>
        </w:tc>
        <w:tc>
          <w:tcPr>
            <w:tcW w:w="7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7682" w:rsidRPr="00E075A8" w:rsidRDefault="00917682" w:rsidP="00917682">
            <w:pPr>
              <w:jc w:val="center"/>
              <w:rPr>
                <w:rFonts w:ascii="Calibri" w:eastAsia="Times New Roman" w:hAnsi="Calibri" w:cs="Calibri"/>
                <w:color w:val="000000"/>
                <w:lang w:val="en-GB" w:eastAsia="en-GB"/>
              </w:rPr>
            </w:pPr>
            <w:r w:rsidRPr="00E075A8">
              <w:rPr>
                <w:rFonts w:ascii="Calibri" w:eastAsia="Times New Roman" w:hAnsi="Calibri" w:cs="Calibri"/>
                <w:b/>
                <w:bCs/>
                <w:color w:val="000000"/>
                <w:lang w:val="en-GB" w:eastAsia="en-GB"/>
              </w:rPr>
              <w:t xml:space="preserve">Tender Document Fee </w:t>
            </w:r>
            <w:r w:rsidRPr="00E075A8">
              <w:rPr>
                <w:rFonts w:ascii="Calibri" w:eastAsia="Times New Roman" w:hAnsi="Calibri" w:cs="Calibri"/>
                <w:color w:val="000000"/>
                <w:lang w:val="en-GB" w:eastAsia="en-GB"/>
              </w:rPr>
              <w:br/>
            </w:r>
            <w:r w:rsidRPr="00E075A8">
              <w:rPr>
                <w:rFonts w:ascii="Calibri" w:eastAsia="Times New Roman" w:hAnsi="Calibri" w:cs="Calibri"/>
                <w:color w:val="000000"/>
                <w:lang w:val="en-GB" w:eastAsia="en-GB"/>
              </w:rPr>
              <w:br/>
              <w:t xml:space="preserve">Tender Document Fee of Rs. ……………………………..submitted in the form of Demand Draft/ </w:t>
            </w:r>
            <w:r w:rsidRPr="00E075A8">
              <w:rPr>
                <w:rFonts w:ascii="Calibri" w:eastAsia="Times New Roman" w:hAnsi="Calibri" w:cs="Calibri"/>
                <w:color w:val="000000"/>
                <w:lang w:val="en-GB" w:eastAsia="en-GB"/>
              </w:rPr>
              <w:br/>
            </w:r>
            <w:r w:rsidRPr="00E075A8">
              <w:rPr>
                <w:rFonts w:ascii="Calibri" w:eastAsia="Times New Roman" w:hAnsi="Calibri" w:cs="Calibri"/>
                <w:color w:val="000000"/>
                <w:lang w:val="en-GB" w:eastAsia="en-GB"/>
              </w:rPr>
              <w:br/>
              <w:t xml:space="preserve">Banker’s     Cheque,     drawn     on______________________________________Bank, </w:t>
            </w:r>
            <w:r w:rsidRPr="00E075A8">
              <w:rPr>
                <w:rFonts w:ascii="Calibri" w:eastAsia="Times New Roman" w:hAnsi="Calibri" w:cs="Calibri"/>
                <w:color w:val="000000"/>
                <w:lang w:val="en-GB" w:eastAsia="en-GB"/>
              </w:rPr>
              <w:br/>
            </w:r>
            <w:r w:rsidRPr="00E075A8">
              <w:rPr>
                <w:rFonts w:ascii="Calibri" w:eastAsia="Times New Roman" w:hAnsi="Calibri" w:cs="Calibri"/>
                <w:color w:val="000000"/>
                <w:lang w:val="en-GB" w:eastAsia="en-GB"/>
              </w:rPr>
              <w:br/>
              <w:t xml:space="preserve">______________________   Branch,   bearing   DD/BC   No.   _________________   dated </w:t>
            </w:r>
            <w:r w:rsidRPr="00E075A8">
              <w:rPr>
                <w:rFonts w:ascii="Calibri" w:eastAsia="Times New Roman" w:hAnsi="Calibri" w:cs="Calibri"/>
                <w:color w:val="000000"/>
                <w:lang w:val="en-GB" w:eastAsia="en-GB"/>
              </w:rPr>
              <w:br/>
              <w:t xml:space="preserve">________________ is attached herewith. </w:t>
            </w:r>
          </w:p>
        </w:tc>
      </w:tr>
      <w:tr w:rsidR="00917682" w:rsidRPr="00E075A8" w:rsidTr="00917682">
        <w:trPr>
          <w:trHeight w:val="509"/>
        </w:trPr>
        <w:tc>
          <w:tcPr>
            <w:tcW w:w="466" w:type="dxa"/>
            <w:vMerge/>
            <w:tcBorders>
              <w:top w:val="nil"/>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c>
          <w:tcPr>
            <w:tcW w:w="7713" w:type="dxa"/>
            <w:vMerge/>
            <w:tcBorders>
              <w:top w:val="single" w:sz="4" w:space="0" w:color="auto"/>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r>
      <w:tr w:rsidR="00917682" w:rsidRPr="00E075A8" w:rsidTr="00917682">
        <w:trPr>
          <w:trHeight w:val="509"/>
        </w:trPr>
        <w:tc>
          <w:tcPr>
            <w:tcW w:w="466" w:type="dxa"/>
            <w:vMerge/>
            <w:tcBorders>
              <w:top w:val="nil"/>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c>
          <w:tcPr>
            <w:tcW w:w="7713" w:type="dxa"/>
            <w:vMerge/>
            <w:tcBorders>
              <w:top w:val="single" w:sz="4" w:space="0" w:color="auto"/>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r>
      <w:tr w:rsidR="00917682" w:rsidRPr="00E075A8" w:rsidTr="00917682">
        <w:trPr>
          <w:trHeight w:val="509"/>
        </w:trPr>
        <w:tc>
          <w:tcPr>
            <w:tcW w:w="466" w:type="dxa"/>
            <w:vMerge/>
            <w:tcBorders>
              <w:top w:val="nil"/>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c>
          <w:tcPr>
            <w:tcW w:w="7713" w:type="dxa"/>
            <w:vMerge/>
            <w:tcBorders>
              <w:top w:val="single" w:sz="4" w:space="0" w:color="auto"/>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r>
      <w:tr w:rsidR="00917682" w:rsidRPr="00E075A8" w:rsidTr="00917682">
        <w:trPr>
          <w:trHeight w:val="509"/>
        </w:trPr>
        <w:tc>
          <w:tcPr>
            <w:tcW w:w="466" w:type="dxa"/>
            <w:vMerge/>
            <w:tcBorders>
              <w:top w:val="nil"/>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c>
          <w:tcPr>
            <w:tcW w:w="7713" w:type="dxa"/>
            <w:vMerge/>
            <w:tcBorders>
              <w:top w:val="single" w:sz="4" w:space="0" w:color="auto"/>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r>
      <w:tr w:rsidR="00917682" w:rsidRPr="00E075A8" w:rsidTr="00917682">
        <w:trPr>
          <w:trHeight w:val="509"/>
        </w:trPr>
        <w:tc>
          <w:tcPr>
            <w:tcW w:w="466" w:type="dxa"/>
            <w:vMerge/>
            <w:tcBorders>
              <w:top w:val="nil"/>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c>
          <w:tcPr>
            <w:tcW w:w="7713" w:type="dxa"/>
            <w:vMerge/>
            <w:tcBorders>
              <w:top w:val="single" w:sz="4" w:space="0" w:color="auto"/>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r>
      <w:tr w:rsidR="00917682" w:rsidRPr="00E075A8" w:rsidTr="00917682">
        <w:trPr>
          <w:trHeight w:val="509"/>
        </w:trPr>
        <w:tc>
          <w:tcPr>
            <w:tcW w:w="466" w:type="dxa"/>
            <w:vMerge/>
            <w:tcBorders>
              <w:top w:val="nil"/>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c>
          <w:tcPr>
            <w:tcW w:w="7713" w:type="dxa"/>
            <w:vMerge/>
            <w:tcBorders>
              <w:top w:val="single" w:sz="4" w:space="0" w:color="auto"/>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r>
      <w:tr w:rsidR="00917682" w:rsidRPr="00E075A8" w:rsidTr="00917682">
        <w:trPr>
          <w:trHeight w:val="509"/>
        </w:trPr>
        <w:tc>
          <w:tcPr>
            <w:tcW w:w="466" w:type="dxa"/>
            <w:vMerge/>
            <w:tcBorders>
              <w:top w:val="nil"/>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c>
          <w:tcPr>
            <w:tcW w:w="7713" w:type="dxa"/>
            <w:vMerge/>
            <w:tcBorders>
              <w:top w:val="single" w:sz="4" w:space="0" w:color="auto"/>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r>
      <w:tr w:rsidR="00917682" w:rsidRPr="00E075A8" w:rsidTr="00917682">
        <w:trPr>
          <w:trHeight w:val="509"/>
        </w:trPr>
        <w:tc>
          <w:tcPr>
            <w:tcW w:w="466" w:type="dxa"/>
            <w:vMerge/>
            <w:tcBorders>
              <w:top w:val="nil"/>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c>
          <w:tcPr>
            <w:tcW w:w="7713" w:type="dxa"/>
            <w:vMerge/>
            <w:tcBorders>
              <w:top w:val="single" w:sz="4" w:space="0" w:color="auto"/>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r>
      <w:tr w:rsidR="00917682" w:rsidRPr="00E075A8" w:rsidTr="00917682">
        <w:trPr>
          <w:trHeight w:val="509"/>
        </w:trPr>
        <w:tc>
          <w:tcPr>
            <w:tcW w:w="466" w:type="dxa"/>
            <w:vMerge/>
            <w:tcBorders>
              <w:top w:val="nil"/>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c>
          <w:tcPr>
            <w:tcW w:w="7713" w:type="dxa"/>
            <w:vMerge/>
            <w:tcBorders>
              <w:top w:val="single" w:sz="4" w:space="0" w:color="auto"/>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r>
      <w:tr w:rsidR="00917682" w:rsidRPr="00E075A8" w:rsidTr="00917682">
        <w:trPr>
          <w:trHeight w:val="509"/>
        </w:trPr>
        <w:tc>
          <w:tcPr>
            <w:tcW w:w="466" w:type="dxa"/>
            <w:vMerge/>
            <w:tcBorders>
              <w:top w:val="nil"/>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c>
          <w:tcPr>
            <w:tcW w:w="7713" w:type="dxa"/>
            <w:vMerge/>
            <w:tcBorders>
              <w:top w:val="single" w:sz="4" w:space="0" w:color="auto"/>
              <w:left w:val="single" w:sz="4" w:space="0" w:color="auto"/>
              <w:bottom w:val="single" w:sz="4" w:space="0" w:color="auto"/>
              <w:right w:val="single" w:sz="4" w:space="0" w:color="auto"/>
            </w:tcBorders>
            <w:vAlign w:val="center"/>
            <w:hideMark/>
          </w:tcPr>
          <w:p w:rsidR="00917682" w:rsidRPr="00E075A8" w:rsidRDefault="00917682" w:rsidP="00917682">
            <w:pPr>
              <w:rPr>
                <w:rFonts w:ascii="Calibri" w:eastAsia="Times New Roman" w:hAnsi="Calibri" w:cs="Calibri"/>
                <w:color w:val="000000"/>
                <w:lang w:val="en-GB" w:eastAsia="en-GB"/>
              </w:rPr>
            </w:pPr>
          </w:p>
        </w:tc>
      </w:tr>
    </w:tbl>
    <w:p w:rsidR="00917682" w:rsidRDefault="00917682" w:rsidP="00917682">
      <w:pPr>
        <w:pStyle w:val="BodyText"/>
        <w:rPr>
          <w:sz w:val="16"/>
        </w:rPr>
      </w:pPr>
    </w:p>
    <w:p w:rsidR="00917682" w:rsidRDefault="00917682" w:rsidP="00917682">
      <w:pPr>
        <w:pStyle w:val="BodyText"/>
        <w:rPr>
          <w:sz w:val="16"/>
        </w:rPr>
      </w:pPr>
    </w:p>
    <w:p w:rsidR="00917682" w:rsidRDefault="00917682" w:rsidP="00917682">
      <w:pPr>
        <w:pStyle w:val="BodyText"/>
        <w:rPr>
          <w:sz w:val="16"/>
        </w:rPr>
      </w:pPr>
    </w:p>
    <w:p w:rsidR="00917682" w:rsidRDefault="00917682" w:rsidP="00917682">
      <w:pPr>
        <w:pStyle w:val="BodyText"/>
        <w:rPr>
          <w:sz w:val="16"/>
        </w:rPr>
      </w:pPr>
    </w:p>
    <w:p w:rsidR="00917682" w:rsidRDefault="00917682" w:rsidP="00917682">
      <w:pPr>
        <w:pStyle w:val="BodyText"/>
        <w:rPr>
          <w:sz w:val="16"/>
        </w:rPr>
      </w:pPr>
    </w:p>
    <w:p w:rsidR="00917682" w:rsidRDefault="00917682" w:rsidP="00917682">
      <w:pPr>
        <w:pStyle w:val="BodyText"/>
        <w:rPr>
          <w:sz w:val="16"/>
        </w:rPr>
      </w:pPr>
    </w:p>
    <w:p w:rsidR="00917682" w:rsidRDefault="00917682" w:rsidP="00917682">
      <w:pPr>
        <w:pStyle w:val="BodyText"/>
        <w:rPr>
          <w:sz w:val="16"/>
        </w:rPr>
      </w:pPr>
    </w:p>
    <w:p w:rsidR="00917682" w:rsidRDefault="00917682" w:rsidP="00917682">
      <w:pPr>
        <w:pStyle w:val="BodyText"/>
        <w:rPr>
          <w:sz w:val="16"/>
        </w:rPr>
      </w:pPr>
    </w:p>
    <w:p w:rsidR="00917682" w:rsidRDefault="00917682" w:rsidP="00917682">
      <w:pPr>
        <w:pStyle w:val="BodyText"/>
        <w:rPr>
          <w:sz w:val="16"/>
        </w:rPr>
      </w:pPr>
    </w:p>
    <w:p w:rsidR="00917682" w:rsidRDefault="00917682" w:rsidP="00917682">
      <w:pPr>
        <w:pStyle w:val="BodyText"/>
        <w:rPr>
          <w:sz w:val="16"/>
        </w:rPr>
      </w:pPr>
    </w:p>
    <w:p w:rsidR="00917682" w:rsidRDefault="00917682" w:rsidP="00917682">
      <w:pPr>
        <w:pStyle w:val="BodyText"/>
        <w:jc w:val="center"/>
        <w:rPr>
          <w:sz w:val="16"/>
        </w:rPr>
      </w:pPr>
    </w:p>
    <w:p w:rsidR="00917682" w:rsidRPr="00702753" w:rsidRDefault="00917682" w:rsidP="00917682">
      <w:pPr>
        <w:pStyle w:val="BodyText"/>
        <w:rPr>
          <w:b/>
          <w:bCs/>
          <w:sz w:val="20"/>
          <w:szCs w:val="28"/>
          <w:u w:val="single"/>
        </w:rPr>
      </w:pPr>
      <w:r w:rsidRPr="00702753">
        <w:rPr>
          <w:b/>
          <w:bCs/>
          <w:sz w:val="20"/>
          <w:szCs w:val="28"/>
          <w:u w:val="single"/>
        </w:rPr>
        <w:t>Annexure 1: GENERAL INFORMATION ABOUT THE BIDDERS</w:t>
      </w:r>
    </w:p>
    <w:p w:rsidR="00917682" w:rsidRDefault="00917682" w:rsidP="00917682">
      <w:pPr>
        <w:pStyle w:val="BodyText"/>
        <w:jc w:val="center"/>
        <w:rPr>
          <w:sz w:val="16"/>
        </w:rPr>
      </w:pPr>
    </w:p>
    <w:tbl>
      <w:tblPr>
        <w:tblW w:w="9680" w:type="dxa"/>
        <w:tblInd w:w="103" w:type="dxa"/>
        <w:tblLook w:val="04A0" w:firstRow="1" w:lastRow="0" w:firstColumn="1" w:lastColumn="0" w:noHBand="0" w:noVBand="1"/>
      </w:tblPr>
      <w:tblGrid>
        <w:gridCol w:w="1281"/>
        <w:gridCol w:w="4727"/>
        <w:gridCol w:w="1510"/>
        <w:gridCol w:w="2162"/>
      </w:tblGrid>
      <w:tr w:rsidR="00917682" w:rsidRPr="00474B50" w:rsidTr="00917682">
        <w:trPr>
          <w:trHeight w:val="481"/>
        </w:trPr>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17682" w:rsidRPr="00474B50" w:rsidRDefault="00917682" w:rsidP="00917682">
            <w:pPr>
              <w:jc w:val="center"/>
              <w:rPr>
                <w:rFonts w:eastAsia="Times New Roman"/>
                <w:color w:val="000000"/>
                <w:sz w:val="20"/>
                <w:lang w:val="en-GB" w:eastAsia="en-GB"/>
              </w:rPr>
            </w:pPr>
            <w:r w:rsidRPr="00474B50">
              <w:rPr>
                <w:rFonts w:eastAsia="Times New Roman"/>
                <w:color w:val="000000"/>
                <w:sz w:val="20"/>
                <w:szCs w:val="24"/>
                <w:lang w:eastAsia="en-GB"/>
              </w:rPr>
              <w:t>1</w:t>
            </w:r>
          </w:p>
        </w:tc>
        <w:tc>
          <w:tcPr>
            <w:tcW w:w="4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7682" w:rsidRPr="00474B50" w:rsidRDefault="00917682" w:rsidP="00917682">
            <w:pPr>
              <w:rPr>
                <w:rFonts w:eastAsia="Times New Roman"/>
                <w:color w:val="000000"/>
                <w:sz w:val="20"/>
                <w:lang w:val="en-GB" w:eastAsia="en-GB"/>
              </w:rPr>
            </w:pPr>
            <w:r w:rsidRPr="00474B50">
              <w:rPr>
                <w:rFonts w:eastAsia="Times New Roman"/>
                <w:color w:val="000000"/>
                <w:sz w:val="20"/>
                <w:szCs w:val="24"/>
                <w:lang w:eastAsia="en-GB"/>
              </w:rPr>
              <w:t>Name of the Company</w:t>
            </w:r>
          </w:p>
        </w:tc>
        <w:tc>
          <w:tcPr>
            <w:tcW w:w="36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7682" w:rsidRPr="00474B50" w:rsidRDefault="00917682" w:rsidP="00917682">
            <w:pPr>
              <w:rPr>
                <w:rFonts w:eastAsia="Times New Roman"/>
                <w:color w:val="000000"/>
                <w:sz w:val="20"/>
                <w:lang w:val="en-GB" w:eastAsia="en-GB"/>
              </w:rPr>
            </w:pPr>
            <w:r w:rsidRPr="00474B50">
              <w:rPr>
                <w:rFonts w:eastAsia="Times New Roman"/>
                <w:color w:val="000000"/>
                <w:sz w:val="20"/>
                <w:szCs w:val="24"/>
                <w:lang w:eastAsia="en-GB"/>
              </w:rPr>
              <w:t> </w:t>
            </w:r>
          </w:p>
        </w:tc>
      </w:tr>
      <w:tr w:rsidR="00917682" w:rsidRPr="00474B50" w:rsidTr="00917682">
        <w:trPr>
          <w:trHeight w:val="481"/>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jc w:val="center"/>
              <w:rPr>
                <w:rFonts w:eastAsia="Times New Roman"/>
                <w:color w:val="000000"/>
                <w:sz w:val="20"/>
                <w:lang w:val="en-GB" w:eastAsia="en-GB"/>
              </w:rPr>
            </w:pPr>
          </w:p>
        </w:tc>
        <w:tc>
          <w:tcPr>
            <w:tcW w:w="4727" w:type="dxa"/>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rPr>
                <w:rFonts w:eastAsia="Times New Roman"/>
                <w:color w:val="000000"/>
                <w:sz w:val="20"/>
                <w:lang w:val="en-GB" w:eastAsia="en-GB"/>
              </w:rPr>
            </w:pPr>
          </w:p>
        </w:tc>
        <w:tc>
          <w:tcPr>
            <w:tcW w:w="3672" w:type="dxa"/>
            <w:gridSpan w:val="2"/>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rPr>
                <w:rFonts w:eastAsia="Times New Roman"/>
                <w:color w:val="000000"/>
                <w:sz w:val="20"/>
                <w:lang w:val="en-GB" w:eastAsia="en-GB"/>
              </w:rPr>
            </w:pPr>
          </w:p>
        </w:tc>
      </w:tr>
      <w:tr w:rsidR="00917682" w:rsidRPr="00474B50" w:rsidTr="00917682">
        <w:trPr>
          <w:trHeight w:val="481"/>
        </w:trPr>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17682" w:rsidRPr="00474B50" w:rsidRDefault="00917682" w:rsidP="00917682">
            <w:pPr>
              <w:jc w:val="center"/>
              <w:rPr>
                <w:rFonts w:eastAsia="Times New Roman"/>
                <w:color w:val="000000"/>
                <w:sz w:val="20"/>
                <w:lang w:val="en-GB" w:eastAsia="en-GB"/>
              </w:rPr>
            </w:pPr>
            <w:r w:rsidRPr="00474B50">
              <w:rPr>
                <w:rFonts w:eastAsia="Times New Roman"/>
                <w:color w:val="000000"/>
                <w:sz w:val="20"/>
                <w:szCs w:val="24"/>
                <w:lang w:eastAsia="en-GB"/>
              </w:rPr>
              <w:t>2</w:t>
            </w:r>
          </w:p>
        </w:tc>
        <w:tc>
          <w:tcPr>
            <w:tcW w:w="4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7682" w:rsidRPr="00474B50" w:rsidRDefault="00917682" w:rsidP="00917682">
            <w:pPr>
              <w:rPr>
                <w:rFonts w:eastAsia="Times New Roman"/>
                <w:color w:val="000000"/>
                <w:sz w:val="20"/>
                <w:lang w:val="en-GB" w:eastAsia="en-GB"/>
              </w:rPr>
            </w:pPr>
            <w:r w:rsidRPr="00474B50">
              <w:rPr>
                <w:rFonts w:eastAsia="Times New Roman"/>
                <w:color w:val="000000"/>
                <w:sz w:val="20"/>
                <w:szCs w:val="24"/>
                <w:lang w:eastAsia="en-GB"/>
              </w:rPr>
              <w:t>Postal Address</w:t>
            </w:r>
          </w:p>
        </w:tc>
        <w:tc>
          <w:tcPr>
            <w:tcW w:w="36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7682" w:rsidRPr="00474B50" w:rsidRDefault="00917682" w:rsidP="00917682">
            <w:pPr>
              <w:rPr>
                <w:rFonts w:eastAsia="Times New Roman"/>
                <w:color w:val="000000"/>
                <w:sz w:val="20"/>
                <w:lang w:val="en-GB" w:eastAsia="en-GB"/>
              </w:rPr>
            </w:pPr>
            <w:r w:rsidRPr="00474B50">
              <w:rPr>
                <w:rFonts w:eastAsia="Times New Roman"/>
                <w:color w:val="000000"/>
                <w:sz w:val="20"/>
                <w:szCs w:val="24"/>
                <w:lang w:eastAsia="en-GB"/>
              </w:rPr>
              <w:t> </w:t>
            </w:r>
          </w:p>
        </w:tc>
      </w:tr>
      <w:tr w:rsidR="00917682" w:rsidRPr="00474B50" w:rsidTr="00917682">
        <w:trPr>
          <w:trHeight w:val="481"/>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jc w:val="center"/>
              <w:rPr>
                <w:rFonts w:eastAsia="Times New Roman"/>
                <w:color w:val="000000"/>
                <w:sz w:val="20"/>
                <w:lang w:val="en-GB" w:eastAsia="en-GB"/>
              </w:rPr>
            </w:pPr>
          </w:p>
        </w:tc>
        <w:tc>
          <w:tcPr>
            <w:tcW w:w="4727" w:type="dxa"/>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rPr>
                <w:rFonts w:eastAsia="Times New Roman"/>
                <w:color w:val="000000"/>
                <w:sz w:val="20"/>
                <w:lang w:val="en-GB" w:eastAsia="en-GB"/>
              </w:rPr>
            </w:pPr>
          </w:p>
        </w:tc>
        <w:tc>
          <w:tcPr>
            <w:tcW w:w="3672" w:type="dxa"/>
            <w:gridSpan w:val="2"/>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rPr>
                <w:rFonts w:eastAsia="Times New Roman"/>
                <w:color w:val="000000"/>
                <w:sz w:val="20"/>
                <w:lang w:val="en-GB" w:eastAsia="en-GB"/>
              </w:rPr>
            </w:pPr>
          </w:p>
        </w:tc>
      </w:tr>
      <w:tr w:rsidR="00917682" w:rsidRPr="00474B50" w:rsidTr="00917682">
        <w:trPr>
          <w:trHeight w:val="450"/>
        </w:trPr>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17682" w:rsidRPr="00474B50" w:rsidRDefault="00917682" w:rsidP="00917682">
            <w:pPr>
              <w:jc w:val="center"/>
              <w:rPr>
                <w:rFonts w:eastAsia="Times New Roman"/>
                <w:color w:val="000000"/>
                <w:sz w:val="20"/>
                <w:lang w:val="en-GB" w:eastAsia="en-GB"/>
              </w:rPr>
            </w:pPr>
            <w:r w:rsidRPr="00474B50">
              <w:rPr>
                <w:rFonts w:eastAsia="Times New Roman"/>
                <w:color w:val="000000"/>
                <w:sz w:val="20"/>
                <w:lang w:eastAsia="en-GB"/>
              </w:rPr>
              <w:t>3</w:t>
            </w:r>
          </w:p>
        </w:tc>
        <w:tc>
          <w:tcPr>
            <w:tcW w:w="4727" w:type="dxa"/>
            <w:tcBorders>
              <w:top w:val="single" w:sz="4" w:space="0" w:color="auto"/>
              <w:left w:val="nil"/>
              <w:bottom w:val="single" w:sz="4" w:space="0" w:color="auto"/>
              <w:right w:val="single" w:sz="4" w:space="0" w:color="000000"/>
            </w:tcBorders>
            <w:shd w:val="clear" w:color="auto" w:fill="auto"/>
            <w:vAlign w:val="bottom"/>
            <w:hideMark/>
          </w:tcPr>
          <w:p w:rsidR="00917682" w:rsidRPr="00474B50" w:rsidRDefault="00917682" w:rsidP="00917682">
            <w:pPr>
              <w:rPr>
                <w:rFonts w:eastAsia="Times New Roman"/>
                <w:color w:val="000000"/>
                <w:sz w:val="20"/>
                <w:lang w:val="en-GB" w:eastAsia="en-GB"/>
              </w:rPr>
            </w:pPr>
            <w:r w:rsidRPr="00474B50">
              <w:rPr>
                <w:rFonts w:eastAsia="Times New Roman"/>
                <w:color w:val="000000"/>
                <w:w w:val="99"/>
                <w:sz w:val="20"/>
                <w:lang w:eastAsia="en-GB"/>
              </w:rPr>
              <w:t>Telephone nos.</w:t>
            </w:r>
          </w:p>
        </w:tc>
        <w:tc>
          <w:tcPr>
            <w:tcW w:w="3672" w:type="dxa"/>
            <w:gridSpan w:val="2"/>
            <w:tcBorders>
              <w:top w:val="single" w:sz="4" w:space="0" w:color="auto"/>
              <w:left w:val="nil"/>
              <w:bottom w:val="single" w:sz="4" w:space="0" w:color="auto"/>
              <w:right w:val="single" w:sz="4" w:space="0" w:color="auto"/>
            </w:tcBorders>
            <w:shd w:val="clear" w:color="auto" w:fill="auto"/>
            <w:vAlign w:val="center"/>
            <w:hideMark/>
          </w:tcPr>
          <w:p w:rsidR="00917682" w:rsidRPr="00474B50" w:rsidRDefault="00917682" w:rsidP="00917682">
            <w:pPr>
              <w:jc w:val="center"/>
              <w:rPr>
                <w:rFonts w:eastAsia="Times New Roman"/>
                <w:color w:val="000000"/>
                <w:sz w:val="20"/>
                <w:lang w:val="en-GB" w:eastAsia="en-GB"/>
              </w:rPr>
            </w:pPr>
            <w:r w:rsidRPr="00474B50">
              <w:rPr>
                <w:rFonts w:eastAsia="Times New Roman"/>
                <w:color w:val="000000"/>
                <w:sz w:val="20"/>
                <w:szCs w:val="24"/>
                <w:lang w:eastAsia="en-GB"/>
              </w:rPr>
              <w:t> </w:t>
            </w:r>
          </w:p>
        </w:tc>
      </w:tr>
      <w:tr w:rsidR="00917682" w:rsidRPr="00474B50" w:rsidTr="00917682">
        <w:trPr>
          <w:trHeight w:val="481"/>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jc w:val="center"/>
              <w:rPr>
                <w:rFonts w:eastAsia="Times New Roman"/>
                <w:color w:val="000000"/>
                <w:sz w:val="20"/>
                <w:lang w:val="en-GB" w:eastAsia="en-GB"/>
              </w:rPr>
            </w:pPr>
          </w:p>
        </w:tc>
        <w:tc>
          <w:tcPr>
            <w:tcW w:w="47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17682" w:rsidRPr="00474B50" w:rsidRDefault="00917682" w:rsidP="00917682">
            <w:pPr>
              <w:rPr>
                <w:rFonts w:eastAsia="Times New Roman"/>
                <w:color w:val="000000"/>
                <w:sz w:val="20"/>
                <w:lang w:val="en-GB" w:eastAsia="en-GB"/>
              </w:rPr>
            </w:pPr>
            <w:r w:rsidRPr="00474B50">
              <w:rPr>
                <w:rFonts w:eastAsia="Times New Roman"/>
                <w:color w:val="000000"/>
                <w:sz w:val="20"/>
                <w:lang w:eastAsia="en-GB"/>
              </w:rPr>
              <w:t>Fax no.</w:t>
            </w:r>
          </w:p>
        </w:tc>
        <w:tc>
          <w:tcPr>
            <w:tcW w:w="36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7682" w:rsidRPr="00474B50" w:rsidRDefault="00917682" w:rsidP="00917682">
            <w:pPr>
              <w:jc w:val="center"/>
              <w:rPr>
                <w:rFonts w:eastAsia="Times New Roman"/>
                <w:color w:val="000000"/>
                <w:sz w:val="20"/>
                <w:lang w:val="en-GB" w:eastAsia="en-GB"/>
              </w:rPr>
            </w:pPr>
            <w:r w:rsidRPr="00474B50">
              <w:rPr>
                <w:rFonts w:eastAsia="Times New Roman"/>
                <w:color w:val="000000"/>
                <w:sz w:val="20"/>
                <w:lang w:val="en-GB" w:eastAsia="en-GB"/>
              </w:rPr>
              <w:t> </w:t>
            </w:r>
          </w:p>
        </w:tc>
      </w:tr>
      <w:tr w:rsidR="00917682" w:rsidRPr="00474B50" w:rsidTr="00917682">
        <w:trPr>
          <w:trHeight w:val="481"/>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jc w:val="center"/>
              <w:rPr>
                <w:rFonts w:eastAsia="Times New Roman"/>
                <w:color w:val="000000"/>
                <w:sz w:val="20"/>
                <w:lang w:val="en-GB" w:eastAsia="en-GB"/>
              </w:rPr>
            </w:pPr>
          </w:p>
        </w:tc>
        <w:tc>
          <w:tcPr>
            <w:tcW w:w="4727" w:type="dxa"/>
            <w:vMerge/>
            <w:tcBorders>
              <w:top w:val="single" w:sz="4" w:space="0" w:color="auto"/>
              <w:left w:val="single" w:sz="4" w:space="0" w:color="auto"/>
              <w:bottom w:val="single" w:sz="4" w:space="0" w:color="000000"/>
              <w:right w:val="single" w:sz="4" w:space="0" w:color="000000"/>
            </w:tcBorders>
            <w:vAlign w:val="center"/>
            <w:hideMark/>
          </w:tcPr>
          <w:p w:rsidR="00917682" w:rsidRPr="00474B50" w:rsidRDefault="00917682" w:rsidP="00917682">
            <w:pPr>
              <w:rPr>
                <w:rFonts w:eastAsia="Times New Roman"/>
                <w:color w:val="000000"/>
                <w:sz w:val="20"/>
                <w:lang w:val="en-GB" w:eastAsia="en-GB"/>
              </w:rPr>
            </w:pPr>
          </w:p>
        </w:tc>
        <w:tc>
          <w:tcPr>
            <w:tcW w:w="3672" w:type="dxa"/>
            <w:gridSpan w:val="2"/>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rPr>
                <w:rFonts w:eastAsia="Times New Roman"/>
                <w:color w:val="000000"/>
                <w:sz w:val="20"/>
                <w:lang w:val="en-GB" w:eastAsia="en-GB"/>
              </w:rPr>
            </w:pPr>
          </w:p>
        </w:tc>
      </w:tr>
      <w:tr w:rsidR="00917682" w:rsidRPr="00474B50" w:rsidTr="00917682">
        <w:trPr>
          <w:trHeight w:val="481"/>
        </w:trPr>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17682" w:rsidRPr="00474B50" w:rsidRDefault="00917682" w:rsidP="00917682">
            <w:pPr>
              <w:jc w:val="center"/>
              <w:rPr>
                <w:rFonts w:eastAsia="Times New Roman"/>
                <w:color w:val="000000"/>
                <w:sz w:val="20"/>
                <w:lang w:val="en-GB" w:eastAsia="en-GB"/>
              </w:rPr>
            </w:pPr>
            <w:r w:rsidRPr="00474B50">
              <w:rPr>
                <w:rFonts w:eastAsia="Times New Roman"/>
                <w:color w:val="000000"/>
                <w:sz w:val="20"/>
                <w:szCs w:val="24"/>
                <w:lang w:eastAsia="en-GB"/>
              </w:rPr>
              <w:t>4</w:t>
            </w:r>
          </w:p>
        </w:tc>
        <w:tc>
          <w:tcPr>
            <w:tcW w:w="4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7682" w:rsidRPr="00474B50" w:rsidRDefault="00917682" w:rsidP="00917682">
            <w:pPr>
              <w:rPr>
                <w:rFonts w:eastAsia="Times New Roman"/>
                <w:color w:val="000000"/>
                <w:sz w:val="20"/>
                <w:lang w:val="en-GB" w:eastAsia="en-GB"/>
              </w:rPr>
            </w:pPr>
            <w:r w:rsidRPr="00474B50">
              <w:rPr>
                <w:rFonts w:eastAsia="Times New Roman"/>
                <w:color w:val="000000"/>
                <w:sz w:val="20"/>
                <w:szCs w:val="24"/>
                <w:lang w:eastAsia="en-GB"/>
              </w:rPr>
              <w:t>E-mail address and URL</w:t>
            </w:r>
          </w:p>
        </w:tc>
        <w:tc>
          <w:tcPr>
            <w:tcW w:w="36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7682" w:rsidRPr="00474B50" w:rsidRDefault="00917682" w:rsidP="00917682">
            <w:pPr>
              <w:rPr>
                <w:rFonts w:eastAsia="Times New Roman"/>
                <w:color w:val="000000"/>
                <w:sz w:val="20"/>
                <w:lang w:val="en-GB" w:eastAsia="en-GB"/>
              </w:rPr>
            </w:pPr>
            <w:r w:rsidRPr="00474B50">
              <w:rPr>
                <w:rFonts w:eastAsia="Times New Roman"/>
                <w:color w:val="000000"/>
                <w:sz w:val="20"/>
                <w:szCs w:val="24"/>
                <w:lang w:eastAsia="en-GB"/>
              </w:rPr>
              <w:t> </w:t>
            </w:r>
          </w:p>
        </w:tc>
      </w:tr>
      <w:tr w:rsidR="00917682" w:rsidRPr="00474B50" w:rsidTr="00917682">
        <w:trPr>
          <w:trHeight w:val="481"/>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jc w:val="center"/>
              <w:rPr>
                <w:rFonts w:eastAsia="Times New Roman"/>
                <w:color w:val="000000"/>
                <w:sz w:val="20"/>
                <w:lang w:val="en-GB" w:eastAsia="en-GB"/>
              </w:rPr>
            </w:pPr>
          </w:p>
        </w:tc>
        <w:tc>
          <w:tcPr>
            <w:tcW w:w="4727" w:type="dxa"/>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rPr>
                <w:rFonts w:eastAsia="Times New Roman"/>
                <w:color w:val="000000"/>
                <w:sz w:val="20"/>
                <w:lang w:val="en-GB" w:eastAsia="en-GB"/>
              </w:rPr>
            </w:pPr>
          </w:p>
        </w:tc>
        <w:tc>
          <w:tcPr>
            <w:tcW w:w="3672" w:type="dxa"/>
            <w:gridSpan w:val="2"/>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rPr>
                <w:rFonts w:eastAsia="Times New Roman"/>
                <w:color w:val="000000"/>
                <w:sz w:val="20"/>
                <w:lang w:val="en-GB" w:eastAsia="en-GB"/>
              </w:rPr>
            </w:pPr>
          </w:p>
        </w:tc>
      </w:tr>
      <w:tr w:rsidR="00917682" w:rsidRPr="00474B50" w:rsidTr="00917682">
        <w:trPr>
          <w:trHeight w:val="510"/>
        </w:trPr>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17682" w:rsidRPr="00474B50" w:rsidRDefault="00917682" w:rsidP="00917682">
            <w:pPr>
              <w:jc w:val="center"/>
              <w:rPr>
                <w:rFonts w:eastAsia="Times New Roman"/>
                <w:color w:val="000000"/>
                <w:sz w:val="20"/>
                <w:lang w:val="en-GB" w:eastAsia="en-GB"/>
              </w:rPr>
            </w:pPr>
            <w:r w:rsidRPr="00474B50">
              <w:rPr>
                <w:rFonts w:eastAsia="Times New Roman"/>
                <w:color w:val="000000"/>
                <w:sz w:val="20"/>
                <w:szCs w:val="24"/>
                <w:lang w:eastAsia="en-GB"/>
              </w:rPr>
              <w:t>5</w:t>
            </w:r>
          </w:p>
        </w:tc>
        <w:tc>
          <w:tcPr>
            <w:tcW w:w="4727" w:type="dxa"/>
            <w:tcBorders>
              <w:top w:val="single" w:sz="4" w:space="0" w:color="auto"/>
              <w:left w:val="nil"/>
              <w:bottom w:val="single" w:sz="4" w:space="0" w:color="auto"/>
              <w:right w:val="single" w:sz="4" w:space="0" w:color="auto"/>
            </w:tcBorders>
            <w:shd w:val="clear" w:color="auto" w:fill="auto"/>
            <w:hideMark/>
          </w:tcPr>
          <w:p w:rsidR="00917682" w:rsidRPr="00474B50" w:rsidRDefault="00917682" w:rsidP="00917682">
            <w:pPr>
              <w:rPr>
                <w:rFonts w:eastAsia="Times New Roman"/>
                <w:color w:val="000000"/>
                <w:sz w:val="20"/>
                <w:lang w:val="en-GB" w:eastAsia="en-GB"/>
              </w:rPr>
            </w:pPr>
            <w:r w:rsidRPr="00474B50">
              <w:rPr>
                <w:rFonts w:eastAsia="Times New Roman"/>
                <w:color w:val="000000"/>
                <w:sz w:val="20"/>
                <w:szCs w:val="24"/>
                <w:lang w:eastAsia="en-GB"/>
              </w:rPr>
              <w:t>Type of Company</w:t>
            </w:r>
          </w:p>
        </w:tc>
        <w:tc>
          <w:tcPr>
            <w:tcW w:w="3672" w:type="dxa"/>
            <w:gridSpan w:val="2"/>
            <w:tcBorders>
              <w:top w:val="single" w:sz="4" w:space="0" w:color="auto"/>
              <w:left w:val="nil"/>
              <w:bottom w:val="single" w:sz="4" w:space="0" w:color="auto"/>
              <w:right w:val="single" w:sz="4" w:space="0" w:color="auto"/>
            </w:tcBorders>
            <w:shd w:val="clear" w:color="auto" w:fill="auto"/>
            <w:vAlign w:val="center"/>
            <w:hideMark/>
          </w:tcPr>
          <w:p w:rsidR="00917682" w:rsidRPr="00474B50" w:rsidRDefault="00917682" w:rsidP="00917682">
            <w:pPr>
              <w:jc w:val="both"/>
              <w:rPr>
                <w:rFonts w:eastAsia="Times New Roman"/>
                <w:color w:val="000000"/>
                <w:sz w:val="20"/>
                <w:lang w:val="en-GB" w:eastAsia="en-GB"/>
              </w:rPr>
            </w:pPr>
            <w:r w:rsidRPr="00474B50">
              <w:rPr>
                <w:rFonts w:eastAsia="Times New Roman"/>
                <w:color w:val="000000"/>
                <w:sz w:val="20"/>
                <w:szCs w:val="24"/>
                <w:lang w:eastAsia="en-GB"/>
              </w:rPr>
              <w:t>Proprietorship/ Partnership/ Private Limited/ Public Limited (Pl. tick appropriately)</w:t>
            </w:r>
          </w:p>
        </w:tc>
      </w:tr>
      <w:tr w:rsidR="00917682" w:rsidRPr="00474B50" w:rsidTr="00917682">
        <w:trPr>
          <w:trHeight w:val="481"/>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jc w:val="center"/>
              <w:rPr>
                <w:rFonts w:eastAsia="Times New Roman"/>
                <w:color w:val="000000"/>
                <w:sz w:val="20"/>
                <w:lang w:val="en-GB" w:eastAsia="en-GB"/>
              </w:rPr>
            </w:pPr>
          </w:p>
        </w:tc>
        <w:tc>
          <w:tcPr>
            <w:tcW w:w="4727" w:type="dxa"/>
            <w:vMerge w:val="restart"/>
            <w:tcBorders>
              <w:top w:val="single" w:sz="4" w:space="0" w:color="auto"/>
              <w:left w:val="single" w:sz="4" w:space="0" w:color="auto"/>
              <w:bottom w:val="nil"/>
              <w:right w:val="single" w:sz="4" w:space="0" w:color="000000"/>
            </w:tcBorders>
            <w:shd w:val="clear" w:color="auto" w:fill="auto"/>
            <w:hideMark/>
          </w:tcPr>
          <w:p w:rsidR="00917682" w:rsidRPr="00474B50" w:rsidRDefault="00917682" w:rsidP="00917682">
            <w:pPr>
              <w:rPr>
                <w:rFonts w:eastAsia="Times New Roman"/>
                <w:color w:val="000000"/>
                <w:sz w:val="20"/>
                <w:lang w:val="en-GB" w:eastAsia="en-GB"/>
              </w:rPr>
            </w:pPr>
            <w:r w:rsidRPr="00474B50">
              <w:rPr>
                <w:rFonts w:eastAsia="Times New Roman"/>
                <w:color w:val="000000"/>
                <w:sz w:val="20"/>
                <w:szCs w:val="24"/>
                <w:lang w:eastAsia="en-GB"/>
              </w:rPr>
              <w:t>Attach Proof of Company Registration Along with a copy of The Partnership Deed/Article of Association and Memorandum of Understanding</w:t>
            </w:r>
          </w:p>
        </w:tc>
        <w:tc>
          <w:tcPr>
            <w:tcW w:w="3672"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917682" w:rsidRPr="00474B50" w:rsidRDefault="00917682" w:rsidP="00917682">
            <w:pPr>
              <w:jc w:val="center"/>
              <w:rPr>
                <w:rFonts w:eastAsia="Times New Roman"/>
                <w:color w:val="000000"/>
                <w:sz w:val="20"/>
                <w:lang w:val="en-GB" w:eastAsia="en-GB"/>
              </w:rPr>
            </w:pPr>
            <w:r w:rsidRPr="00474B50">
              <w:rPr>
                <w:rFonts w:eastAsia="Times New Roman"/>
                <w:color w:val="000000"/>
                <w:sz w:val="20"/>
                <w:lang w:val="en-GB" w:eastAsia="en-GB"/>
              </w:rPr>
              <w:t> </w:t>
            </w:r>
          </w:p>
        </w:tc>
      </w:tr>
      <w:tr w:rsidR="00917682" w:rsidRPr="00474B50" w:rsidTr="00917682">
        <w:trPr>
          <w:trHeight w:val="481"/>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jc w:val="center"/>
              <w:rPr>
                <w:rFonts w:eastAsia="Times New Roman"/>
                <w:color w:val="000000"/>
                <w:sz w:val="20"/>
                <w:lang w:val="en-GB" w:eastAsia="en-GB"/>
              </w:rPr>
            </w:pPr>
          </w:p>
        </w:tc>
        <w:tc>
          <w:tcPr>
            <w:tcW w:w="4727" w:type="dxa"/>
            <w:vMerge/>
            <w:tcBorders>
              <w:top w:val="single" w:sz="4" w:space="0" w:color="auto"/>
              <w:left w:val="single" w:sz="4" w:space="0" w:color="auto"/>
              <w:bottom w:val="nil"/>
              <w:right w:val="single" w:sz="4" w:space="0" w:color="000000"/>
            </w:tcBorders>
            <w:vAlign w:val="center"/>
            <w:hideMark/>
          </w:tcPr>
          <w:p w:rsidR="00917682" w:rsidRPr="00474B50" w:rsidRDefault="00917682" w:rsidP="00917682">
            <w:pPr>
              <w:rPr>
                <w:rFonts w:eastAsia="Times New Roman"/>
                <w:color w:val="000000"/>
                <w:sz w:val="20"/>
                <w:lang w:val="en-GB" w:eastAsia="en-GB"/>
              </w:rPr>
            </w:pPr>
          </w:p>
        </w:tc>
        <w:tc>
          <w:tcPr>
            <w:tcW w:w="3672" w:type="dxa"/>
            <w:gridSpan w:val="2"/>
            <w:vMerge/>
            <w:tcBorders>
              <w:top w:val="single" w:sz="4" w:space="0" w:color="auto"/>
              <w:left w:val="single" w:sz="4" w:space="0" w:color="auto"/>
              <w:bottom w:val="nil"/>
              <w:right w:val="single" w:sz="4" w:space="0" w:color="000000"/>
            </w:tcBorders>
            <w:vAlign w:val="center"/>
            <w:hideMark/>
          </w:tcPr>
          <w:p w:rsidR="00917682" w:rsidRPr="00474B50" w:rsidRDefault="00917682" w:rsidP="00917682">
            <w:pPr>
              <w:rPr>
                <w:rFonts w:eastAsia="Times New Roman"/>
                <w:color w:val="000000"/>
                <w:sz w:val="20"/>
                <w:lang w:val="en-GB" w:eastAsia="en-GB"/>
              </w:rPr>
            </w:pPr>
          </w:p>
        </w:tc>
      </w:tr>
      <w:tr w:rsidR="00917682" w:rsidRPr="00474B50" w:rsidTr="00917682">
        <w:trPr>
          <w:trHeight w:val="481"/>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jc w:val="center"/>
              <w:rPr>
                <w:rFonts w:eastAsia="Times New Roman"/>
                <w:color w:val="000000"/>
                <w:sz w:val="20"/>
                <w:lang w:val="en-GB" w:eastAsia="en-GB"/>
              </w:rPr>
            </w:pPr>
          </w:p>
        </w:tc>
        <w:tc>
          <w:tcPr>
            <w:tcW w:w="4727" w:type="dxa"/>
            <w:vMerge/>
            <w:tcBorders>
              <w:top w:val="single" w:sz="4" w:space="0" w:color="auto"/>
              <w:left w:val="single" w:sz="4" w:space="0" w:color="auto"/>
              <w:bottom w:val="nil"/>
              <w:right w:val="single" w:sz="4" w:space="0" w:color="000000"/>
            </w:tcBorders>
            <w:vAlign w:val="center"/>
            <w:hideMark/>
          </w:tcPr>
          <w:p w:rsidR="00917682" w:rsidRPr="00474B50" w:rsidRDefault="00917682" w:rsidP="00917682">
            <w:pPr>
              <w:rPr>
                <w:rFonts w:eastAsia="Times New Roman"/>
                <w:color w:val="000000"/>
                <w:sz w:val="20"/>
                <w:lang w:val="en-GB" w:eastAsia="en-GB"/>
              </w:rPr>
            </w:pPr>
          </w:p>
        </w:tc>
        <w:tc>
          <w:tcPr>
            <w:tcW w:w="3672" w:type="dxa"/>
            <w:gridSpan w:val="2"/>
            <w:vMerge/>
            <w:tcBorders>
              <w:top w:val="single" w:sz="4" w:space="0" w:color="auto"/>
              <w:left w:val="single" w:sz="4" w:space="0" w:color="auto"/>
              <w:bottom w:val="nil"/>
              <w:right w:val="single" w:sz="4" w:space="0" w:color="000000"/>
            </w:tcBorders>
            <w:vAlign w:val="center"/>
            <w:hideMark/>
          </w:tcPr>
          <w:p w:rsidR="00917682" w:rsidRPr="00474B50" w:rsidRDefault="00917682" w:rsidP="00917682">
            <w:pPr>
              <w:rPr>
                <w:rFonts w:eastAsia="Times New Roman"/>
                <w:color w:val="000000"/>
                <w:sz w:val="20"/>
                <w:lang w:val="en-GB" w:eastAsia="en-GB"/>
              </w:rPr>
            </w:pPr>
          </w:p>
        </w:tc>
      </w:tr>
      <w:tr w:rsidR="00917682" w:rsidRPr="00474B50" w:rsidTr="00917682">
        <w:trPr>
          <w:trHeight w:val="481"/>
        </w:trPr>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17682" w:rsidRPr="00474B50" w:rsidRDefault="00917682" w:rsidP="00917682">
            <w:pPr>
              <w:jc w:val="center"/>
              <w:rPr>
                <w:rFonts w:eastAsia="Times New Roman"/>
                <w:color w:val="000000"/>
                <w:sz w:val="20"/>
                <w:lang w:val="en-GB" w:eastAsia="en-GB"/>
              </w:rPr>
            </w:pPr>
            <w:r w:rsidRPr="00474B50">
              <w:rPr>
                <w:rFonts w:eastAsia="Times New Roman"/>
                <w:color w:val="000000"/>
                <w:sz w:val="20"/>
                <w:szCs w:val="24"/>
                <w:lang w:eastAsia="en-GB"/>
              </w:rPr>
              <w:t>6</w:t>
            </w:r>
          </w:p>
        </w:tc>
        <w:tc>
          <w:tcPr>
            <w:tcW w:w="4727" w:type="dxa"/>
            <w:vMerge w:val="restart"/>
            <w:tcBorders>
              <w:top w:val="single" w:sz="4" w:space="0" w:color="auto"/>
              <w:left w:val="single" w:sz="4" w:space="0" w:color="auto"/>
              <w:bottom w:val="nil"/>
              <w:right w:val="single" w:sz="4" w:space="0" w:color="000000"/>
            </w:tcBorders>
            <w:shd w:val="clear" w:color="auto" w:fill="auto"/>
            <w:hideMark/>
          </w:tcPr>
          <w:p w:rsidR="00917682" w:rsidRPr="00474B50" w:rsidRDefault="00917682" w:rsidP="00917682">
            <w:pPr>
              <w:rPr>
                <w:rFonts w:eastAsia="Times New Roman"/>
                <w:color w:val="000000"/>
                <w:sz w:val="20"/>
                <w:lang w:val="en-GB" w:eastAsia="en-GB"/>
              </w:rPr>
            </w:pPr>
            <w:r w:rsidRPr="00474B50">
              <w:rPr>
                <w:rFonts w:eastAsia="Times New Roman"/>
                <w:color w:val="000000"/>
                <w:sz w:val="20"/>
                <w:szCs w:val="24"/>
                <w:lang w:eastAsia="en-GB"/>
              </w:rPr>
              <w:t>Name and designation of the</w:t>
            </w:r>
            <w:r>
              <w:rPr>
                <w:rFonts w:eastAsia="Times New Roman"/>
                <w:color w:val="000000"/>
                <w:sz w:val="20"/>
                <w:szCs w:val="24"/>
                <w:lang w:eastAsia="en-GB"/>
              </w:rPr>
              <w:t xml:space="preserve"> r</w:t>
            </w:r>
            <w:r w:rsidRPr="00474B50">
              <w:rPr>
                <w:rFonts w:eastAsia="Times New Roman"/>
                <w:color w:val="000000"/>
                <w:sz w:val="20"/>
                <w:szCs w:val="24"/>
                <w:lang w:eastAsia="en-GB"/>
              </w:rPr>
              <w:t>epresentative of the Bidders to whom all reference shall be made to expedite technical co-ordination.</w:t>
            </w:r>
          </w:p>
        </w:tc>
        <w:tc>
          <w:tcPr>
            <w:tcW w:w="36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7682" w:rsidRPr="00474B50" w:rsidRDefault="00917682" w:rsidP="00917682">
            <w:pPr>
              <w:rPr>
                <w:rFonts w:eastAsia="Times New Roman"/>
                <w:color w:val="000000"/>
                <w:sz w:val="20"/>
                <w:lang w:val="en-GB" w:eastAsia="en-GB"/>
              </w:rPr>
            </w:pPr>
            <w:r w:rsidRPr="00474B50">
              <w:rPr>
                <w:rFonts w:eastAsia="Times New Roman"/>
                <w:color w:val="000000"/>
                <w:sz w:val="20"/>
                <w:szCs w:val="24"/>
                <w:lang w:eastAsia="en-GB"/>
              </w:rPr>
              <w:t> </w:t>
            </w:r>
          </w:p>
        </w:tc>
      </w:tr>
      <w:tr w:rsidR="00917682" w:rsidRPr="00474B50" w:rsidTr="00917682">
        <w:trPr>
          <w:trHeight w:val="481"/>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jc w:val="center"/>
              <w:rPr>
                <w:rFonts w:eastAsia="Times New Roman"/>
                <w:color w:val="000000"/>
                <w:sz w:val="20"/>
                <w:lang w:val="en-GB" w:eastAsia="en-GB"/>
              </w:rPr>
            </w:pPr>
          </w:p>
        </w:tc>
        <w:tc>
          <w:tcPr>
            <w:tcW w:w="4727" w:type="dxa"/>
            <w:vMerge/>
            <w:tcBorders>
              <w:top w:val="single" w:sz="4" w:space="0" w:color="auto"/>
              <w:left w:val="single" w:sz="4" w:space="0" w:color="auto"/>
              <w:bottom w:val="nil"/>
              <w:right w:val="single" w:sz="4" w:space="0" w:color="000000"/>
            </w:tcBorders>
            <w:vAlign w:val="center"/>
            <w:hideMark/>
          </w:tcPr>
          <w:p w:rsidR="00917682" w:rsidRPr="00474B50" w:rsidRDefault="00917682" w:rsidP="00917682">
            <w:pPr>
              <w:rPr>
                <w:rFonts w:eastAsia="Times New Roman"/>
                <w:color w:val="000000"/>
                <w:sz w:val="20"/>
                <w:lang w:val="en-GB" w:eastAsia="en-GB"/>
              </w:rPr>
            </w:pPr>
          </w:p>
        </w:tc>
        <w:tc>
          <w:tcPr>
            <w:tcW w:w="3672" w:type="dxa"/>
            <w:gridSpan w:val="2"/>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rPr>
                <w:rFonts w:eastAsia="Times New Roman"/>
                <w:color w:val="000000"/>
                <w:sz w:val="20"/>
                <w:lang w:val="en-GB" w:eastAsia="en-GB"/>
              </w:rPr>
            </w:pPr>
          </w:p>
        </w:tc>
      </w:tr>
      <w:tr w:rsidR="00917682" w:rsidRPr="00474B50" w:rsidTr="00917682">
        <w:trPr>
          <w:trHeight w:val="481"/>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jc w:val="center"/>
              <w:rPr>
                <w:rFonts w:eastAsia="Times New Roman"/>
                <w:color w:val="000000"/>
                <w:sz w:val="20"/>
                <w:lang w:val="en-GB" w:eastAsia="en-GB"/>
              </w:rPr>
            </w:pPr>
          </w:p>
        </w:tc>
        <w:tc>
          <w:tcPr>
            <w:tcW w:w="4727" w:type="dxa"/>
            <w:vMerge/>
            <w:tcBorders>
              <w:top w:val="single" w:sz="4" w:space="0" w:color="auto"/>
              <w:left w:val="single" w:sz="4" w:space="0" w:color="auto"/>
              <w:bottom w:val="nil"/>
              <w:right w:val="single" w:sz="4" w:space="0" w:color="000000"/>
            </w:tcBorders>
            <w:vAlign w:val="center"/>
            <w:hideMark/>
          </w:tcPr>
          <w:p w:rsidR="00917682" w:rsidRPr="00474B50" w:rsidRDefault="00917682" w:rsidP="00917682">
            <w:pPr>
              <w:rPr>
                <w:rFonts w:eastAsia="Times New Roman"/>
                <w:color w:val="000000"/>
                <w:sz w:val="20"/>
                <w:lang w:val="en-GB" w:eastAsia="en-GB"/>
              </w:rPr>
            </w:pPr>
          </w:p>
        </w:tc>
        <w:tc>
          <w:tcPr>
            <w:tcW w:w="3672" w:type="dxa"/>
            <w:gridSpan w:val="2"/>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rPr>
                <w:rFonts w:eastAsia="Times New Roman"/>
                <w:color w:val="000000"/>
                <w:sz w:val="20"/>
                <w:lang w:val="en-GB" w:eastAsia="en-GB"/>
              </w:rPr>
            </w:pPr>
          </w:p>
        </w:tc>
      </w:tr>
      <w:tr w:rsidR="00917682" w:rsidRPr="00474B50" w:rsidTr="00917682">
        <w:trPr>
          <w:trHeight w:val="510"/>
        </w:trPr>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17682" w:rsidRPr="00474B50" w:rsidRDefault="00917682" w:rsidP="00917682">
            <w:pPr>
              <w:jc w:val="center"/>
              <w:rPr>
                <w:rFonts w:eastAsia="Times New Roman"/>
                <w:color w:val="000000"/>
                <w:sz w:val="20"/>
                <w:lang w:val="en-GB" w:eastAsia="en-GB"/>
              </w:rPr>
            </w:pPr>
            <w:r w:rsidRPr="00474B50">
              <w:rPr>
                <w:rFonts w:eastAsia="Times New Roman"/>
                <w:color w:val="000000"/>
                <w:sz w:val="20"/>
                <w:szCs w:val="24"/>
                <w:lang w:eastAsia="en-GB"/>
              </w:rPr>
              <w:t>7</w:t>
            </w:r>
          </w:p>
        </w:tc>
        <w:tc>
          <w:tcPr>
            <w:tcW w:w="4727" w:type="dxa"/>
            <w:vMerge w:val="restart"/>
            <w:tcBorders>
              <w:top w:val="single" w:sz="4" w:space="0" w:color="auto"/>
              <w:left w:val="single" w:sz="4" w:space="0" w:color="auto"/>
              <w:bottom w:val="nil"/>
              <w:right w:val="single" w:sz="4" w:space="0" w:color="000000"/>
            </w:tcBorders>
            <w:shd w:val="clear" w:color="auto" w:fill="auto"/>
            <w:hideMark/>
          </w:tcPr>
          <w:p w:rsidR="00917682" w:rsidRDefault="00917682" w:rsidP="00917682">
            <w:pPr>
              <w:rPr>
                <w:rFonts w:eastAsia="Times New Roman"/>
                <w:color w:val="000000"/>
                <w:sz w:val="20"/>
                <w:szCs w:val="24"/>
                <w:lang w:eastAsia="en-GB"/>
              </w:rPr>
            </w:pPr>
            <w:r w:rsidRPr="00474B50">
              <w:rPr>
                <w:rFonts w:eastAsia="Times New Roman"/>
                <w:color w:val="000000"/>
                <w:sz w:val="20"/>
                <w:szCs w:val="24"/>
                <w:lang w:eastAsia="en-GB"/>
              </w:rPr>
              <w:t>Entrepreneur Memorandum Part 2 registration with DIC/NSIC Registration no./ CSPO</w:t>
            </w:r>
          </w:p>
          <w:p w:rsidR="00917682" w:rsidRPr="00474B50" w:rsidRDefault="00917682" w:rsidP="00917682">
            <w:pPr>
              <w:rPr>
                <w:rFonts w:eastAsia="Times New Roman"/>
                <w:color w:val="000000"/>
                <w:sz w:val="20"/>
                <w:lang w:val="en-GB" w:eastAsia="en-GB"/>
              </w:rPr>
            </w:pPr>
            <w:r w:rsidRPr="00474B50">
              <w:rPr>
                <w:rFonts w:eastAsia="Times New Roman"/>
                <w:color w:val="000000"/>
                <w:sz w:val="20"/>
                <w:szCs w:val="24"/>
                <w:lang w:eastAsia="en-GB"/>
              </w:rPr>
              <w:t>registration no./DGS&amp;D registration no.</w:t>
            </w:r>
          </w:p>
        </w:tc>
        <w:tc>
          <w:tcPr>
            <w:tcW w:w="36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7682" w:rsidRPr="00474B50" w:rsidRDefault="00917682" w:rsidP="00917682">
            <w:pPr>
              <w:rPr>
                <w:rFonts w:eastAsia="Times New Roman"/>
                <w:color w:val="000000"/>
                <w:sz w:val="20"/>
                <w:lang w:val="en-GB" w:eastAsia="en-GB"/>
              </w:rPr>
            </w:pPr>
            <w:r w:rsidRPr="00474B50">
              <w:rPr>
                <w:rFonts w:eastAsia="Times New Roman"/>
                <w:color w:val="000000"/>
                <w:sz w:val="20"/>
                <w:szCs w:val="24"/>
                <w:lang w:eastAsia="en-GB"/>
              </w:rPr>
              <w:t> </w:t>
            </w:r>
          </w:p>
        </w:tc>
      </w:tr>
      <w:tr w:rsidR="00917682" w:rsidRPr="00474B50" w:rsidTr="00917682">
        <w:trPr>
          <w:trHeight w:val="481"/>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jc w:val="center"/>
              <w:rPr>
                <w:rFonts w:eastAsia="Times New Roman"/>
                <w:color w:val="000000"/>
                <w:sz w:val="20"/>
                <w:lang w:val="en-GB" w:eastAsia="en-GB"/>
              </w:rPr>
            </w:pPr>
          </w:p>
        </w:tc>
        <w:tc>
          <w:tcPr>
            <w:tcW w:w="4727" w:type="dxa"/>
            <w:vMerge/>
            <w:tcBorders>
              <w:top w:val="single" w:sz="4" w:space="0" w:color="auto"/>
              <w:left w:val="single" w:sz="4" w:space="0" w:color="auto"/>
              <w:bottom w:val="nil"/>
              <w:right w:val="single" w:sz="4" w:space="0" w:color="000000"/>
            </w:tcBorders>
            <w:vAlign w:val="center"/>
            <w:hideMark/>
          </w:tcPr>
          <w:p w:rsidR="00917682" w:rsidRPr="00474B50" w:rsidRDefault="00917682" w:rsidP="00917682">
            <w:pPr>
              <w:rPr>
                <w:rFonts w:eastAsia="Times New Roman"/>
                <w:color w:val="000000"/>
                <w:sz w:val="20"/>
                <w:lang w:val="en-GB" w:eastAsia="en-GB"/>
              </w:rPr>
            </w:pPr>
          </w:p>
        </w:tc>
        <w:tc>
          <w:tcPr>
            <w:tcW w:w="3672" w:type="dxa"/>
            <w:gridSpan w:val="2"/>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rPr>
                <w:rFonts w:eastAsia="Times New Roman"/>
                <w:color w:val="000000"/>
                <w:sz w:val="20"/>
                <w:lang w:val="en-GB" w:eastAsia="en-GB"/>
              </w:rPr>
            </w:pPr>
          </w:p>
        </w:tc>
      </w:tr>
      <w:tr w:rsidR="00917682" w:rsidRPr="00474B50" w:rsidTr="00917682">
        <w:trPr>
          <w:trHeight w:val="481"/>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jc w:val="center"/>
              <w:rPr>
                <w:rFonts w:eastAsia="Times New Roman"/>
                <w:color w:val="000000"/>
                <w:sz w:val="20"/>
                <w:lang w:val="en-GB" w:eastAsia="en-GB"/>
              </w:rPr>
            </w:pPr>
          </w:p>
        </w:tc>
        <w:tc>
          <w:tcPr>
            <w:tcW w:w="4727" w:type="dxa"/>
            <w:vMerge/>
            <w:tcBorders>
              <w:top w:val="single" w:sz="4" w:space="0" w:color="auto"/>
              <w:left w:val="single" w:sz="4" w:space="0" w:color="auto"/>
              <w:bottom w:val="nil"/>
              <w:right w:val="single" w:sz="4" w:space="0" w:color="000000"/>
            </w:tcBorders>
            <w:vAlign w:val="center"/>
            <w:hideMark/>
          </w:tcPr>
          <w:p w:rsidR="00917682" w:rsidRPr="00474B50" w:rsidRDefault="00917682" w:rsidP="00917682">
            <w:pPr>
              <w:rPr>
                <w:rFonts w:eastAsia="Times New Roman"/>
                <w:color w:val="000000"/>
                <w:sz w:val="20"/>
                <w:lang w:val="en-GB" w:eastAsia="en-GB"/>
              </w:rPr>
            </w:pPr>
          </w:p>
        </w:tc>
        <w:tc>
          <w:tcPr>
            <w:tcW w:w="3672" w:type="dxa"/>
            <w:gridSpan w:val="2"/>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rPr>
                <w:rFonts w:eastAsia="Times New Roman"/>
                <w:color w:val="000000"/>
                <w:sz w:val="20"/>
                <w:lang w:val="en-GB" w:eastAsia="en-GB"/>
              </w:rPr>
            </w:pPr>
          </w:p>
        </w:tc>
      </w:tr>
      <w:tr w:rsidR="00917682" w:rsidRPr="00474B50" w:rsidTr="00917682">
        <w:trPr>
          <w:trHeight w:val="300"/>
        </w:trPr>
        <w:tc>
          <w:tcPr>
            <w:tcW w:w="12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7682" w:rsidRPr="00474B50" w:rsidRDefault="00917682" w:rsidP="00917682">
            <w:pPr>
              <w:jc w:val="center"/>
              <w:rPr>
                <w:rFonts w:eastAsia="Times New Roman"/>
                <w:color w:val="000000"/>
                <w:sz w:val="20"/>
                <w:lang w:val="en-GB" w:eastAsia="en-GB"/>
              </w:rPr>
            </w:pPr>
            <w:r w:rsidRPr="00474B50">
              <w:rPr>
                <w:rFonts w:eastAsia="Times New Roman"/>
                <w:color w:val="000000"/>
                <w:sz w:val="20"/>
                <w:szCs w:val="24"/>
                <w:lang w:eastAsia="en-GB"/>
              </w:rPr>
              <w:t>8</w:t>
            </w:r>
          </w:p>
        </w:tc>
        <w:tc>
          <w:tcPr>
            <w:tcW w:w="4727" w:type="dxa"/>
            <w:tcBorders>
              <w:top w:val="single" w:sz="4" w:space="0" w:color="auto"/>
              <w:left w:val="nil"/>
              <w:bottom w:val="single" w:sz="4" w:space="0" w:color="auto"/>
              <w:right w:val="single" w:sz="4" w:space="0" w:color="auto"/>
            </w:tcBorders>
            <w:shd w:val="clear" w:color="auto" w:fill="auto"/>
            <w:vAlign w:val="center"/>
            <w:hideMark/>
          </w:tcPr>
          <w:p w:rsidR="00917682" w:rsidRPr="00474B50" w:rsidRDefault="00917682" w:rsidP="00917682">
            <w:pPr>
              <w:rPr>
                <w:rFonts w:eastAsia="Times New Roman"/>
                <w:color w:val="000000"/>
                <w:sz w:val="20"/>
                <w:lang w:val="en-GB" w:eastAsia="en-GB"/>
              </w:rPr>
            </w:pPr>
            <w:r w:rsidRPr="00474B50">
              <w:rPr>
                <w:rFonts w:eastAsia="Times New Roman"/>
                <w:color w:val="000000"/>
                <w:w w:val="98"/>
                <w:sz w:val="20"/>
                <w:szCs w:val="24"/>
                <w:lang w:eastAsia="en-GB"/>
              </w:rPr>
              <w:t>EPF registration number</w:t>
            </w:r>
          </w:p>
        </w:tc>
        <w:tc>
          <w:tcPr>
            <w:tcW w:w="3672" w:type="dxa"/>
            <w:gridSpan w:val="2"/>
            <w:tcBorders>
              <w:top w:val="single" w:sz="4" w:space="0" w:color="auto"/>
              <w:left w:val="nil"/>
              <w:bottom w:val="single" w:sz="4" w:space="0" w:color="auto"/>
              <w:right w:val="single" w:sz="4" w:space="0" w:color="auto"/>
            </w:tcBorders>
            <w:shd w:val="clear" w:color="auto" w:fill="auto"/>
            <w:vAlign w:val="center"/>
            <w:hideMark/>
          </w:tcPr>
          <w:p w:rsidR="00917682" w:rsidRPr="00474B50" w:rsidRDefault="00917682" w:rsidP="00917682">
            <w:pPr>
              <w:rPr>
                <w:rFonts w:eastAsia="Times New Roman"/>
                <w:color w:val="000000"/>
                <w:sz w:val="20"/>
                <w:lang w:val="en-GB" w:eastAsia="en-GB"/>
              </w:rPr>
            </w:pPr>
            <w:r w:rsidRPr="00474B50">
              <w:rPr>
                <w:rFonts w:eastAsia="Times New Roman"/>
                <w:color w:val="000000"/>
                <w:sz w:val="20"/>
                <w:szCs w:val="24"/>
                <w:lang w:eastAsia="en-GB"/>
              </w:rPr>
              <w:t> </w:t>
            </w:r>
          </w:p>
        </w:tc>
      </w:tr>
      <w:tr w:rsidR="00917682" w:rsidRPr="00474B50" w:rsidTr="00917682">
        <w:trPr>
          <w:trHeight w:val="481"/>
        </w:trPr>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17682" w:rsidRPr="00474B50" w:rsidRDefault="00917682" w:rsidP="00917682">
            <w:pPr>
              <w:jc w:val="center"/>
              <w:rPr>
                <w:rFonts w:eastAsia="Times New Roman"/>
                <w:color w:val="000000"/>
                <w:sz w:val="20"/>
                <w:lang w:val="en-GB" w:eastAsia="en-GB"/>
              </w:rPr>
            </w:pPr>
            <w:r w:rsidRPr="00474B50">
              <w:rPr>
                <w:rFonts w:eastAsia="Times New Roman"/>
                <w:color w:val="000000"/>
                <w:sz w:val="20"/>
                <w:szCs w:val="24"/>
                <w:lang w:eastAsia="en-GB"/>
              </w:rPr>
              <w:t>9</w:t>
            </w:r>
          </w:p>
        </w:tc>
        <w:tc>
          <w:tcPr>
            <w:tcW w:w="4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7682" w:rsidRPr="00474B50" w:rsidRDefault="00917682" w:rsidP="00917682">
            <w:pPr>
              <w:rPr>
                <w:rFonts w:eastAsia="Times New Roman"/>
                <w:color w:val="000000"/>
                <w:sz w:val="20"/>
                <w:lang w:val="en-GB" w:eastAsia="en-GB"/>
              </w:rPr>
            </w:pPr>
            <w:r w:rsidRPr="00474B50">
              <w:rPr>
                <w:rFonts w:eastAsia="Times New Roman"/>
                <w:bCs/>
                <w:color w:val="000000"/>
                <w:sz w:val="20"/>
                <w:szCs w:val="24"/>
                <w:lang w:eastAsia="en-GB"/>
              </w:rPr>
              <w:t>Factory Address</w:t>
            </w:r>
          </w:p>
        </w:tc>
        <w:tc>
          <w:tcPr>
            <w:tcW w:w="36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7682" w:rsidRPr="00474B50" w:rsidRDefault="00917682" w:rsidP="00917682">
            <w:pPr>
              <w:rPr>
                <w:rFonts w:eastAsia="Times New Roman"/>
                <w:color w:val="000000"/>
                <w:sz w:val="20"/>
                <w:lang w:val="en-GB" w:eastAsia="en-GB"/>
              </w:rPr>
            </w:pPr>
            <w:r w:rsidRPr="00474B50">
              <w:rPr>
                <w:rFonts w:eastAsia="Times New Roman"/>
                <w:color w:val="000000"/>
                <w:sz w:val="20"/>
                <w:szCs w:val="24"/>
                <w:lang w:eastAsia="en-GB"/>
              </w:rPr>
              <w:t> </w:t>
            </w:r>
          </w:p>
        </w:tc>
      </w:tr>
      <w:tr w:rsidR="00917682" w:rsidRPr="00474B50" w:rsidTr="00917682">
        <w:trPr>
          <w:trHeight w:val="481"/>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jc w:val="center"/>
              <w:rPr>
                <w:rFonts w:eastAsia="Times New Roman"/>
                <w:color w:val="000000"/>
                <w:sz w:val="20"/>
                <w:lang w:val="en-GB" w:eastAsia="en-GB"/>
              </w:rPr>
            </w:pPr>
          </w:p>
        </w:tc>
        <w:tc>
          <w:tcPr>
            <w:tcW w:w="4727" w:type="dxa"/>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rPr>
                <w:rFonts w:eastAsia="Times New Roman"/>
                <w:color w:val="000000"/>
                <w:sz w:val="20"/>
                <w:lang w:val="en-GB" w:eastAsia="en-GB"/>
              </w:rPr>
            </w:pPr>
          </w:p>
        </w:tc>
        <w:tc>
          <w:tcPr>
            <w:tcW w:w="3672" w:type="dxa"/>
            <w:gridSpan w:val="2"/>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rPr>
                <w:rFonts w:eastAsia="Times New Roman"/>
                <w:color w:val="000000"/>
                <w:sz w:val="20"/>
                <w:lang w:val="en-GB" w:eastAsia="en-GB"/>
              </w:rPr>
            </w:pPr>
          </w:p>
        </w:tc>
      </w:tr>
      <w:tr w:rsidR="00917682" w:rsidRPr="00474B50" w:rsidTr="00917682">
        <w:trPr>
          <w:trHeight w:val="481"/>
        </w:trPr>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17682" w:rsidRPr="00474B50" w:rsidRDefault="00917682" w:rsidP="00917682">
            <w:pPr>
              <w:jc w:val="center"/>
              <w:rPr>
                <w:rFonts w:eastAsia="Times New Roman"/>
                <w:color w:val="000000"/>
                <w:sz w:val="20"/>
                <w:lang w:val="en-GB" w:eastAsia="en-GB"/>
              </w:rPr>
            </w:pPr>
            <w:r w:rsidRPr="00474B50">
              <w:rPr>
                <w:rFonts w:eastAsia="Times New Roman"/>
                <w:color w:val="000000"/>
                <w:sz w:val="20"/>
                <w:szCs w:val="24"/>
                <w:lang w:eastAsia="en-GB"/>
              </w:rPr>
              <w:t>10</w:t>
            </w:r>
          </w:p>
        </w:tc>
        <w:tc>
          <w:tcPr>
            <w:tcW w:w="4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7682" w:rsidRPr="00474B50" w:rsidRDefault="00917682" w:rsidP="00917682">
            <w:pPr>
              <w:rPr>
                <w:rFonts w:eastAsia="Times New Roman"/>
                <w:color w:val="000000"/>
                <w:sz w:val="20"/>
                <w:lang w:val="en-GB" w:eastAsia="en-GB"/>
              </w:rPr>
            </w:pPr>
            <w:r w:rsidRPr="00474B50">
              <w:rPr>
                <w:rFonts w:eastAsia="Times New Roman"/>
                <w:bCs/>
                <w:color w:val="000000"/>
                <w:sz w:val="20"/>
                <w:szCs w:val="24"/>
                <w:lang w:eastAsia="en-GB"/>
              </w:rPr>
              <w:t>Factory Telephone/Fax no.</w:t>
            </w:r>
          </w:p>
        </w:tc>
        <w:tc>
          <w:tcPr>
            <w:tcW w:w="36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7682" w:rsidRPr="00474B50" w:rsidRDefault="00917682" w:rsidP="00917682">
            <w:pPr>
              <w:rPr>
                <w:rFonts w:eastAsia="Times New Roman"/>
                <w:color w:val="000000"/>
                <w:sz w:val="20"/>
                <w:lang w:val="en-GB" w:eastAsia="en-GB"/>
              </w:rPr>
            </w:pPr>
            <w:r w:rsidRPr="00474B50">
              <w:rPr>
                <w:rFonts w:eastAsia="Times New Roman"/>
                <w:color w:val="000000"/>
                <w:sz w:val="20"/>
                <w:szCs w:val="24"/>
                <w:lang w:eastAsia="en-GB"/>
              </w:rPr>
              <w:t> </w:t>
            </w:r>
          </w:p>
        </w:tc>
      </w:tr>
      <w:tr w:rsidR="00917682" w:rsidRPr="00474B50" w:rsidTr="00917682">
        <w:trPr>
          <w:trHeight w:val="481"/>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jc w:val="center"/>
              <w:rPr>
                <w:rFonts w:eastAsia="Times New Roman"/>
                <w:color w:val="000000"/>
                <w:sz w:val="20"/>
                <w:lang w:val="en-GB" w:eastAsia="en-GB"/>
              </w:rPr>
            </w:pPr>
          </w:p>
        </w:tc>
        <w:tc>
          <w:tcPr>
            <w:tcW w:w="4727" w:type="dxa"/>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rPr>
                <w:rFonts w:eastAsia="Times New Roman"/>
                <w:color w:val="000000"/>
                <w:sz w:val="20"/>
                <w:lang w:val="en-GB" w:eastAsia="en-GB"/>
              </w:rPr>
            </w:pPr>
          </w:p>
        </w:tc>
        <w:tc>
          <w:tcPr>
            <w:tcW w:w="3672" w:type="dxa"/>
            <w:gridSpan w:val="2"/>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rPr>
                <w:rFonts w:eastAsia="Times New Roman"/>
                <w:color w:val="000000"/>
                <w:sz w:val="20"/>
                <w:lang w:val="en-GB" w:eastAsia="en-GB"/>
              </w:rPr>
            </w:pPr>
          </w:p>
        </w:tc>
      </w:tr>
      <w:tr w:rsidR="00917682" w:rsidRPr="00474B50" w:rsidTr="00917682">
        <w:trPr>
          <w:trHeight w:val="481"/>
        </w:trPr>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17682" w:rsidRPr="00474B50" w:rsidRDefault="00917682" w:rsidP="00917682">
            <w:pPr>
              <w:jc w:val="center"/>
              <w:rPr>
                <w:rFonts w:eastAsia="Times New Roman"/>
                <w:color w:val="000000"/>
                <w:sz w:val="20"/>
                <w:lang w:val="en-GB" w:eastAsia="en-GB"/>
              </w:rPr>
            </w:pPr>
            <w:r w:rsidRPr="00474B50">
              <w:rPr>
                <w:rFonts w:eastAsia="Times New Roman"/>
                <w:color w:val="000000"/>
                <w:sz w:val="20"/>
                <w:szCs w:val="24"/>
                <w:lang w:eastAsia="en-GB"/>
              </w:rPr>
              <w:t>11</w:t>
            </w:r>
          </w:p>
        </w:tc>
        <w:tc>
          <w:tcPr>
            <w:tcW w:w="4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7682" w:rsidRPr="00474B50" w:rsidRDefault="00917682" w:rsidP="00917682">
            <w:pPr>
              <w:rPr>
                <w:rFonts w:eastAsia="Times New Roman"/>
                <w:color w:val="000000"/>
                <w:sz w:val="20"/>
                <w:lang w:val="en-GB" w:eastAsia="en-GB"/>
              </w:rPr>
            </w:pPr>
            <w:r w:rsidRPr="00474B50">
              <w:rPr>
                <w:rFonts w:eastAsia="Times New Roman"/>
                <w:bCs/>
                <w:color w:val="000000"/>
                <w:sz w:val="20"/>
                <w:szCs w:val="24"/>
                <w:lang w:eastAsia="en-GB"/>
              </w:rPr>
              <w:t>Factory e-mail address</w:t>
            </w:r>
          </w:p>
        </w:tc>
        <w:tc>
          <w:tcPr>
            <w:tcW w:w="36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7682" w:rsidRPr="00474B50" w:rsidRDefault="00917682" w:rsidP="00917682">
            <w:pPr>
              <w:rPr>
                <w:rFonts w:eastAsia="Times New Roman"/>
                <w:color w:val="000000"/>
                <w:sz w:val="20"/>
                <w:lang w:val="en-GB" w:eastAsia="en-GB"/>
              </w:rPr>
            </w:pPr>
            <w:r w:rsidRPr="00474B50">
              <w:rPr>
                <w:rFonts w:eastAsia="Times New Roman"/>
                <w:color w:val="000000"/>
                <w:sz w:val="20"/>
                <w:szCs w:val="24"/>
                <w:lang w:eastAsia="en-GB"/>
              </w:rPr>
              <w:t> </w:t>
            </w:r>
          </w:p>
        </w:tc>
      </w:tr>
      <w:tr w:rsidR="00917682" w:rsidRPr="00474B50" w:rsidTr="00917682">
        <w:trPr>
          <w:trHeight w:val="481"/>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jc w:val="center"/>
              <w:rPr>
                <w:rFonts w:eastAsia="Times New Roman"/>
                <w:color w:val="000000"/>
                <w:sz w:val="20"/>
                <w:lang w:val="en-GB" w:eastAsia="en-GB"/>
              </w:rPr>
            </w:pPr>
          </w:p>
        </w:tc>
        <w:tc>
          <w:tcPr>
            <w:tcW w:w="4727" w:type="dxa"/>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rPr>
                <w:rFonts w:eastAsia="Times New Roman"/>
                <w:color w:val="000000"/>
                <w:sz w:val="20"/>
                <w:lang w:val="en-GB" w:eastAsia="en-GB"/>
              </w:rPr>
            </w:pPr>
          </w:p>
        </w:tc>
        <w:tc>
          <w:tcPr>
            <w:tcW w:w="3672" w:type="dxa"/>
            <w:gridSpan w:val="2"/>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rPr>
                <w:rFonts w:eastAsia="Times New Roman"/>
                <w:color w:val="000000"/>
                <w:sz w:val="20"/>
                <w:lang w:val="en-GB" w:eastAsia="en-GB"/>
              </w:rPr>
            </w:pPr>
          </w:p>
        </w:tc>
      </w:tr>
      <w:tr w:rsidR="00917682" w:rsidRPr="00474B50" w:rsidTr="00917682">
        <w:trPr>
          <w:trHeight w:val="481"/>
        </w:trPr>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17682" w:rsidRPr="00474B50" w:rsidRDefault="00917682" w:rsidP="00917682">
            <w:pPr>
              <w:jc w:val="center"/>
              <w:rPr>
                <w:rFonts w:eastAsia="Times New Roman"/>
                <w:color w:val="000000"/>
                <w:sz w:val="20"/>
                <w:lang w:val="en-GB" w:eastAsia="en-GB"/>
              </w:rPr>
            </w:pPr>
            <w:r w:rsidRPr="00474B50">
              <w:rPr>
                <w:rFonts w:eastAsia="Times New Roman"/>
                <w:color w:val="000000"/>
                <w:sz w:val="20"/>
                <w:szCs w:val="24"/>
                <w:lang w:eastAsia="en-GB"/>
              </w:rPr>
              <w:t>12</w:t>
            </w:r>
          </w:p>
        </w:tc>
        <w:tc>
          <w:tcPr>
            <w:tcW w:w="4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7682" w:rsidRPr="00474B50" w:rsidRDefault="00917682" w:rsidP="00917682">
            <w:pPr>
              <w:rPr>
                <w:rFonts w:eastAsia="Times New Roman"/>
                <w:color w:val="000000"/>
                <w:sz w:val="20"/>
                <w:lang w:val="en-GB" w:eastAsia="en-GB"/>
              </w:rPr>
            </w:pPr>
            <w:r w:rsidRPr="00474B50">
              <w:rPr>
                <w:rFonts w:eastAsia="Times New Roman"/>
                <w:color w:val="000000"/>
                <w:w w:val="98"/>
                <w:sz w:val="20"/>
                <w:szCs w:val="24"/>
                <w:lang w:eastAsia="en-GB"/>
              </w:rPr>
              <w:t>Floor area of the factory</w:t>
            </w:r>
          </w:p>
        </w:tc>
        <w:tc>
          <w:tcPr>
            <w:tcW w:w="36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7682" w:rsidRPr="00474B50" w:rsidRDefault="00917682" w:rsidP="00917682">
            <w:pPr>
              <w:rPr>
                <w:rFonts w:eastAsia="Times New Roman"/>
                <w:color w:val="000000"/>
                <w:sz w:val="20"/>
                <w:lang w:val="en-GB" w:eastAsia="en-GB"/>
              </w:rPr>
            </w:pPr>
            <w:r w:rsidRPr="00474B50">
              <w:rPr>
                <w:rFonts w:eastAsia="Times New Roman"/>
                <w:color w:val="000000"/>
                <w:sz w:val="20"/>
                <w:szCs w:val="24"/>
                <w:lang w:eastAsia="en-GB"/>
              </w:rPr>
              <w:t> </w:t>
            </w:r>
          </w:p>
        </w:tc>
      </w:tr>
      <w:tr w:rsidR="00917682" w:rsidRPr="00474B50" w:rsidTr="00917682">
        <w:trPr>
          <w:trHeight w:val="481"/>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jc w:val="center"/>
              <w:rPr>
                <w:rFonts w:eastAsia="Times New Roman"/>
                <w:color w:val="000000"/>
                <w:sz w:val="20"/>
                <w:lang w:val="en-GB" w:eastAsia="en-GB"/>
              </w:rPr>
            </w:pPr>
          </w:p>
        </w:tc>
        <w:tc>
          <w:tcPr>
            <w:tcW w:w="4727" w:type="dxa"/>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rPr>
                <w:rFonts w:eastAsia="Times New Roman"/>
                <w:color w:val="000000"/>
                <w:sz w:val="20"/>
                <w:lang w:val="en-GB" w:eastAsia="en-GB"/>
              </w:rPr>
            </w:pPr>
          </w:p>
        </w:tc>
        <w:tc>
          <w:tcPr>
            <w:tcW w:w="3672" w:type="dxa"/>
            <w:gridSpan w:val="2"/>
            <w:vMerge/>
            <w:tcBorders>
              <w:top w:val="single" w:sz="4" w:space="0" w:color="auto"/>
              <w:left w:val="single" w:sz="4" w:space="0" w:color="auto"/>
              <w:bottom w:val="single" w:sz="4" w:space="0" w:color="auto"/>
              <w:right w:val="single" w:sz="4" w:space="0" w:color="auto"/>
            </w:tcBorders>
            <w:vAlign w:val="center"/>
            <w:hideMark/>
          </w:tcPr>
          <w:p w:rsidR="00917682" w:rsidRPr="00474B50" w:rsidRDefault="00917682" w:rsidP="00917682">
            <w:pPr>
              <w:rPr>
                <w:rFonts w:eastAsia="Times New Roman"/>
                <w:color w:val="000000"/>
                <w:sz w:val="20"/>
                <w:lang w:val="en-GB" w:eastAsia="en-GB"/>
              </w:rPr>
            </w:pPr>
          </w:p>
        </w:tc>
      </w:tr>
      <w:tr w:rsidR="00917682" w:rsidRPr="00474B50" w:rsidTr="00917682">
        <w:trPr>
          <w:trHeight w:val="847"/>
        </w:trPr>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682" w:rsidRPr="00474B50" w:rsidRDefault="00917682" w:rsidP="00917682">
            <w:pPr>
              <w:jc w:val="center"/>
              <w:rPr>
                <w:rFonts w:ascii="Calibri" w:eastAsia="Times New Roman" w:hAnsi="Calibri" w:cs="Calibri"/>
                <w:color w:val="000000"/>
                <w:lang w:val="en-GB" w:eastAsia="en-GB"/>
              </w:rPr>
            </w:pPr>
          </w:p>
          <w:p w:rsidR="00917682" w:rsidRPr="00474B50" w:rsidRDefault="00917682" w:rsidP="00917682">
            <w:pPr>
              <w:jc w:val="center"/>
              <w:rPr>
                <w:rFonts w:ascii="Calibri" w:eastAsia="Times New Roman" w:hAnsi="Calibri" w:cs="Calibri"/>
                <w:color w:val="000000"/>
                <w:lang w:val="en-GB" w:eastAsia="en-GB"/>
              </w:rPr>
            </w:pPr>
          </w:p>
          <w:p w:rsidR="00917682" w:rsidRPr="00474B50" w:rsidRDefault="00917682" w:rsidP="00917682">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13</w:t>
            </w:r>
          </w:p>
        </w:tc>
        <w:tc>
          <w:tcPr>
            <w:tcW w:w="4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682" w:rsidRPr="00474B50" w:rsidRDefault="00917682" w:rsidP="00917682">
            <w:pPr>
              <w:rPr>
                <w:rFonts w:ascii="Calibri" w:eastAsia="Times New Roman" w:hAnsi="Calibri" w:cs="Calibri"/>
                <w:color w:val="000000"/>
                <w:lang w:val="en-GB" w:eastAsia="en-GB"/>
              </w:rPr>
            </w:pPr>
            <w:r w:rsidRPr="00474B50">
              <w:rPr>
                <w:rFonts w:ascii="Calibri" w:eastAsia="Times New Roman" w:hAnsi="Calibri" w:cs="Calibri"/>
                <w:color w:val="000000"/>
                <w:lang w:val="en-GB" w:eastAsia="en-GB"/>
              </w:rPr>
              <w:t>Manufacturing facilities</w:t>
            </w:r>
            <w:r>
              <w:rPr>
                <w:rFonts w:ascii="Calibri" w:eastAsia="Times New Roman" w:hAnsi="Calibri" w:cs="Calibri"/>
                <w:color w:val="000000"/>
                <w:lang w:val="en-GB" w:eastAsia="en-GB"/>
              </w:rPr>
              <w:t xml:space="preserve"> </w:t>
            </w:r>
            <w:r w:rsidRPr="00474B50">
              <w:rPr>
                <w:rFonts w:ascii="Calibri" w:eastAsia="Times New Roman" w:hAnsi="Calibri" w:cs="Calibri"/>
                <w:color w:val="000000"/>
                <w:lang w:val="en-GB" w:eastAsia="en-GB"/>
              </w:rPr>
              <w:t>(a  list  of  machinery  be attached as per annexure - VI)</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7682" w:rsidRPr="00474B50" w:rsidRDefault="00917682" w:rsidP="00917682">
            <w:pPr>
              <w:jc w:val="center"/>
              <w:rPr>
                <w:rFonts w:ascii="Calibri" w:eastAsia="Times New Roman" w:hAnsi="Calibri" w:cs="Calibri"/>
                <w:color w:val="000000"/>
                <w:lang w:val="en-GB" w:eastAsia="en-GB"/>
              </w:rPr>
            </w:pPr>
            <w:r w:rsidRPr="00474B50">
              <w:rPr>
                <w:rFonts w:ascii="Calibri" w:eastAsia="Times New Roman" w:hAnsi="Calibri" w:cs="Calibri"/>
                <w:color w:val="000000"/>
                <w:lang w:val="en-GB" w:eastAsia="en-GB"/>
              </w:rPr>
              <w:t> </w:t>
            </w:r>
          </w:p>
        </w:tc>
      </w:tr>
      <w:tr w:rsidR="00917682" w:rsidRPr="00474B50" w:rsidTr="00917682">
        <w:trPr>
          <w:trHeight w:val="1230"/>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682" w:rsidRPr="00474B50" w:rsidRDefault="00917682" w:rsidP="00917682">
            <w:pPr>
              <w:jc w:val="center"/>
              <w:rPr>
                <w:rFonts w:ascii="Calibri" w:eastAsia="Times New Roman" w:hAnsi="Calibri" w:cs="Calibri"/>
                <w:color w:val="000000"/>
                <w:lang w:val="en-GB" w:eastAsia="en-GB"/>
              </w:rPr>
            </w:pPr>
          </w:p>
          <w:p w:rsidR="00917682" w:rsidRPr="00474B50" w:rsidRDefault="00917682" w:rsidP="00917682">
            <w:pPr>
              <w:jc w:val="center"/>
              <w:rPr>
                <w:rFonts w:ascii="Calibri" w:eastAsia="Times New Roman" w:hAnsi="Calibri" w:cs="Calibri"/>
                <w:color w:val="000000"/>
                <w:lang w:val="en-GB" w:eastAsia="en-GB"/>
              </w:rPr>
            </w:pPr>
          </w:p>
          <w:p w:rsidR="00917682" w:rsidRPr="00474B50" w:rsidRDefault="00917682" w:rsidP="00917682">
            <w:pPr>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14</w:t>
            </w:r>
          </w:p>
          <w:p w:rsidR="00917682" w:rsidRPr="00474B50" w:rsidRDefault="00917682" w:rsidP="00917682">
            <w:pPr>
              <w:jc w:val="center"/>
              <w:rPr>
                <w:rFonts w:ascii="Calibri" w:eastAsia="Times New Roman" w:hAnsi="Calibri" w:cs="Calibri"/>
                <w:color w:val="000000"/>
                <w:lang w:val="en-GB" w:eastAsia="en-GB"/>
              </w:rPr>
            </w:pPr>
          </w:p>
          <w:p w:rsidR="00917682" w:rsidRPr="00474B50" w:rsidRDefault="00917682" w:rsidP="00917682">
            <w:pPr>
              <w:jc w:val="center"/>
              <w:rPr>
                <w:rFonts w:ascii="Calibri" w:eastAsia="Times New Roman" w:hAnsi="Calibri" w:cs="Calibri"/>
                <w:color w:val="000000"/>
                <w:lang w:val="en-GB" w:eastAsia="en-GB"/>
              </w:rPr>
            </w:pPr>
          </w:p>
        </w:tc>
        <w:tc>
          <w:tcPr>
            <w:tcW w:w="4727" w:type="dxa"/>
            <w:tcBorders>
              <w:top w:val="single" w:sz="4" w:space="0" w:color="auto"/>
              <w:left w:val="single" w:sz="4" w:space="0" w:color="auto"/>
              <w:bottom w:val="single" w:sz="4" w:space="0" w:color="auto"/>
              <w:right w:val="single" w:sz="4" w:space="0" w:color="auto"/>
            </w:tcBorders>
            <w:shd w:val="clear" w:color="auto" w:fill="auto"/>
            <w:hideMark/>
          </w:tcPr>
          <w:p w:rsidR="00917682" w:rsidRPr="00474B50" w:rsidRDefault="00917682" w:rsidP="00917682">
            <w:pPr>
              <w:rPr>
                <w:rFonts w:ascii="Calibri" w:eastAsia="Times New Roman" w:hAnsi="Calibri" w:cs="Calibri"/>
                <w:color w:val="000000"/>
                <w:lang w:val="en-GB" w:eastAsia="en-GB"/>
              </w:rPr>
            </w:pPr>
            <w:r w:rsidRPr="00474B50">
              <w:rPr>
                <w:rFonts w:ascii="Calibri" w:eastAsia="Times New Roman" w:hAnsi="Calibri" w:cs="Calibri"/>
                <w:color w:val="000000"/>
                <w:lang w:val="en-GB" w:eastAsia="en-GB"/>
              </w:rPr>
              <w:t>Details of technical staff available.</w:t>
            </w:r>
            <w:r>
              <w:rPr>
                <w:rFonts w:ascii="Calibri" w:eastAsia="Times New Roman" w:hAnsi="Calibri" w:cs="Calibri"/>
                <w:color w:val="000000"/>
                <w:lang w:val="en-GB" w:eastAsia="en-GB"/>
              </w:rPr>
              <w:t xml:space="preserve"> Please furnish Information as </w:t>
            </w:r>
            <w:r w:rsidRPr="00474B50">
              <w:rPr>
                <w:rFonts w:ascii="Calibri" w:eastAsia="Times New Roman" w:hAnsi="Calibri" w:cs="Calibri"/>
                <w:color w:val="000000"/>
                <w:lang w:val="en-GB" w:eastAsia="en-GB"/>
              </w:rPr>
              <w:t>per Enclosed Annexure 3.</w:t>
            </w:r>
          </w:p>
        </w:tc>
        <w:tc>
          <w:tcPr>
            <w:tcW w:w="3672" w:type="dxa"/>
            <w:gridSpan w:val="2"/>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17682" w:rsidRPr="00474B50" w:rsidRDefault="00917682" w:rsidP="00917682">
            <w:pPr>
              <w:jc w:val="center"/>
              <w:rPr>
                <w:rFonts w:ascii="Calibri" w:eastAsia="Times New Roman" w:hAnsi="Calibri" w:cs="Calibri"/>
                <w:color w:val="000000"/>
                <w:lang w:val="en-GB" w:eastAsia="en-GB"/>
              </w:rPr>
            </w:pPr>
            <w:r w:rsidRPr="00474B50">
              <w:rPr>
                <w:rFonts w:ascii="Calibri" w:eastAsia="Times New Roman" w:hAnsi="Calibri" w:cs="Calibri"/>
                <w:color w:val="000000"/>
                <w:lang w:val="en-GB" w:eastAsia="en-GB"/>
              </w:rPr>
              <w:t> </w:t>
            </w:r>
          </w:p>
        </w:tc>
      </w:tr>
      <w:tr w:rsidR="00917682" w:rsidRPr="00474B50" w:rsidTr="00917682">
        <w:trPr>
          <w:trHeight w:val="610"/>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682" w:rsidRPr="00474B50" w:rsidRDefault="00917682" w:rsidP="00917682">
            <w:pPr>
              <w:jc w:val="center"/>
              <w:rPr>
                <w:rFonts w:ascii="Calibri" w:eastAsia="Times New Roman" w:hAnsi="Calibri" w:cs="Calibri"/>
                <w:color w:val="000000"/>
                <w:lang w:val="en-GB" w:eastAsia="en-GB"/>
              </w:rPr>
            </w:pPr>
            <w:r w:rsidRPr="00474B50">
              <w:rPr>
                <w:rFonts w:ascii="Calibri" w:eastAsia="Times New Roman" w:hAnsi="Calibri" w:cs="Calibri"/>
                <w:color w:val="000000"/>
                <w:lang w:val="en-GB" w:eastAsia="en-GB"/>
              </w:rPr>
              <w:t>15</w:t>
            </w:r>
          </w:p>
          <w:p w:rsidR="00917682" w:rsidRPr="00474B50" w:rsidRDefault="00917682" w:rsidP="00917682">
            <w:pPr>
              <w:jc w:val="center"/>
              <w:rPr>
                <w:rFonts w:ascii="Calibri" w:eastAsia="Times New Roman" w:hAnsi="Calibri" w:cs="Calibri"/>
                <w:color w:val="000000"/>
                <w:lang w:val="en-GB" w:eastAsia="en-GB"/>
              </w:rPr>
            </w:pPr>
          </w:p>
          <w:p w:rsidR="00917682" w:rsidRPr="00474B50" w:rsidRDefault="00917682" w:rsidP="00917682">
            <w:pPr>
              <w:jc w:val="center"/>
              <w:rPr>
                <w:rFonts w:ascii="Calibri" w:eastAsia="Times New Roman" w:hAnsi="Calibri" w:cs="Calibri"/>
                <w:color w:val="000000"/>
                <w:lang w:val="en-GB" w:eastAsia="en-GB"/>
              </w:rPr>
            </w:pPr>
          </w:p>
        </w:tc>
        <w:tc>
          <w:tcPr>
            <w:tcW w:w="47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7682" w:rsidRPr="00474B50" w:rsidRDefault="00917682" w:rsidP="00917682">
            <w:pPr>
              <w:rPr>
                <w:rFonts w:ascii="Calibri" w:eastAsia="Times New Roman" w:hAnsi="Calibri" w:cs="Calibri"/>
                <w:color w:val="000000"/>
                <w:lang w:val="en-GB" w:eastAsia="en-GB"/>
              </w:rPr>
            </w:pPr>
            <w:r w:rsidRPr="00474B50">
              <w:rPr>
                <w:rFonts w:ascii="Calibri" w:eastAsia="Times New Roman" w:hAnsi="Calibri" w:cs="Calibri"/>
                <w:color w:val="000000"/>
                <w:lang w:val="en-GB" w:eastAsia="en-GB"/>
              </w:rPr>
              <w:t>Details of workmen on muster roll Skilled/ unskilled.</w:t>
            </w:r>
            <w:r>
              <w:rPr>
                <w:rFonts w:ascii="Calibri" w:eastAsia="Times New Roman" w:hAnsi="Calibri" w:cs="Calibri"/>
                <w:color w:val="000000"/>
                <w:lang w:val="en-GB" w:eastAsia="en-GB"/>
              </w:rPr>
              <w:t xml:space="preserve"> </w:t>
            </w:r>
            <w:r w:rsidRPr="00474B50">
              <w:rPr>
                <w:rFonts w:ascii="Calibri" w:eastAsia="Times New Roman" w:hAnsi="Calibri" w:cs="Calibri"/>
                <w:color w:val="000000"/>
                <w:lang w:val="en-GB" w:eastAsia="en-GB"/>
              </w:rPr>
              <w:t>(attach copy of muster roll)</w:t>
            </w:r>
          </w:p>
        </w:tc>
        <w:tc>
          <w:tcPr>
            <w:tcW w:w="3672" w:type="dxa"/>
            <w:gridSpan w:val="2"/>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17682" w:rsidRPr="00474B50" w:rsidRDefault="00917682" w:rsidP="00917682">
            <w:pPr>
              <w:jc w:val="center"/>
              <w:rPr>
                <w:rFonts w:ascii="Calibri" w:eastAsia="Times New Roman" w:hAnsi="Calibri" w:cs="Calibri"/>
                <w:color w:val="000000"/>
                <w:lang w:val="en-GB" w:eastAsia="en-GB"/>
              </w:rPr>
            </w:pPr>
            <w:r w:rsidRPr="00474B50">
              <w:rPr>
                <w:rFonts w:ascii="Calibri" w:eastAsia="Times New Roman" w:hAnsi="Calibri" w:cs="Calibri"/>
                <w:color w:val="000000"/>
                <w:lang w:val="en-GB" w:eastAsia="en-GB"/>
              </w:rPr>
              <w:t> </w:t>
            </w:r>
          </w:p>
        </w:tc>
      </w:tr>
      <w:tr w:rsidR="00917682" w:rsidRPr="00474B50" w:rsidTr="00917682">
        <w:trPr>
          <w:trHeight w:val="806"/>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682" w:rsidRPr="00474B50" w:rsidRDefault="00917682" w:rsidP="00917682">
            <w:pPr>
              <w:jc w:val="center"/>
              <w:rPr>
                <w:rFonts w:ascii="Calibri" w:eastAsia="Times New Roman" w:hAnsi="Calibri" w:cs="Calibri"/>
                <w:color w:val="000000"/>
                <w:lang w:val="en-GB" w:eastAsia="en-GB"/>
              </w:rPr>
            </w:pPr>
            <w:r w:rsidRPr="00474B50">
              <w:rPr>
                <w:rFonts w:ascii="Calibri" w:eastAsia="Times New Roman" w:hAnsi="Calibri" w:cs="Calibri"/>
                <w:color w:val="000000"/>
                <w:lang w:val="en-GB" w:eastAsia="en-GB"/>
              </w:rPr>
              <w:t>16</w:t>
            </w:r>
          </w:p>
          <w:p w:rsidR="00917682" w:rsidRPr="00474B50" w:rsidRDefault="00917682" w:rsidP="00917682">
            <w:pPr>
              <w:jc w:val="center"/>
              <w:rPr>
                <w:rFonts w:ascii="Calibri" w:eastAsia="Times New Roman" w:hAnsi="Calibri" w:cs="Calibri"/>
                <w:color w:val="000000"/>
                <w:lang w:val="en-GB" w:eastAsia="en-GB"/>
              </w:rPr>
            </w:pPr>
          </w:p>
          <w:p w:rsidR="00917682" w:rsidRPr="00474B50" w:rsidRDefault="00917682" w:rsidP="00917682">
            <w:pPr>
              <w:jc w:val="center"/>
              <w:rPr>
                <w:rFonts w:ascii="Calibri" w:eastAsia="Times New Roman" w:hAnsi="Calibri" w:cs="Calibri"/>
                <w:color w:val="000000"/>
                <w:lang w:val="en-GB" w:eastAsia="en-GB"/>
              </w:rPr>
            </w:pPr>
          </w:p>
        </w:tc>
        <w:tc>
          <w:tcPr>
            <w:tcW w:w="47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7682" w:rsidRPr="00474B50" w:rsidRDefault="00917682" w:rsidP="00917682">
            <w:pPr>
              <w:rPr>
                <w:rFonts w:ascii="Calibri" w:eastAsia="Times New Roman" w:hAnsi="Calibri" w:cs="Calibri"/>
                <w:color w:val="000000"/>
                <w:lang w:val="en-GB" w:eastAsia="en-GB"/>
              </w:rPr>
            </w:pPr>
            <w:r w:rsidRPr="00474B50">
              <w:rPr>
                <w:rFonts w:ascii="Calibri" w:eastAsia="Times New Roman" w:hAnsi="Calibri" w:cs="Calibri"/>
                <w:color w:val="000000"/>
                <w:lang w:val="en-GB" w:eastAsia="en-GB"/>
              </w:rPr>
              <w:t>List of components manufactured by the company at  their  factor</w:t>
            </w:r>
            <w:r w:rsidR="00856662">
              <w:rPr>
                <w:rFonts w:ascii="Calibri" w:eastAsia="Times New Roman" w:hAnsi="Calibri" w:cs="Calibri"/>
                <w:color w:val="000000"/>
                <w:lang w:val="en-GB" w:eastAsia="en-GB"/>
              </w:rPr>
              <w:t>y</w:t>
            </w:r>
            <w:r w:rsidRPr="00474B50">
              <w:rPr>
                <w:rFonts w:ascii="Calibri" w:eastAsia="Times New Roman" w:hAnsi="Calibri" w:cs="Calibri"/>
                <w:color w:val="000000"/>
                <w:lang w:val="en-GB" w:eastAsia="en-GB"/>
              </w:rPr>
              <w:t xml:space="preserve"> or MNRE certification.</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682" w:rsidRPr="00474B50" w:rsidRDefault="00917682" w:rsidP="00917682">
            <w:pPr>
              <w:jc w:val="center"/>
              <w:rPr>
                <w:rFonts w:ascii="Calibri" w:eastAsia="Times New Roman" w:hAnsi="Calibri" w:cs="Calibri"/>
                <w:color w:val="000000"/>
                <w:lang w:val="en-GB" w:eastAsia="en-GB"/>
              </w:rPr>
            </w:pPr>
            <w:r w:rsidRPr="00474B50">
              <w:rPr>
                <w:rFonts w:ascii="Calibri" w:eastAsia="Times New Roman" w:hAnsi="Calibri" w:cs="Calibri"/>
                <w:color w:val="000000"/>
                <w:lang w:val="en-GB" w:eastAsia="en-GB"/>
              </w:rPr>
              <w:t>SPV panel/ PCU/ MNRE Channel Partner</w:t>
            </w:r>
          </w:p>
        </w:tc>
      </w:tr>
      <w:tr w:rsidR="00917682" w:rsidRPr="00474B50" w:rsidTr="00917682">
        <w:trPr>
          <w:trHeight w:val="610"/>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682" w:rsidRPr="00474B50" w:rsidRDefault="00917682" w:rsidP="00917682">
            <w:pPr>
              <w:jc w:val="center"/>
              <w:rPr>
                <w:rFonts w:ascii="Calibri" w:eastAsia="Times New Roman" w:hAnsi="Calibri" w:cs="Calibri"/>
                <w:color w:val="000000"/>
                <w:lang w:val="en-GB" w:eastAsia="en-GB"/>
              </w:rPr>
            </w:pPr>
            <w:r w:rsidRPr="00474B50">
              <w:rPr>
                <w:rFonts w:ascii="Calibri" w:eastAsia="Times New Roman" w:hAnsi="Calibri" w:cs="Calibri"/>
                <w:color w:val="000000"/>
                <w:lang w:val="en-GB" w:eastAsia="en-GB"/>
              </w:rPr>
              <w:t>17</w:t>
            </w:r>
          </w:p>
          <w:p w:rsidR="00917682" w:rsidRPr="00474B50" w:rsidRDefault="00917682" w:rsidP="00917682">
            <w:pPr>
              <w:jc w:val="center"/>
              <w:rPr>
                <w:rFonts w:ascii="Calibri" w:eastAsia="Times New Roman" w:hAnsi="Calibri" w:cs="Calibri"/>
                <w:color w:val="000000"/>
                <w:lang w:val="en-GB" w:eastAsia="en-GB"/>
              </w:rPr>
            </w:pPr>
          </w:p>
          <w:p w:rsidR="00917682" w:rsidRPr="00474B50" w:rsidRDefault="00917682" w:rsidP="00917682">
            <w:pPr>
              <w:jc w:val="center"/>
              <w:rPr>
                <w:rFonts w:ascii="Calibri" w:eastAsia="Times New Roman" w:hAnsi="Calibri" w:cs="Calibri"/>
                <w:color w:val="000000"/>
                <w:lang w:val="en-GB" w:eastAsia="en-GB"/>
              </w:rPr>
            </w:pPr>
          </w:p>
        </w:tc>
        <w:tc>
          <w:tcPr>
            <w:tcW w:w="47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7682" w:rsidRPr="00474B50" w:rsidRDefault="00917682" w:rsidP="00917682">
            <w:pPr>
              <w:rPr>
                <w:rFonts w:ascii="Calibri" w:eastAsia="Times New Roman" w:hAnsi="Calibri" w:cs="Calibri"/>
                <w:color w:val="000000"/>
                <w:lang w:val="en-GB" w:eastAsia="en-GB"/>
              </w:rPr>
            </w:pPr>
            <w:r w:rsidRPr="00474B50">
              <w:rPr>
                <w:rFonts w:ascii="Calibri" w:eastAsia="Times New Roman" w:hAnsi="Calibri" w:cs="Calibri"/>
                <w:color w:val="000000"/>
                <w:lang w:val="en-GB" w:eastAsia="en-GB"/>
              </w:rPr>
              <w:t>List  of components sourced List  of components sourced</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682" w:rsidRPr="00474B50" w:rsidRDefault="00917682" w:rsidP="00917682">
            <w:pPr>
              <w:jc w:val="center"/>
              <w:rPr>
                <w:rFonts w:ascii="Calibri" w:eastAsia="Times New Roman" w:hAnsi="Calibri" w:cs="Calibri"/>
                <w:color w:val="000000"/>
                <w:lang w:val="en-GB" w:eastAsia="en-GB"/>
              </w:rPr>
            </w:pPr>
            <w:r w:rsidRPr="00474B50">
              <w:rPr>
                <w:rFonts w:ascii="Calibri" w:eastAsia="Times New Roman" w:hAnsi="Calibri" w:cs="Calibri"/>
                <w:color w:val="000000"/>
                <w:lang w:val="en-GB" w:eastAsia="en-GB"/>
              </w:rPr>
              <w:t> </w:t>
            </w:r>
          </w:p>
        </w:tc>
      </w:tr>
      <w:tr w:rsidR="00917682" w:rsidRPr="00474B50" w:rsidTr="00917682">
        <w:trPr>
          <w:trHeight w:val="1170"/>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682" w:rsidRPr="00474B50" w:rsidRDefault="00917682" w:rsidP="00917682">
            <w:pPr>
              <w:jc w:val="center"/>
              <w:rPr>
                <w:rFonts w:ascii="Calibri" w:eastAsia="Times New Roman" w:hAnsi="Calibri" w:cs="Calibri"/>
                <w:color w:val="000000"/>
                <w:lang w:val="en-GB" w:eastAsia="en-GB"/>
              </w:rPr>
            </w:pPr>
            <w:r w:rsidRPr="00474B50">
              <w:rPr>
                <w:rFonts w:ascii="Calibri" w:eastAsia="Times New Roman" w:hAnsi="Calibri" w:cs="Calibri"/>
                <w:color w:val="000000"/>
                <w:lang w:val="en-GB" w:eastAsia="en-GB"/>
              </w:rPr>
              <w:t>18</w:t>
            </w:r>
          </w:p>
          <w:p w:rsidR="00917682" w:rsidRPr="00474B50" w:rsidRDefault="00917682" w:rsidP="00917682">
            <w:pPr>
              <w:jc w:val="center"/>
              <w:rPr>
                <w:rFonts w:ascii="Calibri" w:eastAsia="Times New Roman" w:hAnsi="Calibri" w:cs="Calibri"/>
                <w:color w:val="000000"/>
                <w:lang w:val="en-GB" w:eastAsia="en-GB"/>
              </w:rPr>
            </w:pPr>
          </w:p>
        </w:tc>
        <w:tc>
          <w:tcPr>
            <w:tcW w:w="4727" w:type="dxa"/>
            <w:tcBorders>
              <w:top w:val="single" w:sz="4" w:space="0" w:color="auto"/>
              <w:left w:val="nil"/>
              <w:bottom w:val="single" w:sz="4" w:space="0" w:color="auto"/>
              <w:right w:val="single" w:sz="4" w:space="0" w:color="auto"/>
            </w:tcBorders>
            <w:shd w:val="clear" w:color="auto" w:fill="auto"/>
            <w:hideMark/>
          </w:tcPr>
          <w:p w:rsidR="00917682" w:rsidRPr="00474B50" w:rsidRDefault="00917682" w:rsidP="00917682">
            <w:pPr>
              <w:rPr>
                <w:rFonts w:ascii="Calibri" w:eastAsia="Times New Roman" w:hAnsi="Calibri" w:cs="Calibri"/>
                <w:color w:val="000000"/>
                <w:lang w:val="en-GB" w:eastAsia="en-GB"/>
              </w:rPr>
            </w:pPr>
            <w:r w:rsidRPr="00474B50">
              <w:rPr>
                <w:rFonts w:ascii="Calibri" w:eastAsia="Times New Roman" w:hAnsi="Calibri" w:cs="Calibri"/>
                <w:color w:val="000000"/>
                <w:lang w:val="en-GB" w:eastAsia="en-GB"/>
              </w:rPr>
              <w:t>Has the company/firm to pay arrear of income tax? If yes upto what amount</w:t>
            </w:r>
          </w:p>
        </w:tc>
        <w:tc>
          <w:tcPr>
            <w:tcW w:w="3672" w:type="dxa"/>
            <w:gridSpan w:val="2"/>
            <w:tcBorders>
              <w:top w:val="single" w:sz="4" w:space="0" w:color="auto"/>
              <w:left w:val="nil"/>
              <w:bottom w:val="single" w:sz="4" w:space="0" w:color="auto"/>
              <w:right w:val="single" w:sz="4" w:space="0" w:color="auto"/>
            </w:tcBorders>
            <w:shd w:val="clear" w:color="auto" w:fill="auto"/>
            <w:noWrap/>
            <w:vAlign w:val="bottom"/>
            <w:hideMark/>
          </w:tcPr>
          <w:p w:rsidR="00917682" w:rsidRPr="00474B50" w:rsidRDefault="00917682" w:rsidP="00917682">
            <w:pPr>
              <w:jc w:val="center"/>
              <w:rPr>
                <w:rFonts w:ascii="Calibri" w:eastAsia="Times New Roman" w:hAnsi="Calibri" w:cs="Calibri"/>
                <w:color w:val="000000"/>
                <w:lang w:val="en-GB" w:eastAsia="en-GB"/>
              </w:rPr>
            </w:pPr>
            <w:r w:rsidRPr="00474B50">
              <w:rPr>
                <w:rFonts w:ascii="Calibri" w:eastAsia="Times New Roman" w:hAnsi="Calibri" w:cs="Calibri"/>
                <w:color w:val="000000"/>
                <w:lang w:val="en-GB" w:eastAsia="en-GB"/>
              </w:rPr>
              <w:t> </w:t>
            </w:r>
          </w:p>
        </w:tc>
      </w:tr>
      <w:tr w:rsidR="00917682" w:rsidRPr="00474B50" w:rsidTr="00917682">
        <w:trPr>
          <w:trHeight w:val="300"/>
        </w:trPr>
        <w:tc>
          <w:tcPr>
            <w:tcW w:w="1281" w:type="dxa"/>
            <w:vMerge w:val="restart"/>
            <w:tcBorders>
              <w:top w:val="nil"/>
              <w:left w:val="single" w:sz="4" w:space="0" w:color="auto"/>
              <w:right w:val="single" w:sz="4" w:space="0" w:color="auto"/>
            </w:tcBorders>
            <w:shd w:val="clear" w:color="auto" w:fill="auto"/>
            <w:noWrap/>
            <w:vAlign w:val="center"/>
            <w:hideMark/>
          </w:tcPr>
          <w:p w:rsidR="00917682" w:rsidRPr="00474B50" w:rsidRDefault="00917682" w:rsidP="00917682">
            <w:pPr>
              <w:jc w:val="center"/>
              <w:rPr>
                <w:rFonts w:ascii="Calibri" w:eastAsia="Times New Roman" w:hAnsi="Calibri" w:cs="Calibri"/>
                <w:color w:val="000000"/>
                <w:lang w:val="en-GB" w:eastAsia="en-GB"/>
              </w:rPr>
            </w:pPr>
            <w:r w:rsidRPr="00474B50">
              <w:rPr>
                <w:rFonts w:ascii="Calibri" w:eastAsia="Times New Roman" w:hAnsi="Calibri" w:cs="Calibri"/>
                <w:color w:val="000000"/>
                <w:lang w:val="en-GB" w:eastAsia="en-GB"/>
              </w:rPr>
              <w:t>19</w:t>
            </w:r>
          </w:p>
          <w:p w:rsidR="00917682" w:rsidRPr="00474B50" w:rsidRDefault="00917682" w:rsidP="00917682">
            <w:pPr>
              <w:jc w:val="center"/>
              <w:rPr>
                <w:rFonts w:ascii="Calibri" w:eastAsia="Times New Roman" w:hAnsi="Calibri" w:cs="Calibri"/>
                <w:color w:val="000000"/>
                <w:lang w:val="en-GB" w:eastAsia="en-GB"/>
              </w:rPr>
            </w:pPr>
          </w:p>
          <w:p w:rsidR="00917682" w:rsidRPr="00474B50" w:rsidRDefault="00917682" w:rsidP="00917682">
            <w:pPr>
              <w:jc w:val="center"/>
              <w:rPr>
                <w:rFonts w:ascii="Calibri" w:eastAsia="Times New Roman" w:hAnsi="Calibri" w:cs="Calibri"/>
                <w:color w:val="000000"/>
                <w:lang w:val="en-GB" w:eastAsia="en-GB"/>
              </w:rPr>
            </w:pPr>
          </w:p>
          <w:p w:rsidR="00917682" w:rsidRPr="00474B50" w:rsidRDefault="00917682" w:rsidP="00917682">
            <w:pPr>
              <w:jc w:val="center"/>
              <w:rPr>
                <w:rFonts w:ascii="Calibri" w:eastAsia="Times New Roman" w:hAnsi="Calibri" w:cs="Calibri"/>
                <w:color w:val="000000"/>
                <w:lang w:val="en-GB" w:eastAsia="en-GB"/>
              </w:rPr>
            </w:pPr>
          </w:p>
        </w:tc>
        <w:tc>
          <w:tcPr>
            <w:tcW w:w="47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7682" w:rsidRPr="00474B50" w:rsidRDefault="00917682" w:rsidP="00053D12">
            <w:pPr>
              <w:rPr>
                <w:rFonts w:ascii="Calibri" w:eastAsia="Times New Roman" w:hAnsi="Calibri" w:cs="Calibri"/>
                <w:color w:val="000000"/>
                <w:lang w:val="en-GB" w:eastAsia="en-GB"/>
              </w:rPr>
            </w:pPr>
            <w:r w:rsidRPr="00474B50">
              <w:rPr>
                <w:rFonts w:ascii="Calibri" w:eastAsia="Times New Roman" w:hAnsi="Calibri" w:cs="Calibri"/>
                <w:color w:val="000000"/>
                <w:lang w:val="en-GB" w:eastAsia="en-GB"/>
              </w:rPr>
              <w:t>Turno</w:t>
            </w:r>
            <w:r w:rsidR="00053D12">
              <w:rPr>
                <w:rFonts w:ascii="Calibri" w:eastAsia="Times New Roman" w:hAnsi="Calibri" w:cs="Calibri"/>
                <w:color w:val="000000"/>
                <w:lang w:val="en-GB" w:eastAsia="en-GB"/>
              </w:rPr>
              <w:t>ver of company for last 3 years</w:t>
            </w:r>
            <w:r w:rsidRPr="00474B50">
              <w:rPr>
                <w:rFonts w:ascii="Calibri" w:eastAsia="Times New Roman" w:hAnsi="Calibri" w:cs="Calibri"/>
                <w:color w:val="000000"/>
                <w:lang w:val="en-GB" w:eastAsia="en-GB"/>
              </w:rPr>
              <w:t>. Please attach practicing CA/CS certificate.</w:t>
            </w:r>
          </w:p>
        </w:tc>
        <w:tc>
          <w:tcPr>
            <w:tcW w:w="1510" w:type="dxa"/>
            <w:tcBorders>
              <w:top w:val="nil"/>
              <w:left w:val="nil"/>
              <w:bottom w:val="single" w:sz="4" w:space="0" w:color="auto"/>
              <w:right w:val="single" w:sz="4" w:space="0" w:color="auto"/>
            </w:tcBorders>
            <w:shd w:val="clear" w:color="auto" w:fill="auto"/>
            <w:noWrap/>
            <w:vAlign w:val="bottom"/>
            <w:hideMark/>
          </w:tcPr>
          <w:p w:rsidR="00917682" w:rsidRPr="00474B50" w:rsidRDefault="00917682" w:rsidP="00917682">
            <w:pPr>
              <w:rPr>
                <w:rFonts w:ascii="Calibri" w:eastAsia="Times New Roman" w:hAnsi="Calibri" w:cs="Calibri"/>
                <w:color w:val="000000"/>
                <w:lang w:val="en-GB" w:eastAsia="en-GB"/>
              </w:rPr>
            </w:pPr>
            <w:r w:rsidRPr="00474B50">
              <w:rPr>
                <w:rFonts w:ascii="Calibri" w:eastAsia="Times New Roman" w:hAnsi="Calibri" w:cs="Calibri"/>
                <w:color w:val="000000"/>
                <w:lang w:val="en-GB" w:eastAsia="en-GB"/>
              </w:rPr>
              <w:t>2015-16 Rs.</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rsidR="00917682" w:rsidRPr="00474B50" w:rsidRDefault="00917682" w:rsidP="00917682">
            <w:pPr>
              <w:jc w:val="center"/>
              <w:rPr>
                <w:rFonts w:ascii="Calibri" w:eastAsia="Times New Roman" w:hAnsi="Calibri" w:cs="Calibri"/>
                <w:color w:val="000000"/>
                <w:lang w:val="en-GB" w:eastAsia="en-GB"/>
              </w:rPr>
            </w:pPr>
            <w:r w:rsidRPr="00474B50">
              <w:rPr>
                <w:rFonts w:ascii="Calibri" w:eastAsia="Times New Roman" w:hAnsi="Calibri" w:cs="Calibri"/>
                <w:color w:val="000000"/>
                <w:lang w:val="en-GB" w:eastAsia="en-GB"/>
              </w:rPr>
              <w:t> </w:t>
            </w:r>
          </w:p>
        </w:tc>
      </w:tr>
      <w:tr w:rsidR="00917682" w:rsidRPr="00474B50" w:rsidTr="00917682">
        <w:trPr>
          <w:trHeight w:val="300"/>
        </w:trPr>
        <w:tc>
          <w:tcPr>
            <w:tcW w:w="1281" w:type="dxa"/>
            <w:vMerge/>
            <w:tcBorders>
              <w:left w:val="single" w:sz="4" w:space="0" w:color="auto"/>
              <w:right w:val="single" w:sz="4" w:space="0" w:color="auto"/>
            </w:tcBorders>
            <w:vAlign w:val="center"/>
            <w:hideMark/>
          </w:tcPr>
          <w:p w:rsidR="00917682" w:rsidRPr="00474B50" w:rsidRDefault="00917682" w:rsidP="00917682">
            <w:pPr>
              <w:jc w:val="center"/>
              <w:rPr>
                <w:rFonts w:ascii="Calibri" w:eastAsia="Times New Roman" w:hAnsi="Calibri" w:cs="Calibri"/>
                <w:color w:val="000000"/>
                <w:lang w:val="en-GB" w:eastAsia="en-GB"/>
              </w:rPr>
            </w:pPr>
          </w:p>
        </w:tc>
        <w:tc>
          <w:tcPr>
            <w:tcW w:w="4727" w:type="dxa"/>
            <w:vMerge/>
            <w:tcBorders>
              <w:top w:val="nil"/>
              <w:left w:val="nil"/>
              <w:bottom w:val="single" w:sz="4" w:space="0" w:color="auto"/>
              <w:right w:val="single" w:sz="4" w:space="0" w:color="auto"/>
            </w:tcBorders>
            <w:vAlign w:val="center"/>
            <w:hideMark/>
          </w:tcPr>
          <w:p w:rsidR="00917682" w:rsidRPr="00474B50" w:rsidRDefault="00917682" w:rsidP="00917682">
            <w:pPr>
              <w:rPr>
                <w:rFonts w:ascii="Calibri" w:eastAsia="Times New Roman" w:hAnsi="Calibri" w:cs="Calibri"/>
                <w:color w:val="000000"/>
                <w:lang w:val="en-GB" w:eastAsia="en-GB"/>
              </w:rPr>
            </w:pPr>
          </w:p>
        </w:tc>
        <w:tc>
          <w:tcPr>
            <w:tcW w:w="1510" w:type="dxa"/>
            <w:tcBorders>
              <w:top w:val="nil"/>
              <w:left w:val="nil"/>
              <w:bottom w:val="single" w:sz="4" w:space="0" w:color="auto"/>
              <w:right w:val="single" w:sz="4" w:space="0" w:color="auto"/>
            </w:tcBorders>
            <w:shd w:val="clear" w:color="auto" w:fill="auto"/>
            <w:noWrap/>
            <w:vAlign w:val="bottom"/>
            <w:hideMark/>
          </w:tcPr>
          <w:p w:rsidR="00917682" w:rsidRPr="00474B50" w:rsidRDefault="00917682" w:rsidP="00917682">
            <w:pPr>
              <w:rPr>
                <w:rFonts w:ascii="Calibri" w:eastAsia="Times New Roman" w:hAnsi="Calibri" w:cs="Calibri"/>
                <w:color w:val="000000"/>
                <w:lang w:val="en-GB" w:eastAsia="en-GB"/>
              </w:rPr>
            </w:pPr>
            <w:r w:rsidRPr="00474B50">
              <w:rPr>
                <w:rFonts w:ascii="Calibri" w:eastAsia="Times New Roman" w:hAnsi="Calibri" w:cs="Calibri"/>
                <w:color w:val="000000"/>
                <w:lang w:val="en-GB" w:eastAsia="en-GB"/>
              </w:rPr>
              <w:t>2016-17 Rs.</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rsidR="00917682" w:rsidRPr="00474B50" w:rsidRDefault="00917682" w:rsidP="00917682">
            <w:pPr>
              <w:jc w:val="center"/>
              <w:rPr>
                <w:rFonts w:ascii="Calibri" w:eastAsia="Times New Roman" w:hAnsi="Calibri" w:cs="Calibri"/>
                <w:color w:val="000000"/>
                <w:lang w:val="en-GB" w:eastAsia="en-GB"/>
              </w:rPr>
            </w:pPr>
            <w:r w:rsidRPr="00474B50">
              <w:rPr>
                <w:rFonts w:ascii="Calibri" w:eastAsia="Times New Roman" w:hAnsi="Calibri" w:cs="Calibri"/>
                <w:color w:val="000000"/>
                <w:lang w:val="en-GB" w:eastAsia="en-GB"/>
              </w:rPr>
              <w:t> </w:t>
            </w:r>
          </w:p>
        </w:tc>
      </w:tr>
      <w:tr w:rsidR="00917682" w:rsidRPr="00474B50" w:rsidTr="00917682">
        <w:trPr>
          <w:trHeight w:val="300"/>
        </w:trPr>
        <w:tc>
          <w:tcPr>
            <w:tcW w:w="1281" w:type="dxa"/>
            <w:vMerge/>
            <w:tcBorders>
              <w:left w:val="single" w:sz="4" w:space="0" w:color="auto"/>
              <w:bottom w:val="single" w:sz="4" w:space="0" w:color="auto"/>
              <w:right w:val="single" w:sz="4" w:space="0" w:color="auto"/>
            </w:tcBorders>
            <w:vAlign w:val="center"/>
            <w:hideMark/>
          </w:tcPr>
          <w:p w:rsidR="00917682" w:rsidRPr="00474B50" w:rsidRDefault="00917682" w:rsidP="00917682">
            <w:pPr>
              <w:jc w:val="center"/>
              <w:rPr>
                <w:rFonts w:ascii="Calibri" w:eastAsia="Times New Roman" w:hAnsi="Calibri" w:cs="Calibri"/>
                <w:color w:val="000000"/>
                <w:lang w:val="en-GB" w:eastAsia="en-GB"/>
              </w:rPr>
            </w:pPr>
          </w:p>
        </w:tc>
        <w:tc>
          <w:tcPr>
            <w:tcW w:w="4727" w:type="dxa"/>
            <w:vMerge/>
            <w:tcBorders>
              <w:top w:val="nil"/>
              <w:left w:val="nil"/>
              <w:bottom w:val="single" w:sz="4" w:space="0" w:color="auto"/>
              <w:right w:val="single" w:sz="4" w:space="0" w:color="auto"/>
            </w:tcBorders>
            <w:vAlign w:val="center"/>
            <w:hideMark/>
          </w:tcPr>
          <w:p w:rsidR="00917682" w:rsidRPr="00474B50" w:rsidRDefault="00917682" w:rsidP="00917682">
            <w:pPr>
              <w:rPr>
                <w:rFonts w:ascii="Calibri" w:eastAsia="Times New Roman" w:hAnsi="Calibri" w:cs="Calibri"/>
                <w:color w:val="000000"/>
                <w:lang w:val="en-GB" w:eastAsia="en-GB"/>
              </w:rPr>
            </w:pPr>
          </w:p>
        </w:tc>
        <w:tc>
          <w:tcPr>
            <w:tcW w:w="1510" w:type="dxa"/>
            <w:tcBorders>
              <w:top w:val="nil"/>
              <w:left w:val="nil"/>
              <w:bottom w:val="single" w:sz="4" w:space="0" w:color="auto"/>
              <w:right w:val="single" w:sz="4" w:space="0" w:color="auto"/>
            </w:tcBorders>
            <w:shd w:val="clear" w:color="auto" w:fill="auto"/>
            <w:noWrap/>
            <w:vAlign w:val="bottom"/>
            <w:hideMark/>
          </w:tcPr>
          <w:p w:rsidR="00917682" w:rsidRPr="00474B50" w:rsidRDefault="00917682" w:rsidP="00917682">
            <w:pPr>
              <w:rPr>
                <w:rFonts w:ascii="Calibri" w:eastAsia="Times New Roman" w:hAnsi="Calibri" w:cs="Calibri"/>
                <w:color w:val="000000"/>
                <w:lang w:val="en-GB" w:eastAsia="en-GB"/>
              </w:rPr>
            </w:pPr>
            <w:r w:rsidRPr="00474B50">
              <w:rPr>
                <w:rFonts w:ascii="Calibri" w:eastAsia="Times New Roman" w:hAnsi="Calibri" w:cs="Calibri"/>
                <w:color w:val="000000"/>
                <w:lang w:val="en-GB" w:eastAsia="en-GB"/>
              </w:rPr>
              <w:t>2017-18 Rs.</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rsidR="00917682" w:rsidRPr="00474B50" w:rsidRDefault="00917682" w:rsidP="00917682">
            <w:pPr>
              <w:jc w:val="center"/>
              <w:rPr>
                <w:rFonts w:ascii="Calibri" w:eastAsia="Times New Roman" w:hAnsi="Calibri" w:cs="Calibri"/>
                <w:color w:val="000000"/>
                <w:lang w:val="en-GB" w:eastAsia="en-GB"/>
              </w:rPr>
            </w:pPr>
            <w:r w:rsidRPr="00474B50">
              <w:rPr>
                <w:rFonts w:ascii="Calibri" w:eastAsia="Times New Roman" w:hAnsi="Calibri" w:cs="Calibri"/>
                <w:color w:val="000000"/>
                <w:lang w:val="en-GB" w:eastAsia="en-GB"/>
              </w:rPr>
              <w:t> </w:t>
            </w:r>
          </w:p>
        </w:tc>
      </w:tr>
      <w:tr w:rsidR="00917682" w:rsidRPr="00474B50" w:rsidTr="00917682">
        <w:trPr>
          <w:trHeight w:val="915"/>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917682" w:rsidRPr="00474B50" w:rsidRDefault="00917682" w:rsidP="00917682">
            <w:pPr>
              <w:jc w:val="center"/>
              <w:rPr>
                <w:rFonts w:ascii="Calibri" w:eastAsia="Times New Roman" w:hAnsi="Calibri" w:cs="Calibri"/>
                <w:color w:val="000000"/>
                <w:lang w:val="en-GB" w:eastAsia="en-GB"/>
              </w:rPr>
            </w:pPr>
            <w:r w:rsidRPr="00474B50">
              <w:rPr>
                <w:rFonts w:ascii="Calibri" w:eastAsia="Times New Roman" w:hAnsi="Calibri" w:cs="Calibri"/>
                <w:color w:val="000000"/>
                <w:lang w:val="en-GB" w:eastAsia="en-GB"/>
              </w:rPr>
              <w:t>20</w:t>
            </w:r>
          </w:p>
          <w:p w:rsidR="00917682" w:rsidRPr="00474B50" w:rsidRDefault="00917682" w:rsidP="00917682">
            <w:pPr>
              <w:jc w:val="center"/>
              <w:rPr>
                <w:rFonts w:ascii="Calibri" w:eastAsia="Times New Roman" w:hAnsi="Calibri" w:cs="Calibri"/>
                <w:color w:val="000000"/>
                <w:lang w:val="en-GB" w:eastAsia="en-GB"/>
              </w:rPr>
            </w:pPr>
          </w:p>
        </w:tc>
        <w:tc>
          <w:tcPr>
            <w:tcW w:w="4727" w:type="dxa"/>
            <w:tcBorders>
              <w:top w:val="single" w:sz="4" w:space="0" w:color="auto"/>
              <w:left w:val="nil"/>
              <w:bottom w:val="single" w:sz="4" w:space="0" w:color="auto"/>
              <w:right w:val="single" w:sz="4" w:space="0" w:color="auto"/>
            </w:tcBorders>
            <w:shd w:val="clear" w:color="auto" w:fill="auto"/>
            <w:vAlign w:val="bottom"/>
            <w:hideMark/>
          </w:tcPr>
          <w:p w:rsidR="00917682" w:rsidRPr="00474B50" w:rsidRDefault="00917682" w:rsidP="00917682">
            <w:pPr>
              <w:rPr>
                <w:rFonts w:ascii="Calibri" w:eastAsia="Times New Roman" w:hAnsi="Calibri" w:cs="Calibri"/>
                <w:color w:val="000000"/>
                <w:lang w:val="en-GB" w:eastAsia="en-GB"/>
              </w:rPr>
            </w:pPr>
            <w:r w:rsidRPr="00474B50">
              <w:rPr>
                <w:rFonts w:ascii="Calibri" w:eastAsia="Times New Roman" w:hAnsi="Calibri" w:cs="Calibri"/>
                <w:color w:val="000000"/>
                <w:lang w:val="en-GB" w:eastAsia="en-GB"/>
              </w:rPr>
              <w:t>Has</w:t>
            </w:r>
            <w:r w:rsidR="00053D12">
              <w:rPr>
                <w:rFonts w:ascii="Calibri" w:eastAsia="Times New Roman" w:hAnsi="Calibri" w:cs="Calibri"/>
                <w:color w:val="000000"/>
                <w:lang w:val="en-GB" w:eastAsia="en-GB"/>
              </w:rPr>
              <w:t xml:space="preserve"> any Govt. Dept./ Under-taking e</w:t>
            </w:r>
            <w:r w:rsidRPr="00474B50">
              <w:rPr>
                <w:rFonts w:ascii="Calibri" w:eastAsia="Times New Roman" w:hAnsi="Calibri" w:cs="Calibri"/>
                <w:color w:val="000000"/>
                <w:lang w:val="en-GB" w:eastAsia="en-GB"/>
              </w:rPr>
              <w:t>ver debarred the company/ firm from executing any work?</w:t>
            </w:r>
          </w:p>
        </w:tc>
        <w:tc>
          <w:tcPr>
            <w:tcW w:w="3672" w:type="dxa"/>
            <w:gridSpan w:val="2"/>
            <w:tcBorders>
              <w:top w:val="single" w:sz="4" w:space="0" w:color="auto"/>
              <w:left w:val="nil"/>
              <w:bottom w:val="single" w:sz="4" w:space="0" w:color="auto"/>
              <w:right w:val="single" w:sz="4" w:space="0" w:color="auto"/>
            </w:tcBorders>
            <w:shd w:val="clear" w:color="auto" w:fill="auto"/>
            <w:noWrap/>
            <w:vAlign w:val="bottom"/>
            <w:hideMark/>
          </w:tcPr>
          <w:p w:rsidR="00917682" w:rsidRPr="00474B50" w:rsidRDefault="00917682" w:rsidP="00917682">
            <w:pPr>
              <w:jc w:val="center"/>
              <w:rPr>
                <w:rFonts w:ascii="Calibri" w:eastAsia="Times New Roman" w:hAnsi="Calibri" w:cs="Calibri"/>
                <w:color w:val="000000"/>
                <w:lang w:val="en-GB" w:eastAsia="en-GB"/>
              </w:rPr>
            </w:pPr>
            <w:r w:rsidRPr="00474B50">
              <w:rPr>
                <w:rFonts w:ascii="Calibri" w:eastAsia="Times New Roman" w:hAnsi="Calibri" w:cs="Calibri"/>
                <w:color w:val="000000"/>
                <w:lang w:val="en-GB" w:eastAsia="en-GB"/>
              </w:rPr>
              <w:t> </w:t>
            </w:r>
          </w:p>
        </w:tc>
      </w:tr>
    </w:tbl>
    <w:p w:rsidR="00917682" w:rsidRPr="00816D07" w:rsidRDefault="00917682" w:rsidP="00917682">
      <w:pPr>
        <w:tabs>
          <w:tab w:val="left" w:pos="3049"/>
        </w:tabs>
        <w:rPr>
          <w:sz w:val="20"/>
        </w:rPr>
      </w:pPr>
    </w:p>
    <w:p w:rsidR="00917682" w:rsidRPr="00134EBE" w:rsidRDefault="00917682" w:rsidP="00917682">
      <w:pPr>
        <w:overflowPunct w:val="0"/>
        <w:adjustRightInd w:val="0"/>
        <w:spacing w:line="225" w:lineRule="auto"/>
        <w:ind w:left="120" w:right="20"/>
        <w:jc w:val="both"/>
        <w:rPr>
          <w:sz w:val="20"/>
          <w:szCs w:val="24"/>
        </w:rPr>
      </w:pPr>
      <w:r w:rsidRPr="00134EBE">
        <w:rPr>
          <w:b/>
          <w:bCs/>
          <w:sz w:val="20"/>
          <w:szCs w:val="24"/>
        </w:rPr>
        <w:t xml:space="preserve">It is certified that the information provided above is true to the best of my knowledge and belief. If any information found to be concealed, suppressed or incorrect at later date, our tender shall be liable to rejected and our company debarred from executing any business with </w:t>
      </w:r>
      <w:r>
        <w:rPr>
          <w:b/>
          <w:bCs/>
          <w:sz w:val="20"/>
          <w:szCs w:val="24"/>
        </w:rPr>
        <w:t>ILD</w:t>
      </w:r>
      <w:r w:rsidRPr="00134EBE">
        <w:rPr>
          <w:b/>
          <w:bCs/>
          <w:sz w:val="20"/>
          <w:szCs w:val="24"/>
        </w:rPr>
        <w:t>.</w:t>
      </w:r>
    </w:p>
    <w:p w:rsidR="00917682" w:rsidRPr="00134EBE" w:rsidRDefault="00917682" w:rsidP="00917682">
      <w:pPr>
        <w:adjustRightInd w:val="0"/>
        <w:spacing w:line="200" w:lineRule="exact"/>
        <w:jc w:val="both"/>
        <w:rPr>
          <w:sz w:val="20"/>
          <w:szCs w:val="24"/>
        </w:rPr>
      </w:pPr>
    </w:p>
    <w:p w:rsidR="00917682" w:rsidRDefault="00917682" w:rsidP="00917682">
      <w:pPr>
        <w:adjustRightInd w:val="0"/>
        <w:spacing w:line="200" w:lineRule="exact"/>
        <w:jc w:val="both"/>
        <w:rPr>
          <w:sz w:val="20"/>
          <w:szCs w:val="24"/>
        </w:rPr>
      </w:pPr>
    </w:p>
    <w:p w:rsidR="00917682" w:rsidRPr="00134EBE" w:rsidRDefault="00917682" w:rsidP="00917682">
      <w:pPr>
        <w:adjustRightInd w:val="0"/>
        <w:spacing w:line="200" w:lineRule="exact"/>
        <w:jc w:val="both"/>
        <w:rPr>
          <w:sz w:val="20"/>
          <w:szCs w:val="24"/>
        </w:rPr>
      </w:pPr>
    </w:p>
    <w:p w:rsidR="00917682" w:rsidRPr="00134EBE" w:rsidRDefault="00917682" w:rsidP="00917682">
      <w:pPr>
        <w:adjustRightInd w:val="0"/>
        <w:spacing w:line="200" w:lineRule="exact"/>
        <w:jc w:val="both"/>
        <w:rPr>
          <w:sz w:val="20"/>
          <w:szCs w:val="24"/>
        </w:rPr>
      </w:pPr>
    </w:p>
    <w:p w:rsidR="00917682" w:rsidRPr="00134EBE" w:rsidRDefault="00917682" w:rsidP="00917682">
      <w:pPr>
        <w:tabs>
          <w:tab w:val="num" w:pos="5420"/>
        </w:tabs>
        <w:adjustRightInd w:val="0"/>
        <w:ind w:left="120"/>
        <w:jc w:val="both"/>
        <w:rPr>
          <w:sz w:val="20"/>
          <w:szCs w:val="24"/>
        </w:rPr>
      </w:pPr>
      <w:r w:rsidRPr="00134EBE">
        <w:rPr>
          <w:b/>
          <w:bCs/>
          <w:sz w:val="20"/>
          <w:szCs w:val="24"/>
        </w:rPr>
        <w:t>Date:</w:t>
      </w:r>
      <w:r w:rsidRPr="00134EBE">
        <w:rPr>
          <w:sz w:val="20"/>
          <w:szCs w:val="24"/>
        </w:rPr>
        <w:tab/>
      </w:r>
      <w:r w:rsidR="00053D12">
        <w:rPr>
          <w:b/>
          <w:bCs/>
          <w:sz w:val="20"/>
          <w:szCs w:val="24"/>
        </w:rPr>
        <w:t>Sign</w:t>
      </w:r>
      <w:r w:rsidRPr="00134EBE">
        <w:rPr>
          <w:b/>
          <w:bCs/>
          <w:sz w:val="20"/>
          <w:szCs w:val="24"/>
        </w:rPr>
        <w:t xml:space="preserve"> and Stamp of the Bidders</w:t>
      </w:r>
    </w:p>
    <w:p w:rsidR="00917682" w:rsidRPr="00134EBE" w:rsidRDefault="00917682" w:rsidP="00917682">
      <w:pPr>
        <w:adjustRightInd w:val="0"/>
        <w:rPr>
          <w:sz w:val="24"/>
          <w:szCs w:val="24"/>
        </w:rPr>
      </w:pPr>
      <w:r w:rsidRPr="00134EBE">
        <w:rPr>
          <w:b/>
          <w:bCs/>
          <w:sz w:val="24"/>
          <w:szCs w:val="24"/>
        </w:rPr>
        <w:t xml:space="preserve">3.0  </w:t>
      </w:r>
      <w:r w:rsidRPr="00134EBE">
        <w:rPr>
          <w:b/>
          <w:bCs/>
          <w:sz w:val="24"/>
          <w:szCs w:val="24"/>
          <w:u w:val="single"/>
        </w:rPr>
        <w:t>INSTRUCTIONS TO THE BIDDERS</w:t>
      </w:r>
    </w:p>
    <w:p w:rsidR="00917682" w:rsidRDefault="00917682" w:rsidP="00917682">
      <w:pPr>
        <w:adjustRightInd w:val="0"/>
        <w:spacing w:line="346" w:lineRule="exact"/>
        <w:rPr>
          <w:rFonts w:ascii="Times New Roman" w:hAnsi="Times New Roman"/>
          <w:sz w:val="24"/>
          <w:szCs w:val="24"/>
        </w:rPr>
      </w:pPr>
    </w:p>
    <w:p w:rsidR="00917682" w:rsidRPr="00134EBE" w:rsidRDefault="00917682" w:rsidP="00917682">
      <w:pPr>
        <w:tabs>
          <w:tab w:val="left" w:pos="700"/>
        </w:tabs>
        <w:overflowPunct w:val="0"/>
        <w:adjustRightInd w:val="0"/>
        <w:spacing w:line="225" w:lineRule="auto"/>
        <w:ind w:left="720" w:hanging="720"/>
        <w:jc w:val="both"/>
        <w:rPr>
          <w:sz w:val="20"/>
          <w:szCs w:val="24"/>
        </w:rPr>
      </w:pPr>
      <w:r w:rsidRPr="00134EBE">
        <w:rPr>
          <w:b/>
          <w:bCs/>
          <w:sz w:val="20"/>
          <w:szCs w:val="24"/>
        </w:rPr>
        <w:t>A.1</w:t>
      </w:r>
      <w:r>
        <w:rPr>
          <w:sz w:val="20"/>
          <w:szCs w:val="24"/>
        </w:rPr>
        <w:tab/>
        <w:t>O</w:t>
      </w:r>
      <w:r w:rsidRPr="00134EBE">
        <w:rPr>
          <w:sz w:val="20"/>
          <w:szCs w:val="24"/>
        </w:rPr>
        <w:t>ffer shall be submitted complete in all respects with all schedules, documents etc. of the tender document</w:t>
      </w:r>
      <w:r>
        <w:rPr>
          <w:sz w:val="20"/>
          <w:szCs w:val="24"/>
        </w:rPr>
        <w:t xml:space="preserve"> and </w:t>
      </w:r>
      <w:r w:rsidRPr="00134EBE">
        <w:rPr>
          <w:sz w:val="20"/>
          <w:szCs w:val="24"/>
        </w:rPr>
        <w:t xml:space="preserve"> shall be received in </w:t>
      </w:r>
      <w:r>
        <w:rPr>
          <w:sz w:val="20"/>
          <w:szCs w:val="24"/>
        </w:rPr>
        <w:t>ILD</w:t>
      </w:r>
      <w:r w:rsidRPr="00134EBE">
        <w:rPr>
          <w:sz w:val="20"/>
          <w:szCs w:val="24"/>
        </w:rPr>
        <w:t xml:space="preserve"> office upto the date and time as mentioned in the tender form.</w:t>
      </w:r>
    </w:p>
    <w:p w:rsidR="00917682" w:rsidRPr="00134EBE" w:rsidRDefault="00917682" w:rsidP="00917682">
      <w:pPr>
        <w:adjustRightInd w:val="0"/>
        <w:spacing w:line="252" w:lineRule="exact"/>
        <w:jc w:val="both"/>
        <w:rPr>
          <w:sz w:val="20"/>
          <w:szCs w:val="24"/>
        </w:rPr>
      </w:pPr>
    </w:p>
    <w:p w:rsidR="00917682" w:rsidRPr="00134EBE" w:rsidRDefault="00917682" w:rsidP="00917682">
      <w:pPr>
        <w:tabs>
          <w:tab w:val="left" w:pos="700"/>
        </w:tabs>
        <w:overflowPunct w:val="0"/>
        <w:adjustRightInd w:val="0"/>
        <w:spacing w:line="218" w:lineRule="auto"/>
        <w:ind w:left="720" w:right="20" w:hanging="720"/>
        <w:jc w:val="both"/>
        <w:rPr>
          <w:sz w:val="20"/>
          <w:szCs w:val="24"/>
        </w:rPr>
      </w:pPr>
      <w:r w:rsidRPr="00134EBE">
        <w:rPr>
          <w:b/>
          <w:bCs/>
          <w:sz w:val="20"/>
          <w:szCs w:val="24"/>
        </w:rPr>
        <w:t>A.2</w:t>
      </w:r>
      <w:r w:rsidRPr="00134EBE">
        <w:rPr>
          <w:sz w:val="20"/>
          <w:szCs w:val="24"/>
        </w:rPr>
        <w:tab/>
      </w:r>
      <w:r>
        <w:rPr>
          <w:sz w:val="20"/>
          <w:szCs w:val="24"/>
        </w:rPr>
        <w:t>ILD</w:t>
      </w:r>
      <w:r w:rsidRPr="00134EBE">
        <w:rPr>
          <w:sz w:val="20"/>
          <w:szCs w:val="24"/>
        </w:rPr>
        <w:t xml:space="preserve"> reserves the rights to reject any or all the Offers or accept any Offer in total or in part or may divide the work among various Bidders, without assigning any reason thereof.</w:t>
      </w:r>
    </w:p>
    <w:p w:rsidR="00917682" w:rsidRPr="00134EBE" w:rsidRDefault="00917682" w:rsidP="00917682">
      <w:pPr>
        <w:adjustRightInd w:val="0"/>
        <w:spacing w:line="248" w:lineRule="exact"/>
        <w:jc w:val="both"/>
        <w:rPr>
          <w:sz w:val="20"/>
          <w:szCs w:val="24"/>
        </w:rPr>
      </w:pPr>
    </w:p>
    <w:p w:rsidR="00917682" w:rsidRPr="00134EBE" w:rsidRDefault="00917682" w:rsidP="00917682">
      <w:pPr>
        <w:tabs>
          <w:tab w:val="left" w:pos="700"/>
        </w:tabs>
        <w:overflowPunct w:val="0"/>
        <w:adjustRightInd w:val="0"/>
        <w:spacing w:line="229" w:lineRule="auto"/>
        <w:ind w:left="720" w:hanging="720"/>
        <w:jc w:val="both"/>
        <w:rPr>
          <w:sz w:val="20"/>
          <w:szCs w:val="24"/>
        </w:rPr>
      </w:pPr>
      <w:r w:rsidRPr="00134EBE">
        <w:rPr>
          <w:b/>
          <w:bCs/>
          <w:sz w:val="20"/>
          <w:szCs w:val="24"/>
        </w:rPr>
        <w:t>A.3</w:t>
      </w:r>
      <w:r w:rsidRPr="00134EBE">
        <w:rPr>
          <w:sz w:val="20"/>
          <w:szCs w:val="24"/>
        </w:rPr>
        <w:tab/>
        <w:t>Tenders shall be accompanied with requisite Earnest Money Deposit (EMD). Any Tender not accompanied by adequate Earnest Money Deposit (EMD) shall be disqualified and no further consideration shall be given to such Tender.</w:t>
      </w:r>
    </w:p>
    <w:p w:rsidR="00917682" w:rsidRPr="00134EBE" w:rsidRDefault="00917682" w:rsidP="00917682">
      <w:pPr>
        <w:adjustRightInd w:val="0"/>
        <w:spacing w:line="253" w:lineRule="exact"/>
        <w:jc w:val="both"/>
        <w:rPr>
          <w:sz w:val="20"/>
          <w:szCs w:val="24"/>
        </w:rPr>
      </w:pPr>
    </w:p>
    <w:p w:rsidR="00917682" w:rsidRPr="00134EBE" w:rsidRDefault="00917682" w:rsidP="00917682">
      <w:pPr>
        <w:tabs>
          <w:tab w:val="left" w:pos="700"/>
        </w:tabs>
        <w:overflowPunct w:val="0"/>
        <w:adjustRightInd w:val="0"/>
        <w:spacing w:line="225" w:lineRule="auto"/>
        <w:ind w:left="720" w:hanging="720"/>
        <w:jc w:val="both"/>
        <w:rPr>
          <w:sz w:val="20"/>
          <w:szCs w:val="24"/>
        </w:rPr>
      </w:pPr>
      <w:r w:rsidRPr="00134EBE">
        <w:rPr>
          <w:b/>
          <w:bCs/>
          <w:sz w:val="20"/>
          <w:szCs w:val="24"/>
        </w:rPr>
        <w:t>A.4</w:t>
      </w:r>
      <w:r w:rsidRPr="00134EBE">
        <w:rPr>
          <w:sz w:val="20"/>
          <w:szCs w:val="24"/>
        </w:rPr>
        <w:tab/>
        <w:t>Earnest Money Deposit (EMD) of unsuccessful Bidders shall be refunded upon finalization of tenders. Earnest Money Deposit of successful Bidder will be retained as Security Deposit.</w:t>
      </w:r>
    </w:p>
    <w:p w:rsidR="00917682" w:rsidRPr="00134EBE" w:rsidRDefault="00917682" w:rsidP="00917682">
      <w:pPr>
        <w:adjustRightInd w:val="0"/>
        <w:spacing w:line="251" w:lineRule="exact"/>
        <w:jc w:val="both"/>
        <w:rPr>
          <w:sz w:val="20"/>
          <w:szCs w:val="24"/>
        </w:rPr>
      </w:pPr>
    </w:p>
    <w:p w:rsidR="00917682" w:rsidRPr="00134EBE" w:rsidRDefault="00917682" w:rsidP="00917682">
      <w:pPr>
        <w:tabs>
          <w:tab w:val="left" w:pos="700"/>
        </w:tabs>
        <w:overflowPunct w:val="0"/>
        <w:adjustRightInd w:val="0"/>
        <w:spacing w:line="231" w:lineRule="auto"/>
        <w:ind w:left="720" w:hanging="720"/>
        <w:jc w:val="both"/>
        <w:rPr>
          <w:sz w:val="20"/>
          <w:szCs w:val="24"/>
        </w:rPr>
      </w:pPr>
      <w:r w:rsidRPr="00134EBE">
        <w:rPr>
          <w:b/>
          <w:bCs/>
          <w:sz w:val="20"/>
          <w:szCs w:val="24"/>
        </w:rPr>
        <w:t>A.5</w:t>
      </w:r>
      <w:r w:rsidRPr="00134EBE">
        <w:rPr>
          <w:sz w:val="20"/>
          <w:szCs w:val="24"/>
        </w:rPr>
        <w:tab/>
        <w:t xml:space="preserve">If any information provided by the Bidders is found to be concealed, suppressed or incorrect at later date or during finalization of the tender or the Bidders withdraws their offer during finalization of the tender, the tender shall be liable to be rejected and company shall be debarred from executing any business with </w:t>
      </w:r>
      <w:r>
        <w:rPr>
          <w:sz w:val="20"/>
          <w:szCs w:val="24"/>
        </w:rPr>
        <w:t>ILD</w:t>
      </w:r>
      <w:r w:rsidRPr="00134EBE">
        <w:rPr>
          <w:sz w:val="20"/>
          <w:szCs w:val="24"/>
        </w:rPr>
        <w:t xml:space="preserve"> for the period of 3 years and the EMD of such Bidders shall be forfeited.</w:t>
      </w:r>
    </w:p>
    <w:p w:rsidR="00917682" w:rsidRPr="00134EBE" w:rsidRDefault="00917682" w:rsidP="00917682">
      <w:pPr>
        <w:adjustRightInd w:val="0"/>
        <w:spacing w:line="347" w:lineRule="exact"/>
        <w:rPr>
          <w:sz w:val="20"/>
          <w:szCs w:val="24"/>
        </w:rPr>
      </w:pPr>
    </w:p>
    <w:p w:rsidR="00917682" w:rsidRPr="00134EBE" w:rsidRDefault="00917682" w:rsidP="00917682">
      <w:pPr>
        <w:tabs>
          <w:tab w:val="left" w:pos="700"/>
        </w:tabs>
        <w:overflowPunct w:val="0"/>
        <w:adjustRightInd w:val="0"/>
        <w:spacing w:line="218" w:lineRule="auto"/>
        <w:ind w:left="720" w:hanging="700"/>
        <w:rPr>
          <w:sz w:val="20"/>
          <w:szCs w:val="24"/>
        </w:rPr>
      </w:pPr>
      <w:r w:rsidRPr="00134EBE">
        <w:rPr>
          <w:b/>
          <w:bCs/>
          <w:sz w:val="20"/>
          <w:szCs w:val="24"/>
        </w:rPr>
        <w:t>A.6</w:t>
      </w:r>
      <w:r w:rsidRPr="00134EBE">
        <w:rPr>
          <w:sz w:val="20"/>
          <w:szCs w:val="24"/>
        </w:rPr>
        <w:tab/>
        <w:t xml:space="preserve">Validity of the offer shall be at least up to </w:t>
      </w:r>
      <w:r w:rsidR="00856662">
        <w:rPr>
          <w:sz w:val="20"/>
          <w:szCs w:val="24"/>
        </w:rPr>
        <w:t>March</w:t>
      </w:r>
      <w:r>
        <w:rPr>
          <w:b/>
          <w:bCs/>
          <w:sz w:val="20"/>
          <w:szCs w:val="24"/>
        </w:rPr>
        <w:t xml:space="preserve"> 31</w:t>
      </w:r>
      <w:r w:rsidRPr="007E7EAD">
        <w:rPr>
          <w:b/>
          <w:bCs/>
          <w:sz w:val="20"/>
          <w:szCs w:val="24"/>
        </w:rPr>
        <w:t>, 201</w:t>
      </w:r>
      <w:r w:rsidR="00856662">
        <w:rPr>
          <w:b/>
          <w:bCs/>
          <w:sz w:val="20"/>
          <w:szCs w:val="24"/>
        </w:rPr>
        <w:t>9</w:t>
      </w:r>
      <w:r w:rsidRPr="00134EBE">
        <w:rPr>
          <w:sz w:val="20"/>
          <w:szCs w:val="24"/>
        </w:rPr>
        <w:t>. Without this validity the Offers shall be rejected.</w:t>
      </w:r>
    </w:p>
    <w:p w:rsidR="00917682" w:rsidRPr="00134EBE" w:rsidRDefault="00917682" w:rsidP="00917682">
      <w:pPr>
        <w:adjustRightInd w:val="0"/>
        <w:spacing w:line="250" w:lineRule="exact"/>
        <w:rPr>
          <w:sz w:val="20"/>
          <w:szCs w:val="24"/>
        </w:rPr>
      </w:pPr>
    </w:p>
    <w:p w:rsidR="00917682" w:rsidRPr="00134EBE" w:rsidRDefault="00917682" w:rsidP="00917682">
      <w:pPr>
        <w:tabs>
          <w:tab w:val="left" w:pos="700"/>
        </w:tabs>
        <w:overflowPunct w:val="0"/>
        <w:adjustRightInd w:val="0"/>
        <w:spacing w:line="225" w:lineRule="auto"/>
        <w:ind w:left="720" w:hanging="720"/>
        <w:rPr>
          <w:sz w:val="20"/>
          <w:szCs w:val="24"/>
        </w:rPr>
      </w:pPr>
      <w:r w:rsidRPr="00134EBE">
        <w:rPr>
          <w:b/>
          <w:bCs/>
          <w:sz w:val="20"/>
          <w:szCs w:val="24"/>
        </w:rPr>
        <w:t>A.7</w:t>
      </w:r>
      <w:r w:rsidRPr="00134EBE">
        <w:rPr>
          <w:sz w:val="20"/>
          <w:szCs w:val="24"/>
        </w:rPr>
        <w:tab/>
        <w:t>Before submission of the Offer, Bidders are required to make themselves fully conversant with the scope of the work, technical requirements and specifications, etc., so that no ambiguity arises on a later date in this respect.</w:t>
      </w:r>
    </w:p>
    <w:p w:rsidR="00917682" w:rsidRPr="00134EBE" w:rsidRDefault="00917682" w:rsidP="00917682">
      <w:pPr>
        <w:adjustRightInd w:val="0"/>
        <w:spacing w:line="249" w:lineRule="exact"/>
        <w:rPr>
          <w:sz w:val="20"/>
          <w:szCs w:val="24"/>
        </w:rPr>
      </w:pPr>
    </w:p>
    <w:p w:rsidR="00917682" w:rsidRPr="00134EBE" w:rsidRDefault="00917682" w:rsidP="00917682">
      <w:pPr>
        <w:tabs>
          <w:tab w:val="left" w:pos="700"/>
        </w:tabs>
        <w:overflowPunct w:val="0"/>
        <w:adjustRightInd w:val="0"/>
        <w:spacing w:line="226" w:lineRule="auto"/>
        <w:ind w:left="720" w:hanging="700"/>
        <w:rPr>
          <w:sz w:val="20"/>
          <w:szCs w:val="24"/>
        </w:rPr>
      </w:pPr>
      <w:r w:rsidRPr="00134EBE">
        <w:rPr>
          <w:b/>
          <w:bCs/>
          <w:sz w:val="20"/>
          <w:szCs w:val="24"/>
        </w:rPr>
        <w:t>A.8</w:t>
      </w:r>
      <w:r w:rsidRPr="00134EBE">
        <w:rPr>
          <w:sz w:val="20"/>
          <w:szCs w:val="24"/>
        </w:rPr>
        <w:tab/>
        <w:t>All information in the Offer shall be in English. Information in any other language shall be accompanied by its translation in English. Failure to comply with this may disqualify the Bidders.</w:t>
      </w:r>
    </w:p>
    <w:p w:rsidR="00917682" w:rsidRPr="00134EBE" w:rsidRDefault="00917682" w:rsidP="00917682">
      <w:pPr>
        <w:adjustRightInd w:val="0"/>
        <w:spacing w:line="248" w:lineRule="exact"/>
        <w:rPr>
          <w:sz w:val="20"/>
          <w:szCs w:val="24"/>
        </w:rPr>
      </w:pPr>
    </w:p>
    <w:p w:rsidR="00917682" w:rsidRPr="00134EBE" w:rsidRDefault="00917682" w:rsidP="00917682">
      <w:pPr>
        <w:tabs>
          <w:tab w:val="left" w:pos="700"/>
        </w:tabs>
        <w:overflowPunct w:val="0"/>
        <w:adjustRightInd w:val="0"/>
        <w:spacing w:line="231" w:lineRule="auto"/>
        <w:ind w:left="720" w:hanging="720"/>
        <w:rPr>
          <w:sz w:val="20"/>
          <w:szCs w:val="24"/>
        </w:rPr>
      </w:pPr>
      <w:r w:rsidRPr="00134EBE">
        <w:rPr>
          <w:b/>
          <w:bCs/>
          <w:sz w:val="20"/>
          <w:szCs w:val="24"/>
        </w:rPr>
        <w:t>A.9</w:t>
      </w:r>
      <w:r w:rsidRPr="00134EBE">
        <w:rPr>
          <w:sz w:val="20"/>
          <w:szCs w:val="24"/>
        </w:rPr>
        <w:tab/>
        <w:t xml:space="preserve">If the Bidders finds discrepancies in, or omissions from the specifications or other documents or if he is in doubt as to their meaning, he shall at once intimate </w:t>
      </w:r>
      <w:r>
        <w:rPr>
          <w:sz w:val="20"/>
          <w:szCs w:val="24"/>
        </w:rPr>
        <w:t>ILD</w:t>
      </w:r>
      <w:r w:rsidRPr="00134EBE">
        <w:rPr>
          <w:sz w:val="20"/>
          <w:szCs w:val="24"/>
        </w:rPr>
        <w:t xml:space="preserve"> and obtain clarification in writing within 10 days from the date of announcement of tender, prior to submitting his Offer. Any representation/ requests after 10 days from the date of announcement of tender shall not be entertained.</w:t>
      </w:r>
    </w:p>
    <w:p w:rsidR="00917682" w:rsidRPr="00134EBE" w:rsidRDefault="00917682" w:rsidP="00917682">
      <w:pPr>
        <w:adjustRightInd w:val="0"/>
        <w:spacing w:line="251" w:lineRule="exact"/>
        <w:rPr>
          <w:sz w:val="20"/>
          <w:szCs w:val="24"/>
        </w:rPr>
      </w:pPr>
    </w:p>
    <w:p w:rsidR="00917682" w:rsidRDefault="00917682" w:rsidP="00917682">
      <w:pPr>
        <w:tabs>
          <w:tab w:val="left" w:pos="700"/>
        </w:tabs>
        <w:overflowPunct w:val="0"/>
        <w:adjustRightInd w:val="0"/>
        <w:spacing w:line="218" w:lineRule="auto"/>
        <w:ind w:left="720" w:hanging="720"/>
        <w:rPr>
          <w:sz w:val="20"/>
          <w:szCs w:val="24"/>
        </w:rPr>
      </w:pPr>
      <w:r w:rsidRPr="00134EBE">
        <w:rPr>
          <w:b/>
          <w:bCs/>
          <w:sz w:val="20"/>
          <w:szCs w:val="24"/>
        </w:rPr>
        <w:t>A.10</w:t>
      </w:r>
      <w:r w:rsidRPr="00134EBE">
        <w:rPr>
          <w:sz w:val="20"/>
          <w:szCs w:val="24"/>
        </w:rPr>
        <w:tab/>
        <w:t>Any approach from the Bidders, his representative or his agent to influence the decision on the Offer, officially or otherwise, shall render the Offer liable to be summarily rejected.</w:t>
      </w:r>
    </w:p>
    <w:p w:rsidR="00917682" w:rsidRDefault="00917682" w:rsidP="00917682">
      <w:pPr>
        <w:tabs>
          <w:tab w:val="left" w:pos="700"/>
        </w:tabs>
        <w:overflowPunct w:val="0"/>
        <w:adjustRightInd w:val="0"/>
        <w:spacing w:line="218" w:lineRule="auto"/>
        <w:ind w:left="720" w:hanging="720"/>
        <w:rPr>
          <w:sz w:val="20"/>
          <w:szCs w:val="24"/>
        </w:rPr>
      </w:pPr>
    </w:p>
    <w:p w:rsidR="00917682" w:rsidRDefault="00917682" w:rsidP="00917682">
      <w:pPr>
        <w:tabs>
          <w:tab w:val="left" w:pos="700"/>
        </w:tabs>
        <w:overflowPunct w:val="0"/>
        <w:adjustRightInd w:val="0"/>
        <w:spacing w:line="218" w:lineRule="auto"/>
        <w:ind w:left="720" w:hanging="720"/>
        <w:rPr>
          <w:sz w:val="20"/>
          <w:szCs w:val="24"/>
        </w:rPr>
      </w:pPr>
      <w:r w:rsidRPr="00134EBE">
        <w:rPr>
          <w:b/>
          <w:sz w:val="20"/>
          <w:szCs w:val="24"/>
        </w:rPr>
        <w:t>A.11</w:t>
      </w:r>
      <w:r w:rsidRPr="00134EBE">
        <w:rPr>
          <w:sz w:val="20"/>
          <w:szCs w:val="24"/>
        </w:rPr>
        <w:tab/>
        <w:t xml:space="preserve">Physical offer shall be submitted in sealed envelopes super scribed with as” Installation of Grid Connected Solar Photovoltaic System at </w:t>
      </w:r>
      <w:r>
        <w:rPr>
          <w:sz w:val="20"/>
          <w:szCs w:val="24"/>
        </w:rPr>
        <w:t>Institute of leadership Development</w:t>
      </w:r>
      <w:r w:rsidRPr="00134EBE">
        <w:rPr>
          <w:sz w:val="20"/>
          <w:szCs w:val="24"/>
        </w:rPr>
        <w:t>”. All the papers of Tender documents duly signed shall be submitted in the envelope.</w:t>
      </w:r>
    </w:p>
    <w:p w:rsidR="00917682" w:rsidRDefault="00917682" w:rsidP="00917682">
      <w:pPr>
        <w:tabs>
          <w:tab w:val="left" w:pos="700"/>
        </w:tabs>
        <w:overflowPunct w:val="0"/>
        <w:adjustRightInd w:val="0"/>
        <w:spacing w:line="218" w:lineRule="auto"/>
        <w:ind w:left="720" w:hanging="720"/>
        <w:rPr>
          <w:sz w:val="20"/>
          <w:szCs w:val="24"/>
        </w:rPr>
      </w:pPr>
    </w:p>
    <w:p w:rsidR="00917682" w:rsidRDefault="00917682" w:rsidP="00917682">
      <w:pPr>
        <w:tabs>
          <w:tab w:val="left" w:pos="700"/>
        </w:tabs>
        <w:adjustRightInd w:val="0"/>
        <w:rPr>
          <w:sz w:val="20"/>
          <w:szCs w:val="24"/>
        </w:rPr>
      </w:pPr>
      <w:r w:rsidRPr="00134EBE">
        <w:rPr>
          <w:b/>
          <w:bCs/>
          <w:sz w:val="20"/>
          <w:szCs w:val="24"/>
        </w:rPr>
        <w:t>A.12</w:t>
      </w:r>
      <w:r w:rsidRPr="00134EBE">
        <w:rPr>
          <w:sz w:val="20"/>
          <w:szCs w:val="24"/>
        </w:rPr>
        <w:tab/>
        <w:t>Erases and other changes shall be initialed by</w:t>
      </w:r>
      <w:r w:rsidR="00856662">
        <w:rPr>
          <w:sz w:val="20"/>
          <w:szCs w:val="24"/>
        </w:rPr>
        <w:t xml:space="preserve"> </w:t>
      </w:r>
      <w:r w:rsidRPr="00134EBE">
        <w:rPr>
          <w:sz w:val="20"/>
          <w:szCs w:val="24"/>
        </w:rPr>
        <w:t>the pe</w:t>
      </w:r>
      <w:r>
        <w:rPr>
          <w:sz w:val="20"/>
          <w:szCs w:val="24"/>
        </w:rPr>
        <w:t>rson/persons signing the Offer.</w:t>
      </w:r>
    </w:p>
    <w:p w:rsidR="00917682" w:rsidRPr="00134EBE" w:rsidRDefault="00917682" w:rsidP="00917682">
      <w:pPr>
        <w:tabs>
          <w:tab w:val="left" w:pos="700"/>
        </w:tabs>
        <w:adjustRightInd w:val="0"/>
        <w:rPr>
          <w:sz w:val="20"/>
          <w:szCs w:val="24"/>
        </w:rPr>
      </w:pPr>
    </w:p>
    <w:p w:rsidR="00917682" w:rsidRPr="00134EBE" w:rsidRDefault="00917682" w:rsidP="00917682">
      <w:pPr>
        <w:tabs>
          <w:tab w:val="left" w:pos="700"/>
        </w:tabs>
        <w:overflowPunct w:val="0"/>
        <w:adjustRightInd w:val="0"/>
        <w:spacing w:line="218" w:lineRule="auto"/>
        <w:ind w:left="720" w:hanging="720"/>
        <w:rPr>
          <w:sz w:val="20"/>
          <w:szCs w:val="24"/>
        </w:rPr>
      </w:pPr>
      <w:r w:rsidRPr="00134EBE">
        <w:rPr>
          <w:b/>
          <w:bCs/>
          <w:sz w:val="20"/>
          <w:szCs w:val="24"/>
        </w:rPr>
        <w:t>A.13</w:t>
      </w:r>
      <w:r w:rsidRPr="00134EBE">
        <w:rPr>
          <w:sz w:val="20"/>
          <w:szCs w:val="24"/>
        </w:rPr>
        <w:tab/>
        <w:t>Each page of the Offer document shall be signed and stamped by the Bidders as a token of acceptance to terms and conditions mentioned herein.</w:t>
      </w:r>
    </w:p>
    <w:p w:rsidR="00917682" w:rsidRPr="00134EBE" w:rsidRDefault="00917682" w:rsidP="00917682">
      <w:pPr>
        <w:adjustRightInd w:val="0"/>
        <w:spacing w:line="347" w:lineRule="exact"/>
        <w:rPr>
          <w:sz w:val="20"/>
          <w:szCs w:val="24"/>
        </w:rPr>
      </w:pPr>
    </w:p>
    <w:p w:rsidR="00917682" w:rsidRPr="00134EBE" w:rsidRDefault="00917682" w:rsidP="00917682">
      <w:pPr>
        <w:tabs>
          <w:tab w:val="left" w:pos="700"/>
        </w:tabs>
        <w:overflowPunct w:val="0"/>
        <w:adjustRightInd w:val="0"/>
        <w:spacing w:line="225" w:lineRule="auto"/>
        <w:ind w:left="720" w:hanging="720"/>
        <w:rPr>
          <w:sz w:val="20"/>
          <w:szCs w:val="24"/>
        </w:rPr>
      </w:pPr>
      <w:r w:rsidRPr="00134EBE">
        <w:rPr>
          <w:b/>
          <w:bCs/>
          <w:sz w:val="20"/>
          <w:szCs w:val="24"/>
        </w:rPr>
        <w:t>A.14</w:t>
      </w:r>
      <w:r w:rsidRPr="00134EBE">
        <w:rPr>
          <w:sz w:val="20"/>
          <w:szCs w:val="24"/>
        </w:rPr>
        <w:tab/>
        <w:t>Offers of only those firms or individuals, who are themselves technically capable and sound for providing such services and who give satisfactory evidence of such experience shall only be considered.</w:t>
      </w:r>
    </w:p>
    <w:p w:rsidR="00917682" w:rsidRPr="00134EBE" w:rsidRDefault="00917682" w:rsidP="00917682">
      <w:pPr>
        <w:adjustRightInd w:val="0"/>
        <w:spacing w:line="347" w:lineRule="exact"/>
        <w:rPr>
          <w:sz w:val="20"/>
          <w:szCs w:val="24"/>
        </w:rPr>
      </w:pPr>
    </w:p>
    <w:p w:rsidR="00917682" w:rsidRPr="00134EBE" w:rsidRDefault="00917682" w:rsidP="00917682">
      <w:pPr>
        <w:tabs>
          <w:tab w:val="left" w:pos="700"/>
        </w:tabs>
        <w:overflowPunct w:val="0"/>
        <w:adjustRightInd w:val="0"/>
        <w:spacing w:line="232" w:lineRule="auto"/>
        <w:ind w:left="720" w:hanging="720"/>
        <w:rPr>
          <w:sz w:val="20"/>
          <w:szCs w:val="24"/>
        </w:rPr>
      </w:pPr>
      <w:r w:rsidRPr="00134EBE">
        <w:rPr>
          <w:b/>
          <w:bCs/>
          <w:sz w:val="20"/>
          <w:szCs w:val="24"/>
        </w:rPr>
        <w:t>A.15</w:t>
      </w:r>
      <w:r w:rsidRPr="00134EBE">
        <w:rPr>
          <w:sz w:val="20"/>
          <w:szCs w:val="24"/>
        </w:rPr>
        <w:tab/>
        <w:t>The general technical requirements mentioned are mainly for the guidance of the Bidders. These requirements are not intended to preclude ingenuity of designs or other improvements. If the Bidders proposes any deviation from these requirements those shall be considered provided they are necessary either to improve the utility, performance and efficiency or to secure over all economy. The Bidders shall give a separate list containing points of deviations in his offer from the specifications asked for.</w:t>
      </w:r>
    </w:p>
    <w:p w:rsidR="00917682" w:rsidRPr="00134EBE" w:rsidRDefault="00917682" w:rsidP="00917682">
      <w:pPr>
        <w:adjustRightInd w:val="0"/>
        <w:spacing w:line="353" w:lineRule="exact"/>
        <w:rPr>
          <w:sz w:val="20"/>
          <w:szCs w:val="24"/>
        </w:rPr>
      </w:pPr>
    </w:p>
    <w:p w:rsidR="00917682" w:rsidRPr="00134EBE" w:rsidRDefault="00917682" w:rsidP="00917682">
      <w:pPr>
        <w:tabs>
          <w:tab w:val="left" w:pos="700"/>
        </w:tabs>
        <w:overflowPunct w:val="0"/>
        <w:adjustRightInd w:val="0"/>
        <w:spacing w:line="218" w:lineRule="auto"/>
        <w:ind w:left="720" w:hanging="720"/>
        <w:rPr>
          <w:sz w:val="20"/>
          <w:szCs w:val="24"/>
        </w:rPr>
      </w:pPr>
      <w:r w:rsidRPr="00134EBE">
        <w:rPr>
          <w:b/>
          <w:bCs/>
          <w:sz w:val="20"/>
          <w:szCs w:val="24"/>
        </w:rPr>
        <w:t>A.16</w:t>
      </w:r>
      <w:r w:rsidRPr="00134EBE">
        <w:rPr>
          <w:sz w:val="20"/>
          <w:szCs w:val="24"/>
        </w:rPr>
        <w:tab/>
        <w:t xml:space="preserve">The Bidders shall declare the name of the employee of </w:t>
      </w:r>
      <w:r>
        <w:rPr>
          <w:sz w:val="20"/>
          <w:szCs w:val="24"/>
        </w:rPr>
        <w:t>ILD</w:t>
      </w:r>
      <w:r w:rsidRPr="00134EBE">
        <w:rPr>
          <w:sz w:val="20"/>
          <w:szCs w:val="24"/>
        </w:rPr>
        <w:t xml:space="preserve"> and his relationship with him in case any employee of </w:t>
      </w:r>
      <w:r>
        <w:rPr>
          <w:sz w:val="20"/>
          <w:szCs w:val="24"/>
        </w:rPr>
        <w:t>ILD</w:t>
      </w:r>
      <w:r w:rsidRPr="00134EBE">
        <w:rPr>
          <w:sz w:val="20"/>
          <w:szCs w:val="24"/>
        </w:rPr>
        <w:t xml:space="preserve"> is a relative of the Bidders.</w:t>
      </w:r>
    </w:p>
    <w:p w:rsidR="00917682" w:rsidRPr="00134EBE" w:rsidRDefault="00917682" w:rsidP="00917682">
      <w:pPr>
        <w:adjustRightInd w:val="0"/>
        <w:spacing w:line="346" w:lineRule="exact"/>
        <w:rPr>
          <w:sz w:val="20"/>
          <w:szCs w:val="24"/>
        </w:rPr>
      </w:pPr>
    </w:p>
    <w:p w:rsidR="00917682" w:rsidRPr="00134EBE" w:rsidRDefault="00917682" w:rsidP="00917682">
      <w:pPr>
        <w:tabs>
          <w:tab w:val="left" w:pos="700"/>
        </w:tabs>
        <w:overflowPunct w:val="0"/>
        <w:adjustRightInd w:val="0"/>
        <w:spacing w:line="225" w:lineRule="auto"/>
        <w:ind w:left="720" w:hanging="720"/>
        <w:rPr>
          <w:sz w:val="20"/>
          <w:szCs w:val="24"/>
        </w:rPr>
      </w:pPr>
      <w:r w:rsidRPr="00134EBE">
        <w:rPr>
          <w:b/>
          <w:bCs/>
          <w:sz w:val="20"/>
          <w:szCs w:val="24"/>
        </w:rPr>
        <w:t>A.17</w:t>
      </w:r>
      <w:r w:rsidRPr="00134EBE">
        <w:rPr>
          <w:sz w:val="20"/>
          <w:szCs w:val="24"/>
        </w:rPr>
        <w:tab/>
        <w:t xml:space="preserve">In the event, the successful Bidders fails to accept the work order within specified time or withdraws his offer within the validity period or fails to accept the order for any reason whatsoever, then the earnest money deposited by the Bidders shall be forfeited by </w:t>
      </w:r>
      <w:r>
        <w:rPr>
          <w:sz w:val="20"/>
          <w:szCs w:val="24"/>
        </w:rPr>
        <w:t>ILD</w:t>
      </w:r>
      <w:r w:rsidRPr="00134EBE">
        <w:rPr>
          <w:sz w:val="20"/>
          <w:szCs w:val="24"/>
        </w:rPr>
        <w:t>.</w:t>
      </w:r>
    </w:p>
    <w:p w:rsidR="00917682" w:rsidRPr="00134EBE" w:rsidRDefault="00917682" w:rsidP="00917682">
      <w:pPr>
        <w:adjustRightInd w:val="0"/>
        <w:spacing w:line="347" w:lineRule="exact"/>
        <w:rPr>
          <w:sz w:val="20"/>
          <w:szCs w:val="24"/>
        </w:rPr>
      </w:pPr>
    </w:p>
    <w:p w:rsidR="00917682" w:rsidRPr="00134EBE" w:rsidRDefault="00917682" w:rsidP="00917682">
      <w:pPr>
        <w:tabs>
          <w:tab w:val="left" w:pos="700"/>
        </w:tabs>
        <w:overflowPunct w:val="0"/>
        <w:adjustRightInd w:val="0"/>
        <w:spacing w:line="229" w:lineRule="auto"/>
        <w:ind w:left="720" w:right="20" w:hanging="720"/>
        <w:rPr>
          <w:sz w:val="20"/>
          <w:szCs w:val="24"/>
        </w:rPr>
      </w:pPr>
      <w:r w:rsidRPr="00134EBE">
        <w:rPr>
          <w:b/>
          <w:bCs/>
          <w:sz w:val="20"/>
          <w:szCs w:val="24"/>
        </w:rPr>
        <w:t>A.18</w:t>
      </w:r>
      <w:r w:rsidRPr="00134EBE">
        <w:rPr>
          <w:sz w:val="20"/>
          <w:szCs w:val="24"/>
        </w:rPr>
        <w:tab/>
      </w:r>
      <w:r>
        <w:rPr>
          <w:sz w:val="20"/>
          <w:szCs w:val="24"/>
        </w:rPr>
        <w:t>ILD</w:t>
      </w:r>
      <w:r w:rsidRPr="00134EBE">
        <w:rPr>
          <w:sz w:val="20"/>
          <w:szCs w:val="24"/>
        </w:rPr>
        <w:t xml:space="preserve"> reserves the right to accept any offer based on its merits and </w:t>
      </w:r>
      <w:r>
        <w:rPr>
          <w:sz w:val="20"/>
          <w:szCs w:val="24"/>
        </w:rPr>
        <w:t>ILD</w:t>
      </w:r>
      <w:r w:rsidRPr="00134EBE">
        <w:rPr>
          <w:sz w:val="20"/>
          <w:szCs w:val="24"/>
        </w:rPr>
        <w:t xml:space="preserve"> is not bound to place the order with the party having submitted the lowest offer. Thus party merely on the ground that their financial offer is lowest, does not necessarily qualify them for receiving the order.</w:t>
      </w:r>
    </w:p>
    <w:p w:rsidR="00917682" w:rsidRPr="00134EBE" w:rsidRDefault="00917682" w:rsidP="00917682">
      <w:pPr>
        <w:adjustRightInd w:val="0"/>
        <w:spacing w:line="349" w:lineRule="exact"/>
        <w:rPr>
          <w:sz w:val="20"/>
          <w:szCs w:val="24"/>
        </w:rPr>
      </w:pPr>
    </w:p>
    <w:p w:rsidR="00917682" w:rsidRPr="00134EBE" w:rsidRDefault="00917682" w:rsidP="00917682">
      <w:pPr>
        <w:tabs>
          <w:tab w:val="left" w:pos="700"/>
        </w:tabs>
        <w:overflowPunct w:val="0"/>
        <w:adjustRightInd w:val="0"/>
        <w:spacing w:line="228" w:lineRule="auto"/>
        <w:ind w:left="720" w:hanging="720"/>
        <w:rPr>
          <w:sz w:val="20"/>
          <w:szCs w:val="24"/>
        </w:rPr>
      </w:pPr>
      <w:r w:rsidRPr="00134EBE">
        <w:rPr>
          <w:b/>
          <w:bCs/>
          <w:sz w:val="20"/>
          <w:szCs w:val="24"/>
        </w:rPr>
        <w:t>A.19</w:t>
      </w:r>
      <w:r w:rsidRPr="00134EBE">
        <w:rPr>
          <w:sz w:val="20"/>
          <w:szCs w:val="24"/>
        </w:rPr>
        <w:tab/>
      </w:r>
      <w:r w:rsidRPr="00CC565E">
        <w:rPr>
          <w:bCs/>
          <w:sz w:val="20"/>
          <w:szCs w:val="24"/>
        </w:rPr>
        <w:t>Only Notarized copies of documents will be submitted in support of claims made by the party and party shall bring the original copies of documents for verification by ILD officials. Details</w:t>
      </w:r>
      <w:r w:rsidR="00856662">
        <w:rPr>
          <w:bCs/>
          <w:sz w:val="20"/>
          <w:szCs w:val="24"/>
        </w:rPr>
        <w:t xml:space="preserve"> </w:t>
      </w:r>
      <w:r w:rsidRPr="00CC565E">
        <w:rPr>
          <w:bCs/>
          <w:sz w:val="20"/>
          <w:szCs w:val="24"/>
        </w:rPr>
        <w:t>of similar work done only in last three years along with copies of the orders and certificates from the customers to be attached with the tender</w:t>
      </w:r>
      <w:r w:rsidRPr="00134EBE">
        <w:rPr>
          <w:b/>
          <w:bCs/>
          <w:sz w:val="20"/>
          <w:szCs w:val="24"/>
        </w:rPr>
        <w:t>.</w:t>
      </w:r>
    </w:p>
    <w:p w:rsidR="00917682" w:rsidRPr="00134EBE" w:rsidRDefault="00917682" w:rsidP="00917682">
      <w:pPr>
        <w:adjustRightInd w:val="0"/>
        <w:spacing w:line="298" w:lineRule="exact"/>
        <w:rPr>
          <w:sz w:val="20"/>
          <w:szCs w:val="24"/>
        </w:rPr>
      </w:pPr>
    </w:p>
    <w:p w:rsidR="00917682" w:rsidRPr="00134EBE" w:rsidRDefault="00917682" w:rsidP="00917682">
      <w:pPr>
        <w:tabs>
          <w:tab w:val="left" w:pos="700"/>
        </w:tabs>
        <w:adjustRightInd w:val="0"/>
        <w:rPr>
          <w:sz w:val="20"/>
          <w:szCs w:val="24"/>
        </w:rPr>
      </w:pPr>
      <w:r w:rsidRPr="00134EBE">
        <w:rPr>
          <w:b/>
          <w:bCs/>
          <w:sz w:val="20"/>
          <w:szCs w:val="24"/>
        </w:rPr>
        <w:t>A.20</w:t>
      </w:r>
      <w:r w:rsidRPr="00134EBE">
        <w:rPr>
          <w:sz w:val="20"/>
          <w:szCs w:val="24"/>
        </w:rPr>
        <w:tab/>
      </w:r>
      <w:r>
        <w:rPr>
          <w:sz w:val="20"/>
          <w:szCs w:val="24"/>
        </w:rPr>
        <w:t>ILD</w:t>
      </w:r>
      <w:r w:rsidRPr="00134EBE">
        <w:rPr>
          <w:sz w:val="20"/>
          <w:szCs w:val="24"/>
        </w:rPr>
        <w:t>, at its discretion, may award the work to more than one party, if required.</w:t>
      </w:r>
    </w:p>
    <w:p w:rsidR="00917682" w:rsidRPr="00134EBE" w:rsidRDefault="00917682" w:rsidP="00917682">
      <w:pPr>
        <w:tabs>
          <w:tab w:val="left" w:pos="3049"/>
        </w:tabs>
        <w:jc w:val="both"/>
        <w:rPr>
          <w:sz w:val="16"/>
        </w:rPr>
      </w:pPr>
    </w:p>
    <w:p w:rsidR="00917682" w:rsidRPr="0028094E" w:rsidRDefault="00917682" w:rsidP="00917682">
      <w:pPr>
        <w:tabs>
          <w:tab w:val="left" w:pos="3049"/>
        </w:tabs>
        <w:rPr>
          <w:sz w:val="20"/>
        </w:rPr>
      </w:pPr>
    </w:p>
    <w:p w:rsidR="00917682" w:rsidRPr="0028094E" w:rsidRDefault="00917682" w:rsidP="00917682">
      <w:pPr>
        <w:tabs>
          <w:tab w:val="left" w:pos="3049"/>
        </w:tabs>
        <w:rPr>
          <w:sz w:val="20"/>
        </w:rPr>
      </w:pPr>
    </w:p>
    <w:p w:rsidR="00917682" w:rsidRPr="0028094E" w:rsidRDefault="00917682" w:rsidP="00917682">
      <w:pPr>
        <w:tabs>
          <w:tab w:val="left" w:pos="3049"/>
        </w:tabs>
        <w:rPr>
          <w:sz w:val="20"/>
        </w:rPr>
      </w:pPr>
    </w:p>
    <w:p w:rsidR="00917682" w:rsidRPr="0028094E" w:rsidRDefault="00917682" w:rsidP="00917682">
      <w:pPr>
        <w:tabs>
          <w:tab w:val="left" w:pos="3049"/>
        </w:tabs>
        <w:rPr>
          <w:sz w:val="20"/>
        </w:rPr>
      </w:pPr>
    </w:p>
    <w:p w:rsidR="00917682" w:rsidRPr="0028094E" w:rsidRDefault="00917682" w:rsidP="00917682">
      <w:pPr>
        <w:tabs>
          <w:tab w:val="left" w:pos="3049"/>
        </w:tabs>
        <w:rPr>
          <w:sz w:val="20"/>
        </w:rPr>
      </w:pPr>
    </w:p>
    <w:p w:rsidR="00917682" w:rsidRPr="0028094E" w:rsidRDefault="00917682" w:rsidP="00917682">
      <w:pPr>
        <w:tabs>
          <w:tab w:val="left" w:pos="3049"/>
        </w:tabs>
        <w:rPr>
          <w:sz w:val="20"/>
        </w:rPr>
      </w:pPr>
    </w:p>
    <w:p w:rsidR="00917682" w:rsidRPr="0028094E" w:rsidRDefault="00917682" w:rsidP="00917682">
      <w:pPr>
        <w:tabs>
          <w:tab w:val="left" w:pos="3049"/>
        </w:tabs>
        <w:rPr>
          <w:sz w:val="20"/>
        </w:rPr>
      </w:pPr>
    </w:p>
    <w:p w:rsidR="00917682" w:rsidRPr="0028094E" w:rsidRDefault="00917682" w:rsidP="00917682">
      <w:pPr>
        <w:tabs>
          <w:tab w:val="left" w:pos="3049"/>
        </w:tabs>
        <w:rPr>
          <w:sz w:val="20"/>
        </w:rPr>
      </w:pPr>
    </w:p>
    <w:p w:rsidR="00917682" w:rsidRPr="0028094E"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tabs>
          <w:tab w:val="left" w:pos="3049"/>
        </w:tabs>
        <w:rPr>
          <w:sz w:val="20"/>
        </w:rPr>
      </w:pPr>
    </w:p>
    <w:p w:rsidR="00917682" w:rsidRPr="00134EBE" w:rsidRDefault="00917682" w:rsidP="00917682">
      <w:pPr>
        <w:adjustRightInd w:val="0"/>
        <w:rPr>
          <w:sz w:val="24"/>
          <w:szCs w:val="24"/>
        </w:rPr>
      </w:pPr>
      <w:r w:rsidRPr="00134EBE">
        <w:rPr>
          <w:b/>
          <w:bCs/>
          <w:sz w:val="24"/>
          <w:szCs w:val="24"/>
        </w:rPr>
        <w:t xml:space="preserve">4.0 </w:t>
      </w:r>
      <w:r w:rsidRPr="00134EBE">
        <w:rPr>
          <w:b/>
          <w:bCs/>
          <w:sz w:val="24"/>
          <w:szCs w:val="24"/>
          <w:u w:val="single"/>
        </w:rPr>
        <w:t>GENERAL TERMS AND CONDITIONS</w:t>
      </w:r>
    </w:p>
    <w:p w:rsidR="00917682" w:rsidRDefault="00917682" w:rsidP="00917682">
      <w:pPr>
        <w:adjustRightInd w:val="0"/>
        <w:spacing w:line="293" w:lineRule="exact"/>
        <w:rPr>
          <w:rFonts w:ascii="Times New Roman" w:hAnsi="Times New Roman"/>
          <w:sz w:val="24"/>
          <w:szCs w:val="24"/>
        </w:rPr>
      </w:pPr>
    </w:p>
    <w:p w:rsidR="00917682" w:rsidRPr="00134EBE" w:rsidRDefault="00917682" w:rsidP="00917682">
      <w:pPr>
        <w:adjustRightInd w:val="0"/>
        <w:jc w:val="both"/>
        <w:rPr>
          <w:sz w:val="20"/>
          <w:szCs w:val="24"/>
        </w:rPr>
      </w:pPr>
      <w:r>
        <w:rPr>
          <w:b/>
          <w:sz w:val="20"/>
          <w:szCs w:val="24"/>
        </w:rPr>
        <w:t>B-1</w:t>
      </w:r>
      <w:r w:rsidRPr="004E4469">
        <w:rPr>
          <w:b/>
          <w:sz w:val="20"/>
          <w:szCs w:val="24"/>
        </w:rPr>
        <w:t>)</w:t>
      </w:r>
      <w:r>
        <w:rPr>
          <w:b/>
          <w:sz w:val="20"/>
          <w:szCs w:val="24"/>
        </w:rPr>
        <w:t xml:space="preserve"> </w:t>
      </w:r>
      <w:r w:rsidRPr="00134EBE">
        <w:rPr>
          <w:sz w:val="20"/>
          <w:szCs w:val="24"/>
        </w:rPr>
        <w:t>Under this tender, unless the context otherwise requires:-</w:t>
      </w:r>
    </w:p>
    <w:p w:rsidR="00917682" w:rsidRPr="00134EBE" w:rsidRDefault="00917682" w:rsidP="00917682">
      <w:pPr>
        <w:adjustRightInd w:val="0"/>
        <w:spacing w:line="346" w:lineRule="exact"/>
        <w:jc w:val="both"/>
        <w:rPr>
          <w:sz w:val="20"/>
          <w:szCs w:val="24"/>
        </w:rPr>
      </w:pPr>
    </w:p>
    <w:p w:rsidR="00917682" w:rsidRPr="00134EBE" w:rsidRDefault="00917682" w:rsidP="00917682">
      <w:pPr>
        <w:overflowPunct w:val="0"/>
        <w:adjustRightInd w:val="0"/>
        <w:spacing w:line="202" w:lineRule="auto"/>
        <w:ind w:left="540" w:right="40"/>
        <w:jc w:val="both"/>
        <w:rPr>
          <w:sz w:val="20"/>
          <w:szCs w:val="24"/>
        </w:rPr>
      </w:pPr>
      <w:r>
        <w:rPr>
          <w:sz w:val="20"/>
          <w:szCs w:val="24"/>
        </w:rPr>
        <w:t>ILD</w:t>
      </w:r>
      <w:r w:rsidRPr="00134EBE">
        <w:rPr>
          <w:sz w:val="20"/>
          <w:szCs w:val="24"/>
        </w:rPr>
        <w:t xml:space="preserve"> shall mean the </w:t>
      </w:r>
      <w:r>
        <w:rPr>
          <w:sz w:val="20"/>
          <w:szCs w:val="24"/>
        </w:rPr>
        <w:t xml:space="preserve">Executive Director or his representative of Institute of leadership Development </w:t>
      </w:r>
      <w:r w:rsidRPr="00134EBE">
        <w:rPr>
          <w:sz w:val="20"/>
          <w:szCs w:val="24"/>
        </w:rPr>
        <w:t>and shall include his successors and assignees.</w:t>
      </w:r>
    </w:p>
    <w:p w:rsidR="00917682" w:rsidRPr="00134EBE" w:rsidRDefault="00917682" w:rsidP="00917682">
      <w:pPr>
        <w:adjustRightInd w:val="0"/>
        <w:spacing w:line="352" w:lineRule="exact"/>
        <w:jc w:val="both"/>
        <w:rPr>
          <w:sz w:val="20"/>
          <w:szCs w:val="24"/>
        </w:rPr>
      </w:pPr>
    </w:p>
    <w:p w:rsidR="00917682" w:rsidRPr="00134EBE" w:rsidRDefault="00917682" w:rsidP="00917682">
      <w:pPr>
        <w:overflowPunct w:val="0"/>
        <w:adjustRightInd w:val="0"/>
        <w:spacing w:line="234" w:lineRule="auto"/>
        <w:ind w:left="540" w:right="40"/>
        <w:jc w:val="both"/>
        <w:rPr>
          <w:sz w:val="20"/>
          <w:szCs w:val="24"/>
        </w:rPr>
      </w:pPr>
      <w:r w:rsidRPr="00134EBE">
        <w:rPr>
          <w:sz w:val="20"/>
          <w:szCs w:val="24"/>
        </w:rPr>
        <w:t xml:space="preserve">The Bidders shall mean the Bidders/ Associate whose Offer shall be accepted by </w:t>
      </w:r>
      <w:r>
        <w:rPr>
          <w:sz w:val="20"/>
          <w:szCs w:val="24"/>
        </w:rPr>
        <w:t>ILD</w:t>
      </w:r>
      <w:r w:rsidRPr="00134EBE">
        <w:rPr>
          <w:sz w:val="20"/>
          <w:szCs w:val="24"/>
        </w:rPr>
        <w:t xml:space="preserve"> and shall include such Bidders/ Associate heirs, legal representatives, successors and assignees. Associate shall mean the business associate authorized and having valid agreement with Public Sector Enterprise having ten years’ experience in solar energy field with office in the State of </w:t>
      </w:r>
      <w:r>
        <w:rPr>
          <w:sz w:val="20"/>
          <w:szCs w:val="24"/>
        </w:rPr>
        <w:t>Rajasthan</w:t>
      </w:r>
      <w:r w:rsidRPr="00134EBE">
        <w:rPr>
          <w:sz w:val="20"/>
          <w:szCs w:val="24"/>
        </w:rPr>
        <w:t xml:space="preserve">. The offer shall be considered on behalf of the Public Sector Enterprise and authority letter for submitting the tender shall be furnished. If the Public Sector Enterprise directly participates in the tender, Associate’s offer shall not be considered. </w:t>
      </w:r>
      <w:r w:rsidRPr="00991F4C">
        <w:rPr>
          <w:b/>
          <w:bCs/>
          <w:sz w:val="20"/>
          <w:szCs w:val="24"/>
        </w:rPr>
        <w:t>Consortium or Joint Venture is not allowed in this tender.</w:t>
      </w:r>
    </w:p>
    <w:p w:rsidR="00917682" w:rsidRPr="00134EBE" w:rsidRDefault="00917682" w:rsidP="00917682">
      <w:pPr>
        <w:adjustRightInd w:val="0"/>
        <w:spacing w:line="351" w:lineRule="exact"/>
        <w:jc w:val="both"/>
        <w:rPr>
          <w:sz w:val="20"/>
          <w:szCs w:val="24"/>
        </w:rPr>
      </w:pPr>
    </w:p>
    <w:p w:rsidR="00917682" w:rsidRPr="00134EBE" w:rsidRDefault="00917682" w:rsidP="00917682">
      <w:pPr>
        <w:overflowPunct w:val="0"/>
        <w:adjustRightInd w:val="0"/>
        <w:spacing w:line="229" w:lineRule="auto"/>
        <w:ind w:left="540" w:right="40" w:hanging="540"/>
        <w:jc w:val="both"/>
        <w:rPr>
          <w:sz w:val="20"/>
          <w:szCs w:val="24"/>
        </w:rPr>
      </w:pPr>
      <w:r w:rsidRPr="004E4469">
        <w:rPr>
          <w:b/>
          <w:sz w:val="20"/>
          <w:szCs w:val="24"/>
        </w:rPr>
        <w:t>B-2)</w:t>
      </w:r>
      <w:r w:rsidRPr="00134EBE">
        <w:rPr>
          <w:sz w:val="20"/>
          <w:szCs w:val="24"/>
        </w:rPr>
        <w:t xml:space="preserve"> The Bidders shall be deemed to have carefully examined all the papers, drawings, etc. attached in the contract. If he has any doubt as to the meaning of any portion of any condition/ specification, etc. he shall before signing the contract submit the particulars thereof to </w:t>
      </w:r>
      <w:r>
        <w:rPr>
          <w:sz w:val="20"/>
          <w:szCs w:val="24"/>
        </w:rPr>
        <w:t>ILD</w:t>
      </w:r>
      <w:r w:rsidRPr="00134EBE">
        <w:rPr>
          <w:sz w:val="20"/>
          <w:szCs w:val="24"/>
        </w:rPr>
        <w:t xml:space="preserve"> in order that such doubts are removed.</w:t>
      </w:r>
    </w:p>
    <w:p w:rsidR="00917682" w:rsidRPr="00134EBE" w:rsidRDefault="00917682" w:rsidP="00917682">
      <w:pPr>
        <w:adjustRightInd w:val="0"/>
        <w:spacing w:line="348" w:lineRule="exact"/>
        <w:jc w:val="both"/>
        <w:rPr>
          <w:sz w:val="20"/>
          <w:szCs w:val="24"/>
        </w:rPr>
      </w:pPr>
    </w:p>
    <w:p w:rsidR="00917682" w:rsidRPr="00134EBE" w:rsidRDefault="00917682" w:rsidP="00917682">
      <w:pPr>
        <w:overflowPunct w:val="0"/>
        <w:adjustRightInd w:val="0"/>
        <w:spacing w:line="236" w:lineRule="auto"/>
        <w:ind w:left="540" w:right="40" w:hanging="540"/>
        <w:jc w:val="both"/>
        <w:rPr>
          <w:sz w:val="20"/>
          <w:szCs w:val="24"/>
        </w:rPr>
      </w:pPr>
      <w:r w:rsidRPr="004E4469">
        <w:rPr>
          <w:b/>
          <w:sz w:val="20"/>
          <w:szCs w:val="24"/>
        </w:rPr>
        <w:t>B-3 )</w:t>
      </w:r>
      <w:r w:rsidR="00856662">
        <w:rPr>
          <w:b/>
          <w:sz w:val="20"/>
          <w:szCs w:val="24"/>
        </w:rPr>
        <w:t xml:space="preserve"> </w:t>
      </w:r>
      <w:r w:rsidRPr="00134EBE">
        <w:rPr>
          <w:sz w:val="20"/>
          <w:szCs w:val="24"/>
        </w:rPr>
        <w:t xml:space="preserve">The work, shall be completed within the </w:t>
      </w:r>
      <w:r>
        <w:rPr>
          <w:sz w:val="20"/>
          <w:szCs w:val="24"/>
        </w:rPr>
        <w:t xml:space="preserve">completion </w:t>
      </w:r>
      <w:r w:rsidRPr="00134EBE">
        <w:rPr>
          <w:sz w:val="20"/>
          <w:szCs w:val="24"/>
        </w:rPr>
        <w:t xml:space="preserve"> period as mentioned in the work order, failing which penalty at the rate of 1 % per week or part of a week, subject to maximum of 10 % of order value shall be imposed as time is the essence of the contract. If the Bidders fails to complete the work within ten weeks after scheduled date, </w:t>
      </w:r>
      <w:r>
        <w:rPr>
          <w:sz w:val="20"/>
          <w:szCs w:val="24"/>
        </w:rPr>
        <w:t>ILD</w:t>
      </w:r>
      <w:r w:rsidRPr="00134EBE">
        <w:rPr>
          <w:sz w:val="20"/>
          <w:szCs w:val="24"/>
        </w:rPr>
        <w:t xml:space="preserve"> reserves the right to cancel the order. This excludes delay in the completion of the work due to unforeseen reasons beyond the control and without fault and negligence of the Bidders including (but not restricted to) act of God or public anomie action of Government in its sovereign capacity, floods, epidemics, strikes, lockouts, fires and accidents. In the event of any of the aforesaid contingencies </w:t>
      </w:r>
      <w:r>
        <w:rPr>
          <w:sz w:val="20"/>
          <w:szCs w:val="24"/>
        </w:rPr>
        <w:t>ILD</w:t>
      </w:r>
      <w:r w:rsidRPr="00134EBE">
        <w:rPr>
          <w:sz w:val="20"/>
          <w:szCs w:val="24"/>
        </w:rPr>
        <w:t xml:space="preserve"> may be promptly kept informed by the Bidders by Fax/Telex/Telegram followed by confirmation in writing with documentary proof within fifteen days of commencement and cessation of Force Majeure circumstances. Under such circumstances reasonable extension of time shall be granted by </w:t>
      </w:r>
      <w:r>
        <w:rPr>
          <w:sz w:val="20"/>
          <w:szCs w:val="24"/>
        </w:rPr>
        <w:t>ILD</w:t>
      </w:r>
      <w:r w:rsidRPr="00134EBE">
        <w:rPr>
          <w:sz w:val="20"/>
          <w:szCs w:val="24"/>
        </w:rPr>
        <w:t>.</w:t>
      </w:r>
    </w:p>
    <w:p w:rsidR="00917682" w:rsidRPr="00134EBE" w:rsidRDefault="00917682" w:rsidP="00917682">
      <w:pPr>
        <w:adjustRightInd w:val="0"/>
        <w:spacing w:line="350" w:lineRule="exact"/>
        <w:jc w:val="both"/>
        <w:rPr>
          <w:sz w:val="20"/>
          <w:szCs w:val="24"/>
        </w:rPr>
      </w:pPr>
    </w:p>
    <w:p w:rsidR="00917682" w:rsidRPr="00134EBE" w:rsidRDefault="00917682" w:rsidP="00917682">
      <w:pPr>
        <w:overflowPunct w:val="0"/>
        <w:adjustRightInd w:val="0"/>
        <w:spacing w:line="233" w:lineRule="auto"/>
        <w:ind w:left="540" w:right="40" w:firstLine="5"/>
        <w:jc w:val="both"/>
        <w:rPr>
          <w:sz w:val="20"/>
          <w:szCs w:val="24"/>
        </w:rPr>
      </w:pPr>
      <w:r w:rsidRPr="00134EBE">
        <w:rPr>
          <w:sz w:val="20"/>
          <w:szCs w:val="24"/>
        </w:rPr>
        <w:t xml:space="preserve">Application for such extension must be made before the due date of completion of work as per work order. In the event of termination of the work order, </w:t>
      </w:r>
      <w:r>
        <w:rPr>
          <w:sz w:val="20"/>
          <w:szCs w:val="24"/>
        </w:rPr>
        <w:t>ILD</w:t>
      </w:r>
      <w:r w:rsidRPr="00134EBE">
        <w:rPr>
          <w:sz w:val="20"/>
          <w:szCs w:val="24"/>
        </w:rPr>
        <w:t xml:space="preserve"> shall be at liberty to get the remaining part of the work done through any other agency/Bidders in the manner and on the terms it thinks proper. If the cost of executing the work as aforesaid shall exceed the balance due to the Bidders, and the Bidders fails to make good the deficiency, </w:t>
      </w:r>
      <w:r>
        <w:rPr>
          <w:sz w:val="20"/>
          <w:szCs w:val="24"/>
        </w:rPr>
        <w:t>ILD</w:t>
      </w:r>
      <w:r w:rsidRPr="00134EBE">
        <w:rPr>
          <w:sz w:val="20"/>
          <w:szCs w:val="24"/>
        </w:rPr>
        <w:t xml:space="preserve"> may recover it from the Bidders in any lawful manner.</w:t>
      </w:r>
    </w:p>
    <w:p w:rsidR="00917682" w:rsidRPr="00134EBE" w:rsidRDefault="00917682" w:rsidP="00917682">
      <w:pPr>
        <w:adjustRightInd w:val="0"/>
        <w:spacing w:line="346" w:lineRule="exact"/>
        <w:jc w:val="both"/>
        <w:rPr>
          <w:sz w:val="20"/>
          <w:szCs w:val="24"/>
        </w:rPr>
      </w:pPr>
    </w:p>
    <w:p w:rsidR="00917682" w:rsidRPr="00134EBE" w:rsidRDefault="00917682" w:rsidP="00917682">
      <w:pPr>
        <w:overflowPunct w:val="0"/>
        <w:adjustRightInd w:val="0"/>
        <w:spacing w:line="218" w:lineRule="auto"/>
        <w:ind w:left="540" w:right="40" w:hanging="540"/>
        <w:jc w:val="both"/>
        <w:rPr>
          <w:sz w:val="20"/>
          <w:szCs w:val="24"/>
        </w:rPr>
      </w:pPr>
      <w:r w:rsidRPr="004E4469">
        <w:rPr>
          <w:b/>
          <w:sz w:val="20"/>
          <w:szCs w:val="24"/>
        </w:rPr>
        <w:t>B-4)</w:t>
      </w:r>
      <w:r w:rsidRPr="00134EBE">
        <w:rPr>
          <w:sz w:val="20"/>
          <w:szCs w:val="24"/>
        </w:rPr>
        <w:t xml:space="preserve"> The Bidders shall have to comply with all rules, regulations, laws and bylaws enforced by local and State Govt. and also the organization in whose premises the work has to be done.</w:t>
      </w:r>
    </w:p>
    <w:p w:rsidR="00917682" w:rsidRDefault="00917682" w:rsidP="00917682">
      <w:pPr>
        <w:adjustRightInd w:val="0"/>
        <w:spacing w:line="346" w:lineRule="exact"/>
        <w:jc w:val="both"/>
        <w:rPr>
          <w:sz w:val="20"/>
          <w:szCs w:val="24"/>
        </w:rPr>
      </w:pPr>
    </w:p>
    <w:p w:rsidR="00917682" w:rsidRPr="00134EBE" w:rsidRDefault="00917682" w:rsidP="00917682">
      <w:pPr>
        <w:adjustRightInd w:val="0"/>
        <w:spacing w:line="346" w:lineRule="exact"/>
        <w:jc w:val="both"/>
        <w:rPr>
          <w:sz w:val="20"/>
          <w:szCs w:val="24"/>
        </w:rPr>
      </w:pPr>
    </w:p>
    <w:p w:rsidR="00917682" w:rsidRDefault="00917682" w:rsidP="00917682">
      <w:pPr>
        <w:overflowPunct w:val="0"/>
        <w:adjustRightInd w:val="0"/>
        <w:spacing w:line="218" w:lineRule="auto"/>
        <w:ind w:left="540" w:right="60" w:hanging="540"/>
        <w:jc w:val="both"/>
        <w:rPr>
          <w:sz w:val="20"/>
          <w:szCs w:val="24"/>
        </w:rPr>
      </w:pPr>
      <w:r w:rsidRPr="004E4469">
        <w:rPr>
          <w:b/>
          <w:sz w:val="20"/>
          <w:szCs w:val="24"/>
        </w:rPr>
        <w:t>B-5)</w:t>
      </w:r>
      <w:r w:rsidRPr="00134EBE">
        <w:rPr>
          <w:sz w:val="20"/>
          <w:szCs w:val="24"/>
        </w:rPr>
        <w:t xml:space="preserve"> </w:t>
      </w:r>
      <w:r w:rsidR="00856662">
        <w:rPr>
          <w:sz w:val="20"/>
          <w:szCs w:val="24"/>
        </w:rPr>
        <w:t xml:space="preserve"> </w:t>
      </w:r>
      <w:r w:rsidRPr="00134EBE">
        <w:rPr>
          <w:sz w:val="20"/>
          <w:szCs w:val="24"/>
        </w:rPr>
        <w:t xml:space="preserve">The Bidders shall not, without the consent in writing of </w:t>
      </w:r>
      <w:r>
        <w:rPr>
          <w:sz w:val="20"/>
          <w:szCs w:val="24"/>
        </w:rPr>
        <w:t>ILD</w:t>
      </w:r>
      <w:r w:rsidRPr="00134EBE">
        <w:rPr>
          <w:sz w:val="20"/>
          <w:szCs w:val="24"/>
        </w:rPr>
        <w:t>, transfer, assign or sublet the work under this contract or any substantial part thereof to any other party.</w:t>
      </w:r>
    </w:p>
    <w:p w:rsidR="00917682" w:rsidRPr="00134EBE" w:rsidRDefault="00917682" w:rsidP="00917682">
      <w:pPr>
        <w:overflowPunct w:val="0"/>
        <w:adjustRightInd w:val="0"/>
        <w:spacing w:line="218" w:lineRule="auto"/>
        <w:ind w:left="540" w:right="60" w:hanging="540"/>
        <w:jc w:val="both"/>
        <w:rPr>
          <w:sz w:val="20"/>
          <w:szCs w:val="24"/>
        </w:rPr>
      </w:pPr>
    </w:p>
    <w:p w:rsidR="00917682" w:rsidRPr="00134EBE" w:rsidRDefault="00917682" w:rsidP="00917682">
      <w:pPr>
        <w:overflowPunct w:val="0"/>
        <w:adjustRightInd w:val="0"/>
        <w:spacing w:line="233" w:lineRule="auto"/>
        <w:ind w:left="540" w:right="40" w:hanging="540"/>
        <w:jc w:val="both"/>
        <w:rPr>
          <w:sz w:val="20"/>
          <w:szCs w:val="24"/>
        </w:rPr>
      </w:pPr>
      <w:r w:rsidRPr="004E4469">
        <w:rPr>
          <w:b/>
          <w:sz w:val="20"/>
          <w:szCs w:val="24"/>
        </w:rPr>
        <w:t>B-6)</w:t>
      </w:r>
      <w:r w:rsidRPr="00134EBE">
        <w:rPr>
          <w:sz w:val="20"/>
          <w:szCs w:val="24"/>
        </w:rPr>
        <w:t xml:space="preserve"> </w:t>
      </w:r>
      <w:r w:rsidR="00856662">
        <w:rPr>
          <w:sz w:val="20"/>
          <w:szCs w:val="24"/>
        </w:rPr>
        <w:t xml:space="preserve">  </w:t>
      </w:r>
      <w:r w:rsidRPr="00134EBE">
        <w:rPr>
          <w:sz w:val="20"/>
          <w:szCs w:val="24"/>
        </w:rPr>
        <w:t xml:space="preserve">If the Bidders neglects to execute the work with due diligence and expedition or refuses or neglect to comply with any reasonable orders within two days’ notice given in writing to the Bidders and if he fails to comply with the notice, then in such a case </w:t>
      </w:r>
      <w:r>
        <w:rPr>
          <w:sz w:val="20"/>
          <w:szCs w:val="24"/>
        </w:rPr>
        <w:t>ILD</w:t>
      </w:r>
      <w:r w:rsidRPr="00134EBE">
        <w:rPr>
          <w:sz w:val="20"/>
          <w:szCs w:val="24"/>
        </w:rPr>
        <w:t xml:space="preserve"> shall be at liberty to get the work or any part of it, executed through any other agency/Bidders in the manner and on the terms it thinks proper. If the cost of executing the work as aforesaid shall exceed the balance due to the Bidders, and the Bidders fails to make good the deficiency, </w:t>
      </w:r>
      <w:r>
        <w:rPr>
          <w:sz w:val="20"/>
          <w:szCs w:val="24"/>
        </w:rPr>
        <w:t>ILD</w:t>
      </w:r>
      <w:r w:rsidRPr="00134EBE">
        <w:rPr>
          <w:sz w:val="20"/>
          <w:szCs w:val="24"/>
        </w:rPr>
        <w:t xml:space="preserve"> may recover it from the Bidders in any lawful manner.</w:t>
      </w:r>
    </w:p>
    <w:p w:rsidR="00917682" w:rsidRPr="00134EBE" w:rsidRDefault="00917682" w:rsidP="00917682">
      <w:pPr>
        <w:adjustRightInd w:val="0"/>
        <w:spacing w:line="354" w:lineRule="exact"/>
        <w:rPr>
          <w:sz w:val="20"/>
          <w:szCs w:val="24"/>
        </w:rPr>
      </w:pPr>
    </w:p>
    <w:p w:rsidR="00917682" w:rsidRPr="00134EBE" w:rsidRDefault="00917682" w:rsidP="00917682">
      <w:pPr>
        <w:overflowPunct w:val="0"/>
        <w:adjustRightInd w:val="0"/>
        <w:spacing w:line="225" w:lineRule="auto"/>
        <w:ind w:left="540" w:right="40" w:hanging="540"/>
        <w:jc w:val="both"/>
        <w:rPr>
          <w:sz w:val="20"/>
          <w:szCs w:val="24"/>
        </w:rPr>
      </w:pPr>
      <w:r w:rsidRPr="004E4469">
        <w:rPr>
          <w:b/>
          <w:sz w:val="20"/>
          <w:szCs w:val="24"/>
        </w:rPr>
        <w:t>B-7)</w:t>
      </w:r>
      <w:r>
        <w:rPr>
          <w:b/>
          <w:sz w:val="20"/>
          <w:szCs w:val="24"/>
        </w:rPr>
        <w:t xml:space="preserve">  </w:t>
      </w:r>
      <w:r w:rsidR="00856662">
        <w:rPr>
          <w:b/>
          <w:sz w:val="20"/>
          <w:szCs w:val="24"/>
        </w:rPr>
        <w:t xml:space="preserve"> </w:t>
      </w:r>
      <w:r>
        <w:rPr>
          <w:sz w:val="20"/>
          <w:szCs w:val="24"/>
        </w:rPr>
        <w:t>ILD</w:t>
      </w:r>
      <w:r w:rsidRPr="00134EBE">
        <w:rPr>
          <w:sz w:val="20"/>
          <w:szCs w:val="24"/>
        </w:rPr>
        <w:t xml:space="preserve"> shall have at all reasonable time access to the works being carried out by the Bidders under this contract. All the works shall be carried out by the Bidders to the satisfaction of </w:t>
      </w:r>
      <w:r>
        <w:rPr>
          <w:sz w:val="20"/>
          <w:szCs w:val="24"/>
        </w:rPr>
        <w:t>ILD</w:t>
      </w:r>
      <w:r w:rsidRPr="00134EBE">
        <w:rPr>
          <w:sz w:val="20"/>
          <w:szCs w:val="24"/>
        </w:rPr>
        <w:t>.</w:t>
      </w:r>
    </w:p>
    <w:p w:rsidR="00917682" w:rsidRPr="00134EBE" w:rsidRDefault="00917682" w:rsidP="00917682">
      <w:pPr>
        <w:adjustRightInd w:val="0"/>
        <w:spacing w:line="347" w:lineRule="exact"/>
        <w:rPr>
          <w:sz w:val="20"/>
          <w:szCs w:val="24"/>
        </w:rPr>
      </w:pPr>
    </w:p>
    <w:p w:rsidR="00917682" w:rsidRPr="00134EBE" w:rsidRDefault="00917682" w:rsidP="00917682">
      <w:pPr>
        <w:overflowPunct w:val="0"/>
        <w:adjustRightInd w:val="0"/>
        <w:spacing w:line="235" w:lineRule="auto"/>
        <w:ind w:left="540" w:right="40" w:hanging="540"/>
        <w:jc w:val="both"/>
        <w:rPr>
          <w:sz w:val="20"/>
          <w:szCs w:val="24"/>
        </w:rPr>
      </w:pPr>
      <w:r w:rsidRPr="004E4469">
        <w:rPr>
          <w:b/>
          <w:sz w:val="20"/>
          <w:szCs w:val="24"/>
        </w:rPr>
        <w:t>B-8)</w:t>
      </w:r>
      <w:r>
        <w:rPr>
          <w:b/>
          <w:sz w:val="20"/>
          <w:szCs w:val="24"/>
        </w:rPr>
        <w:t xml:space="preserve">   </w:t>
      </w:r>
      <w:r>
        <w:rPr>
          <w:sz w:val="20"/>
          <w:szCs w:val="24"/>
        </w:rPr>
        <w:t>Any</w:t>
      </w:r>
      <w:r w:rsidRPr="00134EBE">
        <w:rPr>
          <w:sz w:val="20"/>
          <w:szCs w:val="24"/>
        </w:rPr>
        <w:t xml:space="preserve"> question, dispute or difference whatsoever arises between </w:t>
      </w:r>
      <w:r>
        <w:rPr>
          <w:sz w:val="20"/>
          <w:szCs w:val="24"/>
        </w:rPr>
        <w:t>ILD</w:t>
      </w:r>
      <w:r w:rsidRPr="00134EBE">
        <w:rPr>
          <w:sz w:val="20"/>
          <w:szCs w:val="24"/>
        </w:rPr>
        <w:t xml:space="preserve"> and Bidders, in connection with the work order, except as to matters, the decision for which has been specifically provided, either party may forthwith give to the other notice in writing of existence of such questions, dispute, difference and the same shall be referred to the sole arbitration of a person nominated by Director </w:t>
      </w:r>
      <w:r>
        <w:rPr>
          <w:sz w:val="20"/>
          <w:szCs w:val="24"/>
        </w:rPr>
        <w:t>ILD</w:t>
      </w:r>
      <w:r w:rsidRPr="00134EBE">
        <w:rPr>
          <w:sz w:val="20"/>
          <w:szCs w:val="24"/>
        </w:rPr>
        <w:t xml:space="preserve">. This reference shall be governed by Indian Arbitration Act prevailing at the time of dispute and the rules made there under. The award in such arbitration shall be final and binding on all the parties. Work under the agreement shall continue during the arbitration proceedings unless the </w:t>
      </w:r>
      <w:r>
        <w:rPr>
          <w:sz w:val="20"/>
          <w:szCs w:val="24"/>
        </w:rPr>
        <w:t>ILD</w:t>
      </w:r>
      <w:r w:rsidRPr="00134EBE">
        <w:rPr>
          <w:sz w:val="20"/>
          <w:szCs w:val="24"/>
        </w:rPr>
        <w:t xml:space="preserve"> or the Arbitrator directs otherwise.</w:t>
      </w:r>
    </w:p>
    <w:p w:rsidR="00917682" w:rsidRPr="00134EBE" w:rsidRDefault="00917682" w:rsidP="00917682">
      <w:pPr>
        <w:adjustRightInd w:val="0"/>
        <w:spacing w:line="349" w:lineRule="exact"/>
        <w:rPr>
          <w:sz w:val="20"/>
          <w:szCs w:val="24"/>
        </w:rPr>
      </w:pPr>
    </w:p>
    <w:p w:rsidR="00917682" w:rsidRPr="00134EBE" w:rsidRDefault="00917682" w:rsidP="00917682">
      <w:pPr>
        <w:overflowPunct w:val="0"/>
        <w:adjustRightInd w:val="0"/>
        <w:spacing w:line="234" w:lineRule="auto"/>
        <w:ind w:left="540" w:right="40" w:hanging="540"/>
        <w:jc w:val="both"/>
        <w:rPr>
          <w:sz w:val="20"/>
          <w:szCs w:val="24"/>
        </w:rPr>
      </w:pPr>
      <w:r w:rsidRPr="004E4469">
        <w:rPr>
          <w:b/>
          <w:sz w:val="20"/>
          <w:szCs w:val="24"/>
        </w:rPr>
        <w:t>B-9)</w:t>
      </w:r>
      <w:r>
        <w:rPr>
          <w:b/>
          <w:sz w:val="20"/>
          <w:szCs w:val="24"/>
        </w:rPr>
        <w:t xml:space="preserve">   </w:t>
      </w:r>
      <w:r>
        <w:rPr>
          <w:sz w:val="20"/>
          <w:szCs w:val="24"/>
        </w:rPr>
        <w:t>ILD</w:t>
      </w:r>
      <w:r w:rsidRPr="00134EBE">
        <w:rPr>
          <w:sz w:val="20"/>
          <w:szCs w:val="24"/>
        </w:rPr>
        <w:t xml:space="preserve"> may at any time by notice in writing to the Bidders either stop the w</w:t>
      </w:r>
      <w:r>
        <w:rPr>
          <w:sz w:val="20"/>
          <w:szCs w:val="24"/>
        </w:rPr>
        <w:t xml:space="preserve">ork altogether or reduce or cut </w:t>
      </w:r>
      <w:r w:rsidRPr="00134EBE">
        <w:rPr>
          <w:sz w:val="20"/>
          <w:szCs w:val="24"/>
        </w:rPr>
        <w:t xml:space="preserve">it down. If the work is stopped altogether, the Bidders shall only be paid for work done and expenses legitimately incurred by him as on preparation of the execution of the work upto the date on which such notice is received by him. Such expenses shall be assessed by </w:t>
      </w:r>
      <w:r>
        <w:rPr>
          <w:sz w:val="20"/>
          <w:szCs w:val="24"/>
        </w:rPr>
        <w:t>ILD</w:t>
      </w:r>
      <w:r w:rsidRPr="00134EBE">
        <w:rPr>
          <w:sz w:val="20"/>
          <w:szCs w:val="24"/>
        </w:rPr>
        <w:t xml:space="preserve"> whose decision shall be final and binding on the Bidders. If the work is cut down the Bidders shall not be paid for the work as so cut down, but in neither case shall be paid any compensation what so ever for the loss or profit which he might have made if he had been allowed to complete all the work included in the contract.</w:t>
      </w:r>
    </w:p>
    <w:p w:rsidR="00917682" w:rsidRPr="00134EBE" w:rsidRDefault="00917682" w:rsidP="00917682">
      <w:pPr>
        <w:adjustRightInd w:val="0"/>
        <w:spacing w:line="350" w:lineRule="exact"/>
        <w:rPr>
          <w:sz w:val="20"/>
          <w:szCs w:val="24"/>
        </w:rPr>
      </w:pPr>
    </w:p>
    <w:p w:rsidR="00917682" w:rsidRPr="00134EBE" w:rsidRDefault="00917682" w:rsidP="00917682">
      <w:pPr>
        <w:overflowPunct w:val="0"/>
        <w:adjustRightInd w:val="0"/>
        <w:spacing w:line="225" w:lineRule="auto"/>
        <w:ind w:left="540" w:right="40" w:hanging="540"/>
        <w:jc w:val="both"/>
        <w:rPr>
          <w:sz w:val="20"/>
          <w:szCs w:val="24"/>
        </w:rPr>
      </w:pPr>
      <w:r w:rsidRPr="004E4469">
        <w:rPr>
          <w:b/>
          <w:sz w:val="20"/>
          <w:szCs w:val="24"/>
        </w:rPr>
        <w:t>B-10)</w:t>
      </w:r>
      <w:r w:rsidRPr="00134EBE">
        <w:rPr>
          <w:sz w:val="20"/>
          <w:szCs w:val="24"/>
        </w:rPr>
        <w:t xml:space="preserve"> Prior to dispatch, the materials may be inspected and tested by </w:t>
      </w:r>
      <w:r>
        <w:rPr>
          <w:sz w:val="20"/>
          <w:szCs w:val="24"/>
        </w:rPr>
        <w:t>ILD</w:t>
      </w:r>
      <w:r w:rsidRPr="00134EBE">
        <w:rPr>
          <w:sz w:val="20"/>
          <w:szCs w:val="24"/>
        </w:rPr>
        <w:t xml:space="preserve"> at the Bidder's works. Bidders shall inform </w:t>
      </w:r>
      <w:r>
        <w:rPr>
          <w:sz w:val="20"/>
          <w:szCs w:val="24"/>
        </w:rPr>
        <w:t>ILD</w:t>
      </w:r>
      <w:r w:rsidRPr="00134EBE">
        <w:rPr>
          <w:sz w:val="20"/>
          <w:szCs w:val="24"/>
        </w:rPr>
        <w:t xml:space="preserve"> for such inspection at least 7 days in advance before the probable date of dispatch.</w:t>
      </w:r>
    </w:p>
    <w:p w:rsidR="00917682" w:rsidRPr="00134EBE" w:rsidRDefault="00917682" w:rsidP="00917682">
      <w:pPr>
        <w:adjustRightInd w:val="0"/>
        <w:spacing w:line="350" w:lineRule="exact"/>
        <w:rPr>
          <w:sz w:val="20"/>
          <w:szCs w:val="24"/>
        </w:rPr>
      </w:pPr>
    </w:p>
    <w:p w:rsidR="00917682" w:rsidRDefault="00917682" w:rsidP="00917682">
      <w:pPr>
        <w:overflowPunct w:val="0"/>
        <w:adjustRightInd w:val="0"/>
        <w:spacing w:line="235" w:lineRule="auto"/>
        <w:ind w:left="540" w:right="40" w:hanging="540"/>
        <w:jc w:val="both"/>
        <w:rPr>
          <w:sz w:val="20"/>
          <w:szCs w:val="24"/>
        </w:rPr>
      </w:pPr>
      <w:r w:rsidRPr="004E4469">
        <w:rPr>
          <w:b/>
          <w:sz w:val="20"/>
          <w:szCs w:val="24"/>
        </w:rPr>
        <w:t>B-11)</w:t>
      </w:r>
      <w:r>
        <w:rPr>
          <w:b/>
          <w:sz w:val="20"/>
          <w:szCs w:val="24"/>
        </w:rPr>
        <w:t xml:space="preserve"> </w:t>
      </w:r>
      <w:r w:rsidRPr="00134EBE">
        <w:rPr>
          <w:sz w:val="20"/>
          <w:szCs w:val="24"/>
        </w:rPr>
        <w:t xml:space="preserve">The system supplied or installed shall be guaranteed by the Bidders for a minimum period of </w:t>
      </w:r>
      <w:r w:rsidRPr="00134EBE">
        <w:rPr>
          <w:b/>
          <w:bCs/>
          <w:sz w:val="20"/>
          <w:szCs w:val="24"/>
        </w:rPr>
        <w:t xml:space="preserve">five years </w:t>
      </w:r>
      <w:r w:rsidR="00856662">
        <w:rPr>
          <w:b/>
          <w:bCs/>
          <w:sz w:val="20"/>
          <w:szCs w:val="24"/>
        </w:rPr>
        <w:t>with</w:t>
      </w:r>
      <w:r w:rsidRPr="00134EBE">
        <w:rPr>
          <w:sz w:val="20"/>
          <w:szCs w:val="24"/>
        </w:rPr>
        <w:t xml:space="preserve"> regard to quality of material, workmanship, performance, efficiency, installation,etc. Defects developed in the system within guarantee period, shall be rectified by the Bidders at his own expense promptly. In case the defects are not rectified within 2 days of the receipt of the complaint by the Bidders, </w:t>
      </w:r>
      <w:r>
        <w:rPr>
          <w:sz w:val="20"/>
          <w:szCs w:val="24"/>
        </w:rPr>
        <w:t>ILD</w:t>
      </w:r>
      <w:r w:rsidRPr="00134EBE">
        <w:rPr>
          <w:sz w:val="20"/>
          <w:szCs w:val="24"/>
        </w:rPr>
        <w:t xml:space="preserve"> shall have full liberty to remove such defect or undertake such repairs as may be necessary to restore the system in working condition. The expenditure so incurred by </w:t>
      </w:r>
      <w:r>
        <w:rPr>
          <w:sz w:val="20"/>
          <w:szCs w:val="24"/>
        </w:rPr>
        <w:t>ILD</w:t>
      </w:r>
      <w:r w:rsidRPr="00134EBE">
        <w:rPr>
          <w:sz w:val="20"/>
          <w:szCs w:val="24"/>
        </w:rPr>
        <w:t xml:space="preserve"> shall be deducted from Bidder’s pending claims, security, etc. and if necessary may be recovered in other mode provided under the law. In the event of failure of the complete system, if necessary, the whole system shall be replaced by the Bidders promptly.</w:t>
      </w:r>
    </w:p>
    <w:p w:rsidR="00917682" w:rsidRPr="00134EBE" w:rsidRDefault="00917682" w:rsidP="00917682">
      <w:pPr>
        <w:overflowPunct w:val="0"/>
        <w:adjustRightInd w:val="0"/>
        <w:spacing w:line="235" w:lineRule="auto"/>
        <w:ind w:left="540" w:right="40" w:hanging="540"/>
        <w:jc w:val="both"/>
        <w:rPr>
          <w:sz w:val="20"/>
          <w:szCs w:val="24"/>
        </w:rPr>
      </w:pPr>
    </w:p>
    <w:p w:rsidR="00917682" w:rsidRPr="00134EBE" w:rsidRDefault="00917682" w:rsidP="00917682">
      <w:pPr>
        <w:overflowPunct w:val="0"/>
        <w:adjustRightInd w:val="0"/>
        <w:spacing w:line="225" w:lineRule="auto"/>
        <w:ind w:left="540" w:right="40" w:hanging="540"/>
        <w:jc w:val="both"/>
        <w:rPr>
          <w:sz w:val="20"/>
          <w:szCs w:val="24"/>
        </w:rPr>
      </w:pPr>
      <w:r w:rsidRPr="004E4469">
        <w:rPr>
          <w:b/>
          <w:sz w:val="20"/>
          <w:szCs w:val="24"/>
        </w:rPr>
        <w:t>B-12)</w:t>
      </w:r>
      <w:r w:rsidRPr="00134EBE">
        <w:rPr>
          <w:sz w:val="20"/>
          <w:szCs w:val="24"/>
        </w:rPr>
        <w:t xml:space="preserve"> Notices, Statements and other communications sent by </w:t>
      </w:r>
      <w:r>
        <w:rPr>
          <w:sz w:val="20"/>
          <w:szCs w:val="24"/>
        </w:rPr>
        <w:t>ILD</w:t>
      </w:r>
      <w:r w:rsidRPr="00134EBE">
        <w:rPr>
          <w:sz w:val="20"/>
          <w:szCs w:val="24"/>
        </w:rPr>
        <w:t xml:space="preserve"> through registered post or telegram or telex or to the Bidders at his specified address shall be deemed to have been delivered to the Bidders.</w:t>
      </w:r>
    </w:p>
    <w:p w:rsidR="00917682" w:rsidRPr="00134EBE" w:rsidRDefault="00917682" w:rsidP="00917682">
      <w:pPr>
        <w:adjustRightInd w:val="0"/>
        <w:spacing w:line="348" w:lineRule="exact"/>
        <w:rPr>
          <w:sz w:val="20"/>
          <w:szCs w:val="24"/>
        </w:rPr>
      </w:pPr>
    </w:p>
    <w:p w:rsidR="00917682" w:rsidRDefault="00917682" w:rsidP="00917682">
      <w:pPr>
        <w:overflowPunct w:val="0"/>
        <w:adjustRightInd w:val="0"/>
        <w:spacing w:line="225" w:lineRule="auto"/>
        <w:ind w:left="540" w:right="40" w:hanging="540"/>
        <w:jc w:val="both"/>
        <w:rPr>
          <w:sz w:val="20"/>
          <w:szCs w:val="24"/>
        </w:rPr>
      </w:pPr>
      <w:r w:rsidRPr="005D45BB">
        <w:rPr>
          <w:b/>
          <w:sz w:val="20"/>
          <w:szCs w:val="24"/>
        </w:rPr>
        <w:t>B-13</w:t>
      </w:r>
      <w:r>
        <w:rPr>
          <w:sz w:val="20"/>
          <w:szCs w:val="24"/>
        </w:rPr>
        <w:t>)</w:t>
      </w:r>
      <w:r w:rsidRPr="00134EBE">
        <w:rPr>
          <w:sz w:val="20"/>
          <w:szCs w:val="24"/>
        </w:rPr>
        <w:t xml:space="preserve"> The work shall be carried out by the Bidders with prior approval of </w:t>
      </w:r>
      <w:r>
        <w:rPr>
          <w:sz w:val="20"/>
          <w:szCs w:val="24"/>
        </w:rPr>
        <w:t>ILD</w:t>
      </w:r>
      <w:r w:rsidRPr="00134EBE">
        <w:rPr>
          <w:sz w:val="20"/>
          <w:szCs w:val="24"/>
        </w:rPr>
        <w:t xml:space="preserve">. Work carried out without </w:t>
      </w:r>
      <w:r>
        <w:rPr>
          <w:sz w:val="20"/>
          <w:szCs w:val="24"/>
        </w:rPr>
        <w:t>ILD</w:t>
      </w:r>
      <w:r w:rsidRPr="00134EBE">
        <w:rPr>
          <w:sz w:val="20"/>
          <w:szCs w:val="24"/>
        </w:rPr>
        <w:t xml:space="preserve">’s approval shall not be accepted and the </w:t>
      </w:r>
      <w:r>
        <w:rPr>
          <w:sz w:val="20"/>
          <w:szCs w:val="24"/>
        </w:rPr>
        <w:t>ILD</w:t>
      </w:r>
      <w:r w:rsidRPr="00134EBE">
        <w:rPr>
          <w:sz w:val="20"/>
          <w:szCs w:val="24"/>
        </w:rPr>
        <w:t xml:space="preserve"> shall have right to reject it and to recover the cost as so incurred, from the Bidders.</w:t>
      </w:r>
    </w:p>
    <w:p w:rsidR="00917682" w:rsidRPr="00134EBE" w:rsidRDefault="00917682" w:rsidP="00917682">
      <w:pPr>
        <w:overflowPunct w:val="0"/>
        <w:adjustRightInd w:val="0"/>
        <w:spacing w:line="225" w:lineRule="auto"/>
        <w:ind w:left="540" w:right="40" w:hanging="540"/>
        <w:jc w:val="both"/>
        <w:rPr>
          <w:sz w:val="20"/>
          <w:szCs w:val="24"/>
        </w:rPr>
      </w:pPr>
    </w:p>
    <w:p w:rsidR="00917682" w:rsidRPr="00134EBE" w:rsidRDefault="00917682" w:rsidP="00917682">
      <w:pPr>
        <w:overflowPunct w:val="0"/>
        <w:adjustRightInd w:val="0"/>
        <w:spacing w:line="237" w:lineRule="auto"/>
        <w:ind w:left="540" w:right="40" w:hanging="540"/>
        <w:jc w:val="both"/>
        <w:rPr>
          <w:sz w:val="20"/>
          <w:szCs w:val="24"/>
        </w:rPr>
      </w:pPr>
      <w:r w:rsidRPr="005D45BB">
        <w:rPr>
          <w:b/>
          <w:sz w:val="20"/>
          <w:szCs w:val="24"/>
        </w:rPr>
        <w:t>B-14)</w:t>
      </w:r>
      <w:r w:rsidRPr="00134EBE">
        <w:rPr>
          <w:sz w:val="20"/>
          <w:szCs w:val="24"/>
        </w:rPr>
        <w:t xml:space="preserve"> All equipment/material shall be suitably packed for transport/carriage at site and outdoor storage during transit </w:t>
      </w:r>
      <w:r w:rsidRPr="00134EBE">
        <w:rPr>
          <w:b/>
          <w:bCs/>
          <w:sz w:val="20"/>
          <w:szCs w:val="24"/>
        </w:rPr>
        <w:t>as per best industrial practices and appropriate standards</w:t>
      </w:r>
      <w:r w:rsidRPr="00134EBE">
        <w:rPr>
          <w:sz w:val="20"/>
          <w:szCs w:val="24"/>
        </w:rPr>
        <w:t>. The Bidders shall be responsible for any damage to the equipment during transit due to improper or inadequate packing. The cases containing easily damageable material shall be very carefully packed and marked with appropriate caution symbols i.e. 'FRAGILE, HANDLE WITH CARE' etc. The contents of each package shall bear marking that can be readily identified from the package list and packing shall provide complete protection from moisture, termites and mechanical shocks during shipment/transportation to site. Adequate protection must be provided for outdoor storage at site in tropical humid climate, wherever necessary proper arrangement for attaching signs for lifting shall be provided and all packages clearly marked with gross weight, signs showing 'UP' and 'DOWN' sides of boxes, contents of each package, order no. And date, name of the plant/equipment to which the material in the package forms the part of, and any handling and unpacking instructions considered necessary. The Bidders without any extra cost shall supply any material found short inside intact packing case. The Bidders shall ascertain prior to shipment, from concerned authorities, the transport limitations like weight and maximum allowable package size for transportation. All packing cases and packing material shall become the property of the purchaser.</w:t>
      </w:r>
    </w:p>
    <w:p w:rsidR="00917682" w:rsidRPr="00134EBE" w:rsidRDefault="00917682" w:rsidP="00917682">
      <w:pPr>
        <w:adjustRightInd w:val="0"/>
        <w:spacing w:line="355" w:lineRule="exact"/>
        <w:rPr>
          <w:sz w:val="20"/>
          <w:szCs w:val="24"/>
        </w:rPr>
      </w:pPr>
    </w:p>
    <w:p w:rsidR="00917682" w:rsidRPr="00134EBE" w:rsidRDefault="00917682" w:rsidP="00917682">
      <w:pPr>
        <w:overflowPunct w:val="0"/>
        <w:adjustRightInd w:val="0"/>
        <w:spacing w:line="225" w:lineRule="auto"/>
        <w:ind w:left="540" w:right="40" w:hanging="540"/>
        <w:jc w:val="both"/>
        <w:rPr>
          <w:sz w:val="20"/>
          <w:szCs w:val="24"/>
        </w:rPr>
      </w:pPr>
      <w:r w:rsidRPr="005D45BB">
        <w:rPr>
          <w:b/>
          <w:sz w:val="20"/>
          <w:szCs w:val="24"/>
        </w:rPr>
        <w:t>B-15)</w:t>
      </w:r>
      <w:r w:rsidRPr="00134EBE">
        <w:rPr>
          <w:sz w:val="20"/>
          <w:szCs w:val="24"/>
        </w:rPr>
        <w:t xml:space="preserve"> The Bidders shall provide one copy of the instruction manual and routine maintenance manual in </w:t>
      </w:r>
      <w:r w:rsidR="00856662">
        <w:rPr>
          <w:sz w:val="20"/>
          <w:szCs w:val="24"/>
        </w:rPr>
        <w:t>English</w:t>
      </w:r>
      <w:r w:rsidRPr="00134EBE">
        <w:rPr>
          <w:sz w:val="20"/>
          <w:szCs w:val="24"/>
        </w:rPr>
        <w:t xml:space="preserve"> with each item supplied or installed. These manuals shall contain all the relevant details and drawings required for proper maintenance of the system supplied or installed.</w:t>
      </w:r>
    </w:p>
    <w:p w:rsidR="00917682" w:rsidRPr="00134EBE" w:rsidRDefault="00917682" w:rsidP="00917682">
      <w:pPr>
        <w:adjustRightInd w:val="0"/>
        <w:spacing w:line="348" w:lineRule="exact"/>
        <w:rPr>
          <w:sz w:val="20"/>
          <w:szCs w:val="24"/>
        </w:rPr>
      </w:pPr>
    </w:p>
    <w:p w:rsidR="00917682" w:rsidRPr="00134EBE" w:rsidRDefault="00917682" w:rsidP="00917682">
      <w:pPr>
        <w:overflowPunct w:val="0"/>
        <w:adjustRightInd w:val="0"/>
        <w:spacing w:line="218" w:lineRule="auto"/>
        <w:ind w:left="540" w:right="40" w:hanging="540"/>
        <w:jc w:val="both"/>
        <w:rPr>
          <w:sz w:val="20"/>
          <w:szCs w:val="24"/>
        </w:rPr>
      </w:pPr>
      <w:r w:rsidRPr="005D45BB">
        <w:rPr>
          <w:b/>
          <w:sz w:val="20"/>
          <w:szCs w:val="24"/>
        </w:rPr>
        <w:t>B-16)</w:t>
      </w:r>
      <w:r w:rsidRPr="00134EBE">
        <w:rPr>
          <w:sz w:val="20"/>
          <w:szCs w:val="24"/>
        </w:rPr>
        <w:t xml:space="preserve"> The Bidders shall not display the photograph of the work and shall not take advantage through publicity of the work without written permission of </w:t>
      </w:r>
      <w:r>
        <w:rPr>
          <w:sz w:val="20"/>
          <w:szCs w:val="24"/>
        </w:rPr>
        <w:t>ILD</w:t>
      </w:r>
      <w:r w:rsidRPr="00134EBE">
        <w:rPr>
          <w:sz w:val="20"/>
          <w:szCs w:val="24"/>
        </w:rPr>
        <w:t>.</w:t>
      </w:r>
    </w:p>
    <w:p w:rsidR="00917682" w:rsidRPr="00134EBE" w:rsidRDefault="00917682" w:rsidP="00917682">
      <w:pPr>
        <w:adjustRightInd w:val="0"/>
        <w:spacing w:line="293" w:lineRule="exact"/>
        <w:rPr>
          <w:sz w:val="20"/>
          <w:szCs w:val="24"/>
        </w:rPr>
      </w:pPr>
    </w:p>
    <w:p w:rsidR="00917682" w:rsidRPr="00134EBE" w:rsidRDefault="00917682" w:rsidP="00917682">
      <w:pPr>
        <w:adjustRightInd w:val="0"/>
        <w:rPr>
          <w:sz w:val="20"/>
          <w:szCs w:val="24"/>
        </w:rPr>
      </w:pPr>
      <w:r w:rsidRPr="005D45BB">
        <w:rPr>
          <w:b/>
          <w:sz w:val="20"/>
          <w:szCs w:val="24"/>
        </w:rPr>
        <w:t>B-17</w:t>
      </w:r>
      <w:r>
        <w:rPr>
          <w:sz w:val="20"/>
          <w:szCs w:val="24"/>
        </w:rPr>
        <w:t>)</w:t>
      </w:r>
      <w:r w:rsidRPr="00134EBE">
        <w:rPr>
          <w:sz w:val="20"/>
          <w:szCs w:val="24"/>
        </w:rPr>
        <w:t xml:space="preserve"> The inspection as mentioned in clause No. B-10 by </w:t>
      </w:r>
      <w:r>
        <w:rPr>
          <w:sz w:val="20"/>
          <w:szCs w:val="24"/>
        </w:rPr>
        <w:t>ILD</w:t>
      </w:r>
      <w:r w:rsidRPr="00134EBE">
        <w:rPr>
          <w:sz w:val="20"/>
          <w:szCs w:val="24"/>
        </w:rPr>
        <w:t>’s representative shall not relieve the</w:t>
      </w:r>
    </w:p>
    <w:p w:rsidR="00917682" w:rsidRPr="00134EBE" w:rsidRDefault="00917682" w:rsidP="00917682">
      <w:pPr>
        <w:adjustRightInd w:val="0"/>
        <w:spacing w:line="53" w:lineRule="exact"/>
        <w:rPr>
          <w:sz w:val="20"/>
          <w:szCs w:val="24"/>
        </w:rPr>
      </w:pPr>
    </w:p>
    <w:p w:rsidR="00917682" w:rsidRPr="00134EBE" w:rsidRDefault="00917682" w:rsidP="00917682">
      <w:pPr>
        <w:overflowPunct w:val="0"/>
        <w:adjustRightInd w:val="0"/>
        <w:spacing w:line="218" w:lineRule="auto"/>
        <w:ind w:left="540" w:right="40"/>
        <w:rPr>
          <w:sz w:val="20"/>
          <w:szCs w:val="24"/>
        </w:rPr>
      </w:pPr>
      <w:r w:rsidRPr="00134EBE">
        <w:rPr>
          <w:sz w:val="20"/>
          <w:szCs w:val="24"/>
        </w:rPr>
        <w:t>Bidders from full responsibility of completing the work confirming to the requirement of this contract.</w:t>
      </w:r>
    </w:p>
    <w:p w:rsidR="00917682" w:rsidRPr="005D45BB" w:rsidRDefault="00917682" w:rsidP="00917682">
      <w:pPr>
        <w:adjustRightInd w:val="0"/>
        <w:spacing w:line="296" w:lineRule="exact"/>
        <w:rPr>
          <w:b/>
          <w:sz w:val="20"/>
          <w:szCs w:val="24"/>
        </w:rPr>
      </w:pPr>
    </w:p>
    <w:p w:rsidR="00917682" w:rsidRPr="00134EBE" w:rsidRDefault="00917682" w:rsidP="00917682">
      <w:pPr>
        <w:adjustRightInd w:val="0"/>
        <w:rPr>
          <w:sz w:val="20"/>
          <w:szCs w:val="24"/>
        </w:rPr>
      </w:pPr>
      <w:r w:rsidRPr="005D45BB">
        <w:rPr>
          <w:b/>
          <w:sz w:val="20"/>
          <w:szCs w:val="24"/>
        </w:rPr>
        <w:t>B-18</w:t>
      </w:r>
      <w:r>
        <w:rPr>
          <w:sz w:val="20"/>
          <w:szCs w:val="24"/>
        </w:rPr>
        <w:t>)</w:t>
      </w:r>
      <w:r w:rsidRPr="00134EBE">
        <w:rPr>
          <w:sz w:val="20"/>
          <w:szCs w:val="24"/>
        </w:rPr>
        <w:t xml:space="preserve"> Conditional tenders shall not be accepted.</w:t>
      </w:r>
    </w:p>
    <w:p w:rsidR="00917682" w:rsidRPr="00134EBE" w:rsidRDefault="00917682" w:rsidP="00917682">
      <w:pPr>
        <w:tabs>
          <w:tab w:val="left" w:pos="3049"/>
        </w:tabs>
        <w:jc w:val="both"/>
        <w:rPr>
          <w:sz w:val="16"/>
        </w:rPr>
      </w:pPr>
    </w:p>
    <w:p w:rsidR="00917682" w:rsidRPr="00503BDB" w:rsidRDefault="00053D12" w:rsidP="00917682">
      <w:pPr>
        <w:adjustRightInd w:val="0"/>
        <w:spacing w:line="239" w:lineRule="auto"/>
        <w:jc w:val="center"/>
        <w:rPr>
          <w:sz w:val="20"/>
          <w:szCs w:val="24"/>
        </w:rPr>
      </w:pPr>
      <w:r>
        <w:rPr>
          <w:b/>
          <w:bCs/>
          <w:szCs w:val="28"/>
          <w:u w:val="single"/>
        </w:rPr>
        <w:t>5.0 GUIDELINES AND</w:t>
      </w:r>
      <w:r w:rsidR="00917682" w:rsidRPr="00503BDB">
        <w:rPr>
          <w:b/>
          <w:bCs/>
          <w:szCs w:val="28"/>
          <w:u w:val="single"/>
        </w:rPr>
        <w:t xml:space="preserve"> ELIGIBILITY CRITERIA FOR BIDDERS</w:t>
      </w:r>
    </w:p>
    <w:p w:rsidR="00917682" w:rsidRPr="00503BDB" w:rsidRDefault="00917682" w:rsidP="00917682">
      <w:pPr>
        <w:adjustRightInd w:val="0"/>
        <w:spacing w:line="349" w:lineRule="exact"/>
        <w:rPr>
          <w:sz w:val="20"/>
          <w:szCs w:val="24"/>
        </w:rPr>
      </w:pPr>
    </w:p>
    <w:p w:rsidR="00917682" w:rsidRPr="00053D12" w:rsidRDefault="00917682" w:rsidP="00963FD0">
      <w:pPr>
        <w:widowControl w:val="0"/>
        <w:numPr>
          <w:ilvl w:val="0"/>
          <w:numId w:val="14"/>
        </w:numPr>
        <w:tabs>
          <w:tab w:val="clear" w:pos="720"/>
          <w:tab w:val="num" w:pos="360"/>
        </w:tabs>
        <w:overflowPunct w:val="0"/>
        <w:autoSpaceDE w:val="0"/>
        <w:autoSpaceDN w:val="0"/>
        <w:adjustRightInd w:val="0"/>
        <w:spacing w:after="0" w:line="231" w:lineRule="auto"/>
        <w:ind w:left="360"/>
        <w:jc w:val="both"/>
        <w:rPr>
          <w:b/>
          <w:bCs/>
          <w:sz w:val="20"/>
          <w:szCs w:val="24"/>
        </w:rPr>
      </w:pPr>
      <w:r w:rsidRPr="00053D12">
        <w:rPr>
          <w:b/>
          <w:bCs/>
          <w:sz w:val="20"/>
          <w:szCs w:val="24"/>
        </w:rPr>
        <w:t>SCOPE OF WORK: The work is to be carried out on ‘Turnkey Basis’ which includes survey,</w:t>
      </w:r>
      <w:r w:rsidR="00053D12" w:rsidRPr="00053D12">
        <w:rPr>
          <w:b/>
          <w:bCs/>
          <w:sz w:val="20"/>
          <w:szCs w:val="24"/>
        </w:rPr>
        <w:t xml:space="preserve"> </w:t>
      </w:r>
      <w:r w:rsidRPr="00053D12">
        <w:rPr>
          <w:b/>
          <w:bCs/>
          <w:sz w:val="20"/>
          <w:szCs w:val="24"/>
        </w:rPr>
        <w:t xml:space="preserve">design, supply of SPV system with all accessories and equipment, net metering, installation, testing, commissioning and maintenance services for 5 years, of the ILD identified sites with free replacement warranty on spare parts against manufacturing defects for five years. It also includes obtaining concern DISCOM and Chief Electrical Inspector (CEI) approvals. i.e. </w:t>
      </w:r>
    </w:p>
    <w:p w:rsidR="00917682" w:rsidRPr="00503BDB" w:rsidRDefault="00917682" w:rsidP="00917682">
      <w:pPr>
        <w:adjustRightInd w:val="0"/>
        <w:spacing w:line="1" w:lineRule="exact"/>
        <w:jc w:val="both"/>
        <w:rPr>
          <w:b/>
          <w:bCs/>
          <w:sz w:val="20"/>
          <w:szCs w:val="24"/>
        </w:rPr>
      </w:pPr>
    </w:p>
    <w:p w:rsidR="00917682" w:rsidRPr="00503BDB" w:rsidRDefault="00917682" w:rsidP="00963FD0">
      <w:pPr>
        <w:widowControl w:val="0"/>
        <w:numPr>
          <w:ilvl w:val="1"/>
          <w:numId w:val="14"/>
        </w:numPr>
        <w:tabs>
          <w:tab w:val="clear" w:pos="1440"/>
          <w:tab w:val="num" w:pos="1340"/>
        </w:tabs>
        <w:overflowPunct w:val="0"/>
        <w:autoSpaceDE w:val="0"/>
        <w:autoSpaceDN w:val="0"/>
        <w:adjustRightInd w:val="0"/>
        <w:spacing w:after="0" w:line="239" w:lineRule="auto"/>
        <w:ind w:left="1340"/>
        <w:jc w:val="both"/>
        <w:rPr>
          <w:sz w:val="20"/>
          <w:szCs w:val="24"/>
        </w:rPr>
      </w:pPr>
      <w:r w:rsidRPr="00503BDB">
        <w:rPr>
          <w:sz w:val="20"/>
          <w:szCs w:val="24"/>
        </w:rPr>
        <w:t xml:space="preserve">Survey of identified site of </w:t>
      </w:r>
      <w:r>
        <w:rPr>
          <w:sz w:val="20"/>
          <w:szCs w:val="24"/>
        </w:rPr>
        <w:t>ILD</w:t>
      </w:r>
      <w:r w:rsidRPr="00503BDB">
        <w:rPr>
          <w:sz w:val="20"/>
          <w:szCs w:val="24"/>
        </w:rPr>
        <w:t xml:space="preserve">. </w:t>
      </w:r>
    </w:p>
    <w:p w:rsidR="00917682" w:rsidRPr="00503BDB" w:rsidRDefault="00917682" w:rsidP="00917682">
      <w:pPr>
        <w:adjustRightInd w:val="0"/>
        <w:spacing w:line="99" w:lineRule="exact"/>
        <w:jc w:val="both"/>
        <w:rPr>
          <w:sz w:val="20"/>
          <w:szCs w:val="24"/>
        </w:rPr>
      </w:pPr>
    </w:p>
    <w:p w:rsidR="00917682" w:rsidRPr="00503BDB" w:rsidRDefault="00917682" w:rsidP="00963FD0">
      <w:pPr>
        <w:widowControl w:val="0"/>
        <w:numPr>
          <w:ilvl w:val="1"/>
          <w:numId w:val="14"/>
        </w:numPr>
        <w:tabs>
          <w:tab w:val="clear" w:pos="1440"/>
          <w:tab w:val="num" w:pos="1340"/>
        </w:tabs>
        <w:overflowPunct w:val="0"/>
        <w:autoSpaceDE w:val="0"/>
        <w:autoSpaceDN w:val="0"/>
        <w:adjustRightInd w:val="0"/>
        <w:spacing w:after="0" w:line="235" w:lineRule="auto"/>
        <w:ind w:left="1340" w:right="280"/>
        <w:jc w:val="both"/>
        <w:rPr>
          <w:sz w:val="20"/>
          <w:szCs w:val="24"/>
        </w:rPr>
      </w:pPr>
      <w:r w:rsidRPr="00503BDB">
        <w:rPr>
          <w:sz w:val="20"/>
          <w:szCs w:val="24"/>
        </w:rPr>
        <w:t xml:space="preserve">Preparation of Detailed Project Report (DPR) of the proposed Proposal of SPV Power Plant. </w:t>
      </w:r>
    </w:p>
    <w:p w:rsidR="00917682" w:rsidRPr="00503BDB" w:rsidRDefault="00917682" w:rsidP="00917682">
      <w:pPr>
        <w:adjustRightInd w:val="0"/>
        <w:spacing w:line="98" w:lineRule="exact"/>
        <w:jc w:val="both"/>
        <w:rPr>
          <w:sz w:val="20"/>
          <w:szCs w:val="24"/>
        </w:rPr>
      </w:pPr>
    </w:p>
    <w:p w:rsidR="00917682" w:rsidRPr="00503BDB" w:rsidRDefault="00917682" w:rsidP="00963FD0">
      <w:pPr>
        <w:widowControl w:val="0"/>
        <w:numPr>
          <w:ilvl w:val="1"/>
          <w:numId w:val="14"/>
        </w:numPr>
        <w:tabs>
          <w:tab w:val="clear" w:pos="1440"/>
          <w:tab w:val="num" w:pos="1340"/>
        </w:tabs>
        <w:overflowPunct w:val="0"/>
        <w:autoSpaceDE w:val="0"/>
        <w:autoSpaceDN w:val="0"/>
        <w:adjustRightInd w:val="0"/>
        <w:spacing w:after="0" w:line="236" w:lineRule="auto"/>
        <w:ind w:left="1340" w:right="260"/>
        <w:jc w:val="both"/>
        <w:rPr>
          <w:sz w:val="20"/>
          <w:szCs w:val="24"/>
        </w:rPr>
      </w:pPr>
      <w:r w:rsidRPr="00503BDB">
        <w:rPr>
          <w:sz w:val="20"/>
          <w:szCs w:val="24"/>
        </w:rPr>
        <w:t xml:space="preserve">Obtaining No objection certificate/ net metering connectivity agreements from concerned DISCOM for grid connectivity and CEI’s approval. </w:t>
      </w:r>
    </w:p>
    <w:p w:rsidR="00917682" w:rsidRPr="00503BDB" w:rsidRDefault="00917682" w:rsidP="00917682">
      <w:pPr>
        <w:adjustRightInd w:val="0"/>
        <w:spacing w:line="98" w:lineRule="exact"/>
        <w:jc w:val="both"/>
        <w:rPr>
          <w:sz w:val="20"/>
          <w:szCs w:val="24"/>
        </w:rPr>
      </w:pPr>
    </w:p>
    <w:p w:rsidR="00917682" w:rsidRPr="00503BDB" w:rsidRDefault="00917682" w:rsidP="00963FD0">
      <w:pPr>
        <w:widowControl w:val="0"/>
        <w:numPr>
          <w:ilvl w:val="1"/>
          <w:numId w:val="14"/>
        </w:numPr>
        <w:tabs>
          <w:tab w:val="clear" w:pos="1440"/>
          <w:tab w:val="num" w:pos="1340"/>
        </w:tabs>
        <w:overflowPunct w:val="0"/>
        <w:autoSpaceDE w:val="0"/>
        <w:autoSpaceDN w:val="0"/>
        <w:adjustRightInd w:val="0"/>
        <w:spacing w:after="0" w:line="218" w:lineRule="auto"/>
        <w:ind w:left="1340" w:right="280"/>
        <w:jc w:val="both"/>
        <w:rPr>
          <w:sz w:val="20"/>
          <w:szCs w:val="24"/>
        </w:rPr>
      </w:pPr>
      <w:r w:rsidRPr="00503BDB">
        <w:rPr>
          <w:sz w:val="20"/>
          <w:szCs w:val="24"/>
        </w:rPr>
        <w:t xml:space="preserve">The work covers Design, supply, installation, commissioning and comprehensive maintenance for FIVE years, including grid connectivity charges, meter charges etc. </w:t>
      </w:r>
    </w:p>
    <w:p w:rsidR="00917682" w:rsidRPr="00503BDB" w:rsidRDefault="00917682" w:rsidP="00917682">
      <w:pPr>
        <w:adjustRightInd w:val="0"/>
        <w:spacing w:line="142" w:lineRule="exact"/>
        <w:jc w:val="both"/>
        <w:rPr>
          <w:sz w:val="20"/>
          <w:szCs w:val="24"/>
        </w:rPr>
      </w:pPr>
    </w:p>
    <w:p w:rsidR="00917682" w:rsidRPr="00503BDB" w:rsidRDefault="00917682" w:rsidP="00963FD0">
      <w:pPr>
        <w:widowControl w:val="0"/>
        <w:numPr>
          <w:ilvl w:val="1"/>
          <w:numId w:val="14"/>
        </w:numPr>
        <w:tabs>
          <w:tab w:val="clear" w:pos="1440"/>
          <w:tab w:val="num" w:pos="1340"/>
        </w:tabs>
        <w:overflowPunct w:val="0"/>
        <w:autoSpaceDE w:val="0"/>
        <w:autoSpaceDN w:val="0"/>
        <w:adjustRightInd w:val="0"/>
        <w:spacing w:after="0" w:line="236" w:lineRule="auto"/>
        <w:ind w:left="1340" w:right="260"/>
        <w:jc w:val="both"/>
        <w:rPr>
          <w:sz w:val="20"/>
          <w:szCs w:val="24"/>
        </w:rPr>
      </w:pPr>
      <w:r w:rsidRPr="00503BDB">
        <w:rPr>
          <w:sz w:val="20"/>
          <w:szCs w:val="24"/>
        </w:rPr>
        <w:t xml:space="preserve">Design, supply, civil work, erection, testing and commissioning of SPV grid connected Power Plant as per schedule given in the work order. </w:t>
      </w:r>
    </w:p>
    <w:p w:rsidR="00917682" w:rsidRPr="00503BDB" w:rsidRDefault="00917682" w:rsidP="00917682">
      <w:pPr>
        <w:adjustRightInd w:val="0"/>
        <w:spacing w:line="98" w:lineRule="exact"/>
        <w:jc w:val="both"/>
        <w:rPr>
          <w:sz w:val="20"/>
          <w:szCs w:val="24"/>
        </w:rPr>
      </w:pPr>
    </w:p>
    <w:p w:rsidR="00917682" w:rsidRPr="00503BDB" w:rsidRDefault="00917682" w:rsidP="00963FD0">
      <w:pPr>
        <w:widowControl w:val="0"/>
        <w:numPr>
          <w:ilvl w:val="1"/>
          <w:numId w:val="14"/>
        </w:numPr>
        <w:tabs>
          <w:tab w:val="clear" w:pos="1440"/>
          <w:tab w:val="num" w:pos="1340"/>
        </w:tabs>
        <w:overflowPunct w:val="0"/>
        <w:autoSpaceDE w:val="0"/>
        <w:autoSpaceDN w:val="0"/>
        <w:adjustRightInd w:val="0"/>
        <w:spacing w:after="0" w:line="236" w:lineRule="auto"/>
        <w:ind w:left="1340" w:right="280"/>
        <w:jc w:val="both"/>
        <w:rPr>
          <w:sz w:val="20"/>
          <w:szCs w:val="24"/>
        </w:rPr>
      </w:pPr>
      <w:r w:rsidRPr="00503BDB">
        <w:rPr>
          <w:sz w:val="20"/>
          <w:szCs w:val="24"/>
        </w:rPr>
        <w:t xml:space="preserve">Installation of solar meter and bi-directional meters along with second line of protection in the system such as no volt relay etc. </w:t>
      </w:r>
      <w:r>
        <w:rPr>
          <w:sz w:val="20"/>
          <w:szCs w:val="24"/>
        </w:rPr>
        <w:t>as per discom rule.</w:t>
      </w:r>
    </w:p>
    <w:p w:rsidR="00917682" w:rsidRPr="00503BDB" w:rsidRDefault="00917682" w:rsidP="00917682">
      <w:pPr>
        <w:adjustRightInd w:val="0"/>
        <w:spacing w:line="98" w:lineRule="exact"/>
        <w:jc w:val="both"/>
        <w:rPr>
          <w:sz w:val="20"/>
          <w:szCs w:val="24"/>
        </w:rPr>
      </w:pPr>
    </w:p>
    <w:p w:rsidR="00917682" w:rsidRPr="00503BDB" w:rsidRDefault="00917682" w:rsidP="00963FD0">
      <w:pPr>
        <w:widowControl w:val="0"/>
        <w:numPr>
          <w:ilvl w:val="1"/>
          <w:numId w:val="14"/>
        </w:numPr>
        <w:tabs>
          <w:tab w:val="clear" w:pos="1440"/>
          <w:tab w:val="num" w:pos="1340"/>
        </w:tabs>
        <w:overflowPunct w:val="0"/>
        <w:autoSpaceDE w:val="0"/>
        <w:autoSpaceDN w:val="0"/>
        <w:adjustRightInd w:val="0"/>
        <w:spacing w:after="0" w:line="235" w:lineRule="auto"/>
        <w:ind w:left="1340" w:right="260"/>
        <w:jc w:val="both"/>
        <w:rPr>
          <w:sz w:val="20"/>
          <w:szCs w:val="24"/>
        </w:rPr>
      </w:pPr>
      <w:r w:rsidRPr="00503BDB">
        <w:rPr>
          <w:sz w:val="20"/>
          <w:szCs w:val="24"/>
        </w:rPr>
        <w:t xml:space="preserve">Installation of Remote Monitoring facility along with necessary dongle etc. for the period of 5 years. </w:t>
      </w:r>
    </w:p>
    <w:p w:rsidR="00917682" w:rsidRPr="00503BDB" w:rsidRDefault="00917682" w:rsidP="00917682">
      <w:pPr>
        <w:adjustRightInd w:val="0"/>
        <w:spacing w:line="293" w:lineRule="exact"/>
        <w:jc w:val="both"/>
        <w:rPr>
          <w:sz w:val="20"/>
          <w:szCs w:val="24"/>
        </w:rPr>
      </w:pPr>
    </w:p>
    <w:p w:rsidR="00917682" w:rsidRPr="00503BDB" w:rsidRDefault="00917682" w:rsidP="00963FD0">
      <w:pPr>
        <w:pStyle w:val="ListParagraph"/>
        <w:numPr>
          <w:ilvl w:val="0"/>
          <w:numId w:val="14"/>
        </w:numPr>
        <w:overflowPunct w:val="0"/>
        <w:adjustRightInd w:val="0"/>
        <w:spacing w:line="235" w:lineRule="auto"/>
        <w:jc w:val="both"/>
        <w:rPr>
          <w:sz w:val="20"/>
          <w:szCs w:val="24"/>
        </w:rPr>
      </w:pPr>
      <w:r w:rsidRPr="005D45BB">
        <w:rPr>
          <w:b/>
          <w:bCs/>
          <w:sz w:val="20"/>
          <w:szCs w:val="24"/>
          <w:u w:val="single"/>
        </w:rPr>
        <w:t>ELIGIBILITY</w:t>
      </w:r>
      <w:r w:rsidRPr="00503BDB">
        <w:rPr>
          <w:b/>
          <w:bCs/>
          <w:sz w:val="20"/>
          <w:szCs w:val="24"/>
        </w:rPr>
        <w:t xml:space="preserve">: </w:t>
      </w:r>
    </w:p>
    <w:p w:rsidR="00917682" w:rsidRPr="00503BDB" w:rsidRDefault="00917682" w:rsidP="00917682">
      <w:pPr>
        <w:overflowPunct w:val="0"/>
        <w:adjustRightInd w:val="0"/>
        <w:spacing w:line="235" w:lineRule="auto"/>
        <w:ind w:left="360"/>
        <w:jc w:val="both"/>
        <w:rPr>
          <w:sz w:val="20"/>
          <w:szCs w:val="24"/>
        </w:rPr>
      </w:pPr>
    </w:p>
    <w:p w:rsidR="00917682" w:rsidRPr="00503BDB" w:rsidRDefault="00917682" w:rsidP="00963FD0">
      <w:pPr>
        <w:pStyle w:val="ListParagraph"/>
        <w:numPr>
          <w:ilvl w:val="0"/>
          <w:numId w:val="15"/>
        </w:numPr>
        <w:overflowPunct w:val="0"/>
        <w:adjustRightInd w:val="0"/>
        <w:spacing w:line="235" w:lineRule="auto"/>
        <w:contextualSpacing w:val="0"/>
        <w:jc w:val="both"/>
        <w:rPr>
          <w:sz w:val="20"/>
          <w:szCs w:val="24"/>
        </w:rPr>
      </w:pPr>
      <w:r w:rsidRPr="00503BDB">
        <w:rPr>
          <w:sz w:val="20"/>
          <w:szCs w:val="24"/>
        </w:rPr>
        <w:t>Bidders Manufacturing Solar PV modules or PCU manufacturers are eligible to apply</w:t>
      </w:r>
    </w:p>
    <w:p w:rsidR="00917682" w:rsidRPr="00503BDB" w:rsidRDefault="00917682" w:rsidP="00963FD0">
      <w:pPr>
        <w:pStyle w:val="ListParagraph"/>
        <w:numPr>
          <w:ilvl w:val="0"/>
          <w:numId w:val="15"/>
        </w:numPr>
        <w:overflowPunct w:val="0"/>
        <w:adjustRightInd w:val="0"/>
        <w:spacing w:line="235" w:lineRule="auto"/>
        <w:contextualSpacing w:val="0"/>
        <w:jc w:val="both"/>
        <w:rPr>
          <w:sz w:val="20"/>
          <w:szCs w:val="24"/>
        </w:rPr>
      </w:pPr>
      <w:r w:rsidRPr="00503BDB">
        <w:rPr>
          <w:sz w:val="20"/>
          <w:szCs w:val="24"/>
        </w:rPr>
        <w:t xml:space="preserve">EPC contractors who have installed similar systems in the past are eligible to apply. MNRE channel partners with a rating of 1A/1B and 2A/2B for grid connected solar </w:t>
      </w:r>
      <w:r>
        <w:rPr>
          <w:sz w:val="20"/>
          <w:szCs w:val="24"/>
        </w:rPr>
        <w:t>Ground mounted</w:t>
      </w:r>
      <w:r w:rsidRPr="00503BDB">
        <w:rPr>
          <w:sz w:val="20"/>
          <w:szCs w:val="24"/>
        </w:rPr>
        <w:t xml:space="preserve"> powerplants would be given preference to supply and install the system if they fall under the criteria mentioned in Chapter 5 Clause-7. </w:t>
      </w:r>
    </w:p>
    <w:p w:rsidR="00917682" w:rsidRPr="00503BDB" w:rsidRDefault="00917682" w:rsidP="00917682">
      <w:pPr>
        <w:overflowPunct w:val="0"/>
        <w:adjustRightInd w:val="0"/>
        <w:spacing w:line="235" w:lineRule="auto"/>
        <w:ind w:left="360"/>
        <w:jc w:val="both"/>
        <w:rPr>
          <w:sz w:val="20"/>
          <w:szCs w:val="24"/>
        </w:rPr>
      </w:pPr>
    </w:p>
    <w:p w:rsidR="00917682" w:rsidRPr="00505286" w:rsidRDefault="00917682" w:rsidP="00963FD0">
      <w:pPr>
        <w:pStyle w:val="ListParagraph"/>
        <w:numPr>
          <w:ilvl w:val="0"/>
          <w:numId w:val="14"/>
        </w:numPr>
        <w:overflowPunct w:val="0"/>
        <w:adjustRightInd w:val="0"/>
        <w:spacing w:line="235" w:lineRule="auto"/>
        <w:jc w:val="both"/>
        <w:rPr>
          <w:sz w:val="20"/>
          <w:szCs w:val="24"/>
        </w:rPr>
      </w:pPr>
      <w:r w:rsidRPr="00505286">
        <w:rPr>
          <w:sz w:val="20"/>
          <w:szCs w:val="24"/>
        </w:rPr>
        <w:t xml:space="preserve">The Bidders shall submit the list and pictures of the manufacturing and testing facilities and submit an undertaking that if the details provided by the Bidders are in deviation with the provision of the scheme, it will call for disqualification. If considered necessary, a team of ILD official may visit the facilities of the Bidders for verification. Companies which are engaged only in assembly of solar PV systems with above mentioned bought out items will </w:t>
      </w:r>
      <w:r w:rsidRPr="00505286">
        <w:rPr>
          <w:bCs/>
          <w:sz w:val="20"/>
          <w:szCs w:val="24"/>
        </w:rPr>
        <w:t>not</w:t>
      </w:r>
      <w:r w:rsidRPr="00505286">
        <w:rPr>
          <w:sz w:val="20"/>
          <w:szCs w:val="24"/>
        </w:rPr>
        <w:t xml:space="preserve"> be eligible for supply of systems under this scheme. </w:t>
      </w:r>
    </w:p>
    <w:p w:rsidR="00917682" w:rsidRPr="00856662" w:rsidRDefault="00917682" w:rsidP="00917682">
      <w:pPr>
        <w:overflowPunct w:val="0"/>
        <w:adjustRightInd w:val="0"/>
        <w:spacing w:line="235" w:lineRule="auto"/>
        <w:ind w:left="1080"/>
        <w:jc w:val="both"/>
        <w:rPr>
          <w:b/>
          <w:bCs/>
          <w:sz w:val="20"/>
          <w:szCs w:val="24"/>
        </w:rPr>
      </w:pPr>
    </w:p>
    <w:p w:rsidR="00917682" w:rsidRPr="00856662" w:rsidRDefault="00917682" w:rsidP="00963FD0">
      <w:pPr>
        <w:widowControl w:val="0"/>
        <w:numPr>
          <w:ilvl w:val="0"/>
          <w:numId w:val="16"/>
        </w:numPr>
        <w:overflowPunct w:val="0"/>
        <w:autoSpaceDE w:val="0"/>
        <w:autoSpaceDN w:val="0"/>
        <w:adjustRightInd w:val="0"/>
        <w:spacing w:after="0" w:line="211" w:lineRule="auto"/>
        <w:jc w:val="both"/>
        <w:rPr>
          <w:b/>
          <w:bCs/>
          <w:sz w:val="16"/>
        </w:rPr>
      </w:pPr>
      <w:r w:rsidRPr="00856662">
        <w:rPr>
          <w:b/>
          <w:bCs/>
          <w:sz w:val="20"/>
          <w:szCs w:val="24"/>
        </w:rPr>
        <w:t xml:space="preserve">It is mandatory to have valid IEC certificates for Solar panels, PCU as mentioned in the specifications. Copies of such certificates shall be attached /uploaded with the tender. Tenders received without test certificates as above will be rejected out-right and no correspondence will be entertained in this regards. </w:t>
      </w:r>
    </w:p>
    <w:p w:rsidR="00917682" w:rsidRDefault="00917682" w:rsidP="00917682">
      <w:pPr>
        <w:overflowPunct w:val="0"/>
        <w:adjustRightInd w:val="0"/>
        <w:spacing w:line="211" w:lineRule="auto"/>
        <w:jc w:val="both"/>
        <w:rPr>
          <w:sz w:val="16"/>
        </w:rPr>
      </w:pPr>
    </w:p>
    <w:p w:rsidR="00917682" w:rsidRPr="00503BDB" w:rsidRDefault="00917682" w:rsidP="00963FD0">
      <w:pPr>
        <w:widowControl w:val="0"/>
        <w:numPr>
          <w:ilvl w:val="0"/>
          <w:numId w:val="16"/>
        </w:numPr>
        <w:overflowPunct w:val="0"/>
        <w:autoSpaceDE w:val="0"/>
        <w:autoSpaceDN w:val="0"/>
        <w:adjustRightInd w:val="0"/>
        <w:spacing w:after="0" w:line="240" w:lineRule="auto"/>
        <w:jc w:val="both"/>
        <w:rPr>
          <w:sz w:val="20"/>
          <w:szCs w:val="24"/>
        </w:rPr>
      </w:pPr>
      <w:r w:rsidRPr="00503BDB">
        <w:rPr>
          <w:sz w:val="20"/>
          <w:szCs w:val="24"/>
        </w:rPr>
        <w:t xml:space="preserve">The PV modules must be tested and approved by one of the IEC authorized test centers. </w:t>
      </w:r>
    </w:p>
    <w:p w:rsidR="00917682" w:rsidRPr="00503BDB" w:rsidRDefault="00917682" w:rsidP="00917682">
      <w:pPr>
        <w:adjustRightInd w:val="0"/>
        <w:spacing w:line="247" w:lineRule="exact"/>
        <w:rPr>
          <w:sz w:val="20"/>
          <w:szCs w:val="24"/>
        </w:rPr>
      </w:pPr>
    </w:p>
    <w:p w:rsidR="00917682" w:rsidRPr="00503BDB" w:rsidRDefault="00917682" w:rsidP="00963FD0">
      <w:pPr>
        <w:widowControl w:val="0"/>
        <w:numPr>
          <w:ilvl w:val="0"/>
          <w:numId w:val="16"/>
        </w:numPr>
        <w:tabs>
          <w:tab w:val="num" w:pos="424"/>
        </w:tabs>
        <w:overflowPunct w:val="0"/>
        <w:autoSpaceDE w:val="0"/>
        <w:autoSpaceDN w:val="0"/>
        <w:adjustRightInd w:val="0"/>
        <w:spacing w:after="0" w:line="218" w:lineRule="auto"/>
        <w:ind w:left="460" w:right="20" w:hanging="460"/>
        <w:jc w:val="both"/>
        <w:rPr>
          <w:sz w:val="20"/>
          <w:szCs w:val="24"/>
        </w:rPr>
      </w:pPr>
      <w:r>
        <w:rPr>
          <w:sz w:val="20"/>
          <w:szCs w:val="24"/>
        </w:rPr>
        <w:t>Test certificates for the BO</w:t>
      </w:r>
      <w:r w:rsidRPr="00503BDB">
        <w:rPr>
          <w:sz w:val="20"/>
          <w:szCs w:val="24"/>
        </w:rPr>
        <w:t xml:space="preserve">S items/ components can be from any of the NABL/ BIS Accredited Testing-Calibration Laboratories/ MNRE approved test centers. </w:t>
      </w:r>
    </w:p>
    <w:p w:rsidR="00872913" w:rsidRDefault="00872913" w:rsidP="00917682">
      <w:pPr>
        <w:adjustRightInd w:val="0"/>
        <w:spacing w:line="250" w:lineRule="exact"/>
        <w:rPr>
          <w:sz w:val="20"/>
          <w:szCs w:val="24"/>
        </w:rPr>
      </w:pPr>
    </w:p>
    <w:p w:rsidR="00856662" w:rsidRDefault="00856662" w:rsidP="00917682">
      <w:pPr>
        <w:adjustRightInd w:val="0"/>
        <w:spacing w:line="250" w:lineRule="exact"/>
        <w:rPr>
          <w:sz w:val="20"/>
          <w:szCs w:val="24"/>
        </w:rPr>
      </w:pPr>
    </w:p>
    <w:p w:rsidR="00856662" w:rsidRDefault="00856662" w:rsidP="00917682">
      <w:pPr>
        <w:adjustRightInd w:val="0"/>
        <w:spacing w:line="250" w:lineRule="exact"/>
        <w:rPr>
          <w:sz w:val="20"/>
          <w:szCs w:val="24"/>
        </w:rPr>
      </w:pPr>
    </w:p>
    <w:p w:rsidR="00856662" w:rsidRDefault="00856662" w:rsidP="00917682">
      <w:pPr>
        <w:adjustRightInd w:val="0"/>
        <w:spacing w:line="250" w:lineRule="exact"/>
        <w:rPr>
          <w:sz w:val="20"/>
          <w:szCs w:val="24"/>
        </w:rPr>
      </w:pPr>
    </w:p>
    <w:p w:rsidR="00856662" w:rsidRDefault="00856662" w:rsidP="00917682">
      <w:pPr>
        <w:adjustRightInd w:val="0"/>
        <w:spacing w:line="250" w:lineRule="exact"/>
        <w:rPr>
          <w:sz w:val="20"/>
          <w:szCs w:val="24"/>
        </w:rPr>
      </w:pPr>
    </w:p>
    <w:p w:rsidR="00856662" w:rsidRDefault="00856662" w:rsidP="00917682">
      <w:pPr>
        <w:adjustRightInd w:val="0"/>
        <w:spacing w:line="250" w:lineRule="exact"/>
        <w:rPr>
          <w:sz w:val="20"/>
          <w:szCs w:val="24"/>
        </w:rPr>
      </w:pPr>
    </w:p>
    <w:p w:rsidR="00856662" w:rsidRDefault="00856662" w:rsidP="00917682">
      <w:pPr>
        <w:adjustRightInd w:val="0"/>
        <w:spacing w:line="250" w:lineRule="exact"/>
        <w:rPr>
          <w:sz w:val="20"/>
          <w:szCs w:val="24"/>
        </w:rPr>
      </w:pPr>
    </w:p>
    <w:p w:rsidR="00856662" w:rsidRDefault="00856662" w:rsidP="00917682">
      <w:pPr>
        <w:adjustRightInd w:val="0"/>
        <w:spacing w:line="250" w:lineRule="exact"/>
        <w:rPr>
          <w:sz w:val="20"/>
          <w:szCs w:val="24"/>
        </w:rPr>
      </w:pPr>
    </w:p>
    <w:p w:rsidR="00917682" w:rsidRPr="00505286" w:rsidRDefault="00917682" w:rsidP="00963FD0">
      <w:pPr>
        <w:pStyle w:val="ListParagraph"/>
        <w:numPr>
          <w:ilvl w:val="0"/>
          <w:numId w:val="16"/>
        </w:numPr>
        <w:tabs>
          <w:tab w:val="left" w:pos="3049"/>
        </w:tabs>
        <w:rPr>
          <w:sz w:val="16"/>
          <w:szCs w:val="20"/>
        </w:rPr>
      </w:pPr>
      <w:r w:rsidRPr="00505286">
        <w:rPr>
          <w:sz w:val="20"/>
          <w:szCs w:val="24"/>
        </w:rPr>
        <w:t>The Bidder including registered MNRE Channel Partner for Grid Connected Solar PV systems shall have the following physical and financial strength for the respective system they are</w:t>
      </w:r>
      <w:r w:rsidR="00872913">
        <w:rPr>
          <w:sz w:val="20"/>
          <w:szCs w:val="24"/>
        </w:rPr>
        <w:t xml:space="preserve"> </w:t>
      </w:r>
      <w:r w:rsidRPr="00505286">
        <w:rPr>
          <w:sz w:val="20"/>
          <w:szCs w:val="24"/>
        </w:rPr>
        <w:t>bidding for:</w:t>
      </w:r>
    </w:p>
    <w:p w:rsidR="00917682" w:rsidRDefault="00917682" w:rsidP="00917682">
      <w:pPr>
        <w:adjustRightInd w:val="0"/>
        <w:spacing w:line="279" w:lineRule="exact"/>
        <w:rPr>
          <w:rFonts w:ascii="Times New Roman" w:hAnsi="Times New Roman"/>
          <w:sz w:val="24"/>
          <w:szCs w:val="24"/>
        </w:rPr>
      </w:pPr>
    </w:p>
    <w:tbl>
      <w:tblPr>
        <w:tblW w:w="9576" w:type="dxa"/>
        <w:tblLayout w:type="fixed"/>
        <w:tblCellMar>
          <w:left w:w="0" w:type="dxa"/>
          <w:right w:w="0" w:type="dxa"/>
        </w:tblCellMar>
        <w:tblLook w:val="04A0" w:firstRow="1" w:lastRow="0" w:firstColumn="1" w:lastColumn="0" w:noHBand="0" w:noVBand="1"/>
      </w:tblPr>
      <w:tblGrid>
        <w:gridCol w:w="944"/>
        <w:gridCol w:w="1623"/>
        <w:gridCol w:w="1430"/>
        <w:gridCol w:w="2190"/>
        <w:gridCol w:w="3389"/>
      </w:tblGrid>
      <w:tr w:rsidR="00917682" w:rsidTr="00917682">
        <w:trPr>
          <w:trHeight w:val="1631"/>
        </w:trPr>
        <w:tc>
          <w:tcPr>
            <w:tcW w:w="94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7682" w:rsidRDefault="00917682" w:rsidP="00917682">
            <w:pPr>
              <w:rPr>
                <w:rFonts w:ascii="Calibri" w:hAnsi="Calibri" w:cs="Calibri"/>
                <w:b/>
                <w:bCs/>
                <w:color w:val="000000"/>
              </w:rPr>
            </w:pPr>
            <w:r>
              <w:rPr>
                <w:rFonts w:ascii="Calibri" w:hAnsi="Calibri" w:cs="Calibri"/>
                <w:b/>
                <w:bCs/>
                <w:color w:val="000000"/>
              </w:rPr>
              <w:t>SN</w:t>
            </w:r>
          </w:p>
        </w:tc>
        <w:tc>
          <w:tcPr>
            <w:tcW w:w="162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17682" w:rsidRDefault="00917682" w:rsidP="00917682">
            <w:pPr>
              <w:rPr>
                <w:rFonts w:ascii="Calibri" w:hAnsi="Calibri" w:cs="Calibri"/>
                <w:b/>
                <w:bCs/>
                <w:color w:val="000000"/>
              </w:rPr>
            </w:pPr>
            <w:r>
              <w:rPr>
                <w:rFonts w:ascii="Calibri" w:hAnsi="Calibri" w:cs="Calibri"/>
                <w:b/>
                <w:bCs/>
                <w:color w:val="000000"/>
              </w:rPr>
              <w:t>Item</w:t>
            </w:r>
          </w:p>
        </w:tc>
        <w:tc>
          <w:tcPr>
            <w:tcW w:w="14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917682" w:rsidRDefault="00917682" w:rsidP="00917682">
            <w:pPr>
              <w:rPr>
                <w:rFonts w:ascii="Calibri" w:hAnsi="Calibri" w:cs="Calibri"/>
                <w:b/>
                <w:bCs/>
                <w:color w:val="000000"/>
              </w:rPr>
            </w:pPr>
            <w:r>
              <w:rPr>
                <w:rFonts w:ascii="Calibri" w:hAnsi="Calibri" w:cs="Calibri"/>
                <w:b/>
                <w:bCs/>
                <w:color w:val="000000"/>
              </w:rPr>
              <w:t>Average annual financial turnover during last three years</w:t>
            </w:r>
            <w:r w:rsidR="00CE7A85">
              <w:rPr>
                <w:rFonts w:ascii="Calibri" w:hAnsi="Calibri" w:cs="Calibri"/>
                <w:b/>
                <w:bCs/>
                <w:color w:val="000000"/>
              </w:rPr>
              <w:t xml:space="preserve"> </w:t>
            </w:r>
            <w:r>
              <w:rPr>
                <w:rFonts w:ascii="Calibri" w:hAnsi="Calibri" w:cs="Calibri"/>
                <w:b/>
                <w:bCs/>
                <w:color w:val="000000"/>
              </w:rPr>
              <w:t>(in Crores)</w:t>
            </w:r>
          </w:p>
        </w:tc>
        <w:tc>
          <w:tcPr>
            <w:tcW w:w="21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917682" w:rsidRDefault="00917682" w:rsidP="00917682">
            <w:pPr>
              <w:rPr>
                <w:rFonts w:ascii="Calibri" w:hAnsi="Calibri" w:cs="Calibri"/>
                <w:b/>
                <w:bCs/>
                <w:color w:val="000000"/>
              </w:rPr>
            </w:pPr>
            <w:r>
              <w:rPr>
                <w:rFonts w:ascii="Calibri" w:hAnsi="Calibri" w:cs="Calibri"/>
                <w:b/>
                <w:bCs/>
                <w:color w:val="000000"/>
              </w:rPr>
              <w:t>Aggregate experience of successfully completing on-gird/off-grid/solar pumping systems till 3</w:t>
            </w:r>
            <w:r w:rsidR="00053D12">
              <w:rPr>
                <w:rFonts w:ascii="Calibri" w:hAnsi="Calibri" w:cs="Calibri"/>
                <w:b/>
                <w:bCs/>
                <w:color w:val="000000"/>
              </w:rPr>
              <w:t xml:space="preserve">0 Nov </w:t>
            </w:r>
            <w:r>
              <w:rPr>
                <w:rFonts w:ascii="Calibri" w:hAnsi="Calibri" w:cs="Calibri"/>
                <w:b/>
                <w:bCs/>
                <w:color w:val="000000"/>
              </w:rPr>
              <w:t>2018</w:t>
            </w:r>
          </w:p>
        </w:tc>
        <w:tc>
          <w:tcPr>
            <w:tcW w:w="338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917682" w:rsidRDefault="00917682" w:rsidP="00917682">
            <w:pPr>
              <w:jc w:val="center"/>
              <w:rPr>
                <w:b/>
                <w:bCs/>
                <w:color w:val="000000"/>
                <w:sz w:val="20"/>
              </w:rPr>
            </w:pPr>
            <w:r>
              <w:rPr>
                <w:b/>
                <w:bCs/>
                <w:color w:val="000000"/>
                <w:sz w:val="20"/>
              </w:rPr>
              <w:t>work order and certificates of user agency regarding past work done satisfactorily to be submitted along with tender.</w:t>
            </w:r>
          </w:p>
        </w:tc>
      </w:tr>
      <w:tr w:rsidR="00917682" w:rsidTr="00917682">
        <w:trPr>
          <w:trHeight w:val="871"/>
        </w:trPr>
        <w:tc>
          <w:tcPr>
            <w:tcW w:w="944" w:type="dxa"/>
            <w:vMerge w:val="restart"/>
            <w:tcBorders>
              <w:top w:val="nil"/>
              <w:left w:val="single" w:sz="4" w:space="0" w:color="auto"/>
              <w:bottom w:val="single" w:sz="4" w:space="0" w:color="auto"/>
              <w:right w:val="single" w:sz="4" w:space="0" w:color="auto"/>
            </w:tcBorders>
            <w:vAlign w:val="bottom"/>
          </w:tcPr>
          <w:p w:rsidR="00917682" w:rsidRDefault="00917682" w:rsidP="00917682">
            <w:pPr>
              <w:spacing w:line="600" w:lineRule="auto"/>
              <w:jc w:val="center"/>
              <w:rPr>
                <w:rFonts w:ascii="Calibri" w:hAnsi="Calibri" w:cs="Calibri"/>
                <w:color w:val="000000"/>
              </w:rPr>
            </w:pPr>
            <w:r>
              <w:rPr>
                <w:rFonts w:ascii="Calibri" w:hAnsi="Calibri" w:cs="Calibri"/>
                <w:color w:val="000000"/>
              </w:rPr>
              <w:t>1</w:t>
            </w:r>
          </w:p>
        </w:tc>
        <w:tc>
          <w:tcPr>
            <w:tcW w:w="1623" w:type="dxa"/>
            <w:vMerge w:val="restart"/>
            <w:tcBorders>
              <w:top w:val="nil"/>
              <w:left w:val="single" w:sz="4" w:space="0" w:color="auto"/>
              <w:bottom w:val="single" w:sz="4" w:space="0" w:color="000000"/>
              <w:right w:val="single" w:sz="4" w:space="0" w:color="auto"/>
            </w:tcBorders>
            <w:vAlign w:val="bottom"/>
          </w:tcPr>
          <w:p w:rsidR="00917682" w:rsidRPr="005F2C84" w:rsidRDefault="00917682" w:rsidP="00917682">
            <w:pPr>
              <w:rPr>
                <w:rFonts w:cstheme="minorHAnsi"/>
                <w:color w:val="000000"/>
              </w:rPr>
            </w:pPr>
            <w:r w:rsidRPr="005F2C84">
              <w:rPr>
                <w:rFonts w:cstheme="minorHAnsi"/>
                <w:color w:val="000000"/>
              </w:rPr>
              <w:t xml:space="preserve">Grid connected SPV </w:t>
            </w:r>
            <w:r>
              <w:rPr>
                <w:rFonts w:cstheme="minorHAnsi"/>
                <w:color w:val="000000"/>
              </w:rPr>
              <w:t>Ground mounted</w:t>
            </w:r>
            <w:r w:rsidRPr="005F2C84">
              <w:rPr>
                <w:rFonts w:cstheme="minorHAnsi"/>
                <w:color w:val="000000"/>
              </w:rPr>
              <w:t xml:space="preserve"> System 70 KW</w:t>
            </w:r>
          </w:p>
        </w:tc>
        <w:tc>
          <w:tcPr>
            <w:tcW w:w="1430" w:type="dxa"/>
            <w:vMerge w:val="restart"/>
            <w:tcBorders>
              <w:top w:val="single" w:sz="4" w:space="0" w:color="auto"/>
              <w:left w:val="single" w:sz="4" w:space="0" w:color="auto"/>
              <w:bottom w:val="single" w:sz="4" w:space="0" w:color="auto"/>
              <w:right w:val="single" w:sz="4" w:space="0" w:color="auto"/>
            </w:tcBorders>
            <w:vAlign w:val="bottom"/>
          </w:tcPr>
          <w:p w:rsidR="00917682" w:rsidRPr="004A5E88" w:rsidRDefault="00856662" w:rsidP="00917682">
            <w:pPr>
              <w:spacing w:line="720" w:lineRule="auto"/>
              <w:jc w:val="center"/>
              <w:rPr>
                <w:rFonts w:cstheme="minorHAnsi"/>
                <w:b/>
                <w:color w:val="000000"/>
              </w:rPr>
            </w:pPr>
            <w:r>
              <w:rPr>
                <w:rFonts w:cstheme="minorHAnsi"/>
                <w:b/>
                <w:color w:val="000000"/>
              </w:rPr>
              <w:t>10</w:t>
            </w:r>
            <w:r w:rsidR="00917682">
              <w:rPr>
                <w:rFonts w:cstheme="minorHAnsi"/>
                <w:b/>
                <w:color w:val="000000"/>
              </w:rPr>
              <w:t xml:space="preserve"> Cr. </w:t>
            </w:r>
            <w:r w:rsidR="00917682" w:rsidRPr="004A5E88">
              <w:rPr>
                <w:rFonts w:cstheme="minorHAnsi"/>
                <w:b/>
                <w:color w:val="000000"/>
              </w:rPr>
              <w:t> </w:t>
            </w:r>
          </w:p>
        </w:tc>
        <w:tc>
          <w:tcPr>
            <w:tcW w:w="2190" w:type="dxa"/>
            <w:vMerge w:val="restart"/>
            <w:tcBorders>
              <w:top w:val="single" w:sz="4" w:space="0" w:color="auto"/>
              <w:left w:val="single" w:sz="4" w:space="0" w:color="auto"/>
              <w:bottom w:val="single" w:sz="4" w:space="0" w:color="auto"/>
              <w:right w:val="single" w:sz="4" w:space="0" w:color="auto"/>
            </w:tcBorders>
            <w:vAlign w:val="bottom"/>
          </w:tcPr>
          <w:p w:rsidR="00917682" w:rsidRPr="004A5E88" w:rsidRDefault="00856662" w:rsidP="00917682">
            <w:pPr>
              <w:spacing w:before="240" w:line="720" w:lineRule="auto"/>
              <w:jc w:val="center"/>
              <w:rPr>
                <w:rFonts w:cstheme="minorHAnsi"/>
                <w:b/>
                <w:color w:val="000000"/>
              </w:rPr>
            </w:pPr>
            <w:r>
              <w:rPr>
                <w:rFonts w:cstheme="minorHAnsi"/>
                <w:b/>
                <w:color w:val="000000"/>
              </w:rPr>
              <w:t>2</w:t>
            </w:r>
            <w:r w:rsidR="00917682">
              <w:rPr>
                <w:rFonts w:cstheme="minorHAnsi"/>
                <w:b/>
                <w:color w:val="000000"/>
              </w:rPr>
              <w:t xml:space="preserve"> MW</w:t>
            </w:r>
          </w:p>
        </w:tc>
        <w:tc>
          <w:tcPr>
            <w:tcW w:w="3389"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17682" w:rsidRPr="005F2C84" w:rsidRDefault="00917682" w:rsidP="00856662">
            <w:pPr>
              <w:jc w:val="both"/>
              <w:rPr>
                <w:rFonts w:cstheme="minorHAnsi"/>
                <w:color w:val="000000"/>
              </w:rPr>
            </w:pPr>
            <w:r>
              <w:rPr>
                <w:rFonts w:cstheme="minorHAnsi"/>
                <w:color w:val="000000"/>
              </w:rPr>
              <w:t xml:space="preserve">Minimum single order valued at Rs. </w:t>
            </w:r>
            <w:r w:rsidR="00CE7A85">
              <w:rPr>
                <w:rFonts w:cstheme="minorHAnsi"/>
                <w:color w:val="000000"/>
              </w:rPr>
              <w:t xml:space="preserve"> 50 Lakhs</w:t>
            </w:r>
            <w:r>
              <w:rPr>
                <w:rFonts w:cstheme="minorHAnsi"/>
                <w:color w:val="000000"/>
              </w:rPr>
              <w:t xml:space="preserve"> executed within the last 3 years for solar on-grid/off-grid</w:t>
            </w:r>
            <w:r w:rsidR="00053D12">
              <w:rPr>
                <w:rFonts w:cstheme="minorHAnsi"/>
                <w:color w:val="000000"/>
              </w:rPr>
              <w:t xml:space="preserve"> plants</w:t>
            </w:r>
            <w:r>
              <w:rPr>
                <w:rFonts w:cstheme="minorHAnsi"/>
                <w:color w:val="000000"/>
              </w:rPr>
              <w:t>/solar pumping systems</w:t>
            </w:r>
          </w:p>
        </w:tc>
      </w:tr>
      <w:tr w:rsidR="00917682" w:rsidTr="00917682">
        <w:trPr>
          <w:trHeight w:val="509"/>
        </w:trPr>
        <w:tc>
          <w:tcPr>
            <w:tcW w:w="944" w:type="dxa"/>
            <w:vMerge/>
            <w:tcBorders>
              <w:top w:val="nil"/>
              <w:left w:val="single" w:sz="4" w:space="0" w:color="auto"/>
              <w:bottom w:val="single" w:sz="4" w:space="0" w:color="auto"/>
              <w:right w:val="single" w:sz="4" w:space="0" w:color="auto"/>
            </w:tcBorders>
            <w:vAlign w:val="center"/>
          </w:tcPr>
          <w:p w:rsidR="00917682" w:rsidRDefault="00917682" w:rsidP="00917682">
            <w:pPr>
              <w:rPr>
                <w:rFonts w:ascii="Calibri" w:hAnsi="Calibri" w:cs="Calibri"/>
                <w:color w:val="000000"/>
              </w:rPr>
            </w:pPr>
          </w:p>
        </w:tc>
        <w:tc>
          <w:tcPr>
            <w:tcW w:w="1623" w:type="dxa"/>
            <w:vMerge/>
            <w:tcBorders>
              <w:top w:val="nil"/>
              <w:left w:val="single" w:sz="4" w:space="0" w:color="auto"/>
              <w:bottom w:val="single" w:sz="4" w:space="0" w:color="000000"/>
              <w:right w:val="single" w:sz="4" w:space="0" w:color="auto"/>
            </w:tcBorders>
            <w:vAlign w:val="center"/>
          </w:tcPr>
          <w:p w:rsidR="00917682" w:rsidRDefault="00917682" w:rsidP="00917682">
            <w:pPr>
              <w:rPr>
                <w:rFonts w:ascii="Calibri" w:hAnsi="Calibri" w:cs="Calibri"/>
                <w:color w:val="000000"/>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917682" w:rsidRDefault="00917682" w:rsidP="00917682">
            <w:pPr>
              <w:rPr>
                <w:rFonts w:ascii="Calibri" w:hAnsi="Calibri" w:cs="Calibri"/>
                <w:color w:val="000000"/>
              </w:rPr>
            </w:pPr>
          </w:p>
        </w:tc>
        <w:tc>
          <w:tcPr>
            <w:tcW w:w="2190" w:type="dxa"/>
            <w:vMerge/>
            <w:tcBorders>
              <w:top w:val="single" w:sz="4" w:space="0" w:color="auto"/>
              <w:left w:val="single" w:sz="4" w:space="0" w:color="auto"/>
              <w:bottom w:val="single" w:sz="4" w:space="0" w:color="auto"/>
              <w:right w:val="single" w:sz="4" w:space="0" w:color="auto"/>
            </w:tcBorders>
            <w:vAlign w:val="center"/>
          </w:tcPr>
          <w:p w:rsidR="00917682" w:rsidRDefault="00917682" w:rsidP="00917682">
            <w:pPr>
              <w:rPr>
                <w:rFonts w:ascii="Calibri" w:hAnsi="Calibri" w:cs="Calibri"/>
                <w:color w:val="000000"/>
              </w:rPr>
            </w:pPr>
          </w:p>
        </w:tc>
        <w:tc>
          <w:tcPr>
            <w:tcW w:w="3389"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917682" w:rsidRDefault="00917682" w:rsidP="00917682">
            <w:pPr>
              <w:rPr>
                <w:color w:val="000000"/>
                <w:sz w:val="20"/>
              </w:rPr>
            </w:pPr>
          </w:p>
        </w:tc>
      </w:tr>
      <w:tr w:rsidR="00917682" w:rsidTr="00917682">
        <w:trPr>
          <w:trHeight w:val="509"/>
        </w:trPr>
        <w:tc>
          <w:tcPr>
            <w:tcW w:w="944" w:type="dxa"/>
            <w:vMerge/>
            <w:tcBorders>
              <w:top w:val="nil"/>
              <w:left w:val="single" w:sz="4" w:space="0" w:color="auto"/>
              <w:bottom w:val="single" w:sz="4" w:space="0" w:color="auto"/>
              <w:right w:val="single" w:sz="4" w:space="0" w:color="auto"/>
            </w:tcBorders>
            <w:vAlign w:val="center"/>
          </w:tcPr>
          <w:p w:rsidR="00917682" w:rsidRDefault="00917682" w:rsidP="00917682">
            <w:pPr>
              <w:rPr>
                <w:rFonts w:ascii="Calibri" w:hAnsi="Calibri" w:cs="Calibri"/>
                <w:color w:val="000000"/>
              </w:rPr>
            </w:pPr>
          </w:p>
        </w:tc>
        <w:tc>
          <w:tcPr>
            <w:tcW w:w="1623" w:type="dxa"/>
            <w:vMerge/>
            <w:tcBorders>
              <w:top w:val="nil"/>
              <w:left w:val="single" w:sz="4" w:space="0" w:color="auto"/>
              <w:bottom w:val="single" w:sz="4" w:space="0" w:color="000000"/>
              <w:right w:val="single" w:sz="4" w:space="0" w:color="auto"/>
            </w:tcBorders>
            <w:vAlign w:val="center"/>
          </w:tcPr>
          <w:p w:rsidR="00917682" w:rsidRDefault="00917682" w:rsidP="00917682">
            <w:pPr>
              <w:rPr>
                <w:rFonts w:ascii="Calibri" w:hAnsi="Calibri" w:cs="Calibri"/>
                <w:color w:val="000000"/>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917682" w:rsidRDefault="00917682" w:rsidP="00917682">
            <w:pPr>
              <w:rPr>
                <w:rFonts w:ascii="Calibri" w:hAnsi="Calibri" w:cs="Calibri"/>
                <w:color w:val="000000"/>
              </w:rPr>
            </w:pPr>
          </w:p>
        </w:tc>
        <w:tc>
          <w:tcPr>
            <w:tcW w:w="2190" w:type="dxa"/>
            <w:vMerge/>
            <w:tcBorders>
              <w:top w:val="single" w:sz="4" w:space="0" w:color="auto"/>
              <w:left w:val="single" w:sz="4" w:space="0" w:color="auto"/>
              <w:bottom w:val="single" w:sz="4" w:space="0" w:color="auto"/>
              <w:right w:val="single" w:sz="4" w:space="0" w:color="auto"/>
            </w:tcBorders>
            <w:vAlign w:val="center"/>
          </w:tcPr>
          <w:p w:rsidR="00917682" w:rsidRDefault="00917682" w:rsidP="00917682">
            <w:pPr>
              <w:rPr>
                <w:rFonts w:ascii="Calibri" w:hAnsi="Calibri" w:cs="Calibri"/>
                <w:color w:val="000000"/>
              </w:rPr>
            </w:pPr>
          </w:p>
        </w:tc>
        <w:tc>
          <w:tcPr>
            <w:tcW w:w="3389"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917682" w:rsidRDefault="00917682" w:rsidP="00917682">
            <w:pPr>
              <w:rPr>
                <w:color w:val="000000"/>
                <w:sz w:val="20"/>
              </w:rPr>
            </w:pPr>
          </w:p>
        </w:tc>
      </w:tr>
      <w:tr w:rsidR="00917682" w:rsidTr="00917682">
        <w:trPr>
          <w:trHeight w:val="509"/>
        </w:trPr>
        <w:tc>
          <w:tcPr>
            <w:tcW w:w="944" w:type="dxa"/>
            <w:vMerge/>
            <w:tcBorders>
              <w:top w:val="nil"/>
              <w:left w:val="single" w:sz="4" w:space="0" w:color="auto"/>
              <w:bottom w:val="single" w:sz="4" w:space="0" w:color="auto"/>
              <w:right w:val="single" w:sz="4" w:space="0" w:color="auto"/>
            </w:tcBorders>
            <w:vAlign w:val="center"/>
          </w:tcPr>
          <w:p w:rsidR="00917682" w:rsidRDefault="00917682" w:rsidP="00917682">
            <w:pPr>
              <w:rPr>
                <w:rFonts w:ascii="Calibri" w:hAnsi="Calibri" w:cs="Calibri"/>
                <w:color w:val="000000"/>
              </w:rPr>
            </w:pPr>
          </w:p>
        </w:tc>
        <w:tc>
          <w:tcPr>
            <w:tcW w:w="1623" w:type="dxa"/>
            <w:vMerge/>
            <w:tcBorders>
              <w:top w:val="nil"/>
              <w:left w:val="single" w:sz="4" w:space="0" w:color="auto"/>
              <w:bottom w:val="single" w:sz="4" w:space="0" w:color="000000"/>
              <w:right w:val="single" w:sz="4" w:space="0" w:color="auto"/>
            </w:tcBorders>
            <w:vAlign w:val="center"/>
          </w:tcPr>
          <w:p w:rsidR="00917682" w:rsidRDefault="00917682" w:rsidP="00917682">
            <w:pPr>
              <w:rPr>
                <w:rFonts w:ascii="Calibri" w:hAnsi="Calibri" w:cs="Calibri"/>
                <w:color w:val="000000"/>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917682" w:rsidRDefault="00917682" w:rsidP="00917682">
            <w:pPr>
              <w:rPr>
                <w:rFonts w:ascii="Calibri" w:hAnsi="Calibri" w:cs="Calibri"/>
                <w:color w:val="000000"/>
              </w:rPr>
            </w:pPr>
          </w:p>
        </w:tc>
        <w:tc>
          <w:tcPr>
            <w:tcW w:w="2190" w:type="dxa"/>
            <w:vMerge/>
            <w:tcBorders>
              <w:top w:val="single" w:sz="4" w:space="0" w:color="auto"/>
              <w:left w:val="single" w:sz="4" w:space="0" w:color="auto"/>
              <w:bottom w:val="single" w:sz="4" w:space="0" w:color="auto"/>
              <w:right w:val="single" w:sz="4" w:space="0" w:color="auto"/>
            </w:tcBorders>
            <w:vAlign w:val="center"/>
          </w:tcPr>
          <w:p w:rsidR="00917682" w:rsidRDefault="00917682" w:rsidP="00917682">
            <w:pPr>
              <w:rPr>
                <w:rFonts w:ascii="Calibri" w:hAnsi="Calibri" w:cs="Calibri"/>
                <w:color w:val="000000"/>
              </w:rPr>
            </w:pPr>
          </w:p>
        </w:tc>
        <w:tc>
          <w:tcPr>
            <w:tcW w:w="3389"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917682" w:rsidRDefault="00917682" w:rsidP="00917682">
            <w:pPr>
              <w:rPr>
                <w:color w:val="000000"/>
                <w:sz w:val="20"/>
              </w:rPr>
            </w:pPr>
          </w:p>
        </w:tc>
      </w:tr>
    </w:tbl>
    <w:p w:rsidR="00917682" w:rsidRDefault="007B024A" w:rsidP="00917682">
      <w:pPr>
        <w:adjustRightInd w:val="0"/>
        <w:spacing w:line="48" w:lineRule="exact"/>
        <w:rPr>
          <w:rFonts w:ascii="Times New Roman" w:hAnsi="Times New Roman"/>
          <w:sz w:val="24"/>
          <w:szCs w:val="24"/>
        </w:rPr>
      </w:pPr>
      <w:r>
        <w:rPr>
          <w:rFonts w:ascii="Arial" w:hAnsi="Arial"/>
          <w:noProof/>
          <w:szCs w:val="22"/>
        </w:rPr>
        <w:pict>
          <v:rect id="Rectangle 84" o:spid="_x0000_s1048" style="position:absolute;margin-left:484.5pt;margin-top:-103.8pt;width:1pt;height:.95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aFdA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" o:allowincell="f" fillcolor="black" stroked="f"/>
        </w:pict>
      </w:r>
      <w:r>
        <w:rPr>
          <w:rFonts w:ascii="Arial" w:hAnsi="Arial"/>
          <w:noProof/>
          <w:szCs w:val="22"/>
        </w:rPr>
        <w:pict>
          <v:rect id="Rectangle 83" o:spid="_x0000_s1049" style="position:absolute;margin-left:484.5pt;margin-top:-.7pt;width:1pt;height:.95pt;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" o:allowincell="f" fillcolor="black" stroked="f"/>
        </w:pict>
      </w:r>
    </w:p>
    <w:p w:rsidR="00917682" w:rsidRDefault="00917682" w:rsidP="00917682">
      <w:pPr>
        <w:overflowPunct w:val="0"/>
        <w:adjustRightInd w:val="0"/>
        <w:spacing w:line="225" w:lineRule="auto"/>
        <w:jc w:val="both"/>
        <w:rPr>
          <w:sz w:val="20"/>
          <w:szCs w:val="24"/>
        </w:rPr>
      </w:pPr>
    </w:p>
    <w:p w:rsidR="00917682" w:rsidRDefault="00917682" w:rsidP="00917682">
      <w:pPr>
        <w:overflowPunct w:val="0"/>
        <w:adjustRightInd w:val="0"/>
        <w:spacing w:line="225" w:lineRule="auto"/>
        <w:ind w:left="1080"/>
        <w:jc w:val="both"/>
        <w:rPr>
          <w:sz w:val="20"/>
          <w:szCs w:val="24"/>
        </w:rPr>
      </w:pPr>
    </w:p>
    <w:p w:rsidR="00917682" w:rsidRPr="00503BDB" w:rsidRDefault="00917682" w:rsidP="00917682">
      <w:pPr>
        <w:overflowPunct w:val="0"/>
        <w:adjustRightInd w:val="0"/>
        <w:spacing w:line="225" w:lineRule="auto"/>
        <w:jc w:val="both"/>
        <w:rPr>
          <w:sz w:val="20"/>
          <w:szCs w:val="24"/>
        </w:rPr>
      </w:pPr>
      <w:r w:rsidRPr="00503BDB">
        <w:rPr>
          <w:sz w:val="20"/>
          <w:szCs w:val="24"/>
        </w:rPr>
        <w:t xml:space="preserve">** </w:t>
      </w:r>
      <w:r>
        <w:rPr>
          <w:sz w:val="20"/>
          <w:szCs w:val="24"/>
        </w:rPr>
        <w:t>ILD</w:t>
      </w:r>
      <w:r w:rsidRPr="00503BDB">
        <w:rPr>
          <w:sz w:val="20"/>
          <w:szCs w:val="24"/>
        </w:rPr>
        <w:t xml:space="preserve"> shall be free to cross check/ verify the systems with beneficiaries and at site for its satisfactorily working. If found contrary, the bidders credentials for such systems shall not be considered.</w:t>
      </w:r>
    </w:p>
    <w:p w:rsidR="00917682" w:rsidRPr="00134EBE" w:rsidRDefault="00917682" w:rsidP="00917682">
      <w:pPr>
        <w:tabs>
          <w:tab w:val="left" w:pos="3049"/>
        </w:tabs>
        <w:rPr>
          <w:sz w:val="20"/>
        </w:rPr>
      </w:pPr>
    </w:p>
    <w:p w:rsidR="00917682" w:rsidRPr="00134EBE" w:rsidRDefault="00917682" w:rsidP="00917682">
      <w:pPr>
        <w:tabs>
          <w:tab w:val="left" w:pos="3049"/>
        </w:tabs>
        <w:rPr>
          <w:sz w:val="20"/>
        </w:rPr>
      </w:pPr>
    </w:p>
    <w:p w:rsidR="00917682" w:rsidRPr="00503BDB" w:rsidRDefault="00917682" w:rsidP="00963FD0">
      <w:pPr>
        <w:widowControl w:val="0"/>
        <w:numPr>
          <w:ilvl w:val="0"/>
          <w:numId w:val="17"/>
        </w:numPr>
        <w:tabs>
          <w:tab w:val="clear" w:pos="720"/>
          <w:tab w:val="num" w:pos="360"/>
        </w:tabs>
        <w:overflowPunct w:val="0"/>
        <w:autoSpaceDE w:val="0"/>
        <w:autoSpaceDN w:val="0"/>
        <w:adjustRightInd w:val="0"/>
        <w:spacing w:after="0" w:line="225" w:lineRule="auto"/>
        <w:ind w:left="360"/>
        <w:jc w:val="both"/>
        <w:rPr>
          <w:sz w:val="20"/>
          <w:szCs w:val="24"/>
        </w:rPr>
      </w:pPr>
      <w:r w:rsidRPr="005D45BB">
        <w:rPr>
          <w:b/>
          <w:bCs/>
          <w:sz w:val="20"/>
          <w:szCs w:val="24"/>
          <w:u w:val="single"/>
        </w:rPr>
        <w:t>SPECIFICATIONS</w:t>
      </w:r>
      <w:r w:rsidRPr="00503BDB">
        <w:rPr>
          <w:b/>
          <w:bCs/>
          <w:sz w:val="20"/>
          <w:szCs w:val="24"/>
        </w:rPr>
        <w:t xml:space="preserve">: </w:t>
      </w:r>
      <w:r w:rsidRPr="00503BDB">
        <w:rPr>
          <w:sz w:val="20"/>
          <w:szCs w:val="24"/>
        </w:rPr>
        <w:t>The specifications of SPV systems, for which tenders are invited, are annexed.</w:t>
      </w:r>
      <w:r>
        <w:rPr>
          <w:sz w:val="20"/>
          <w:szCs w:val="24"/>
        </w:rPr>
        <w:t xml:space="preserve"> </w:t>
      </w:r>
      <w:r w:rsidRPr="00503BDB">
        <w:rPr>
          <w:sz w:val="20"/>
          <w:szCs w:val="24"/>
        </w:rPr>
        <w:t xml:space="preserve">The notarized Test Report(s) of each of the components/ systems mentioned shall be uploaded/ attached with the tender. </w:t>
      </w:r>
    </w:p>
    <w:p w:rsidR="00917682" w:rsidRPr="005D45BB" w:rsidRDefault="00917682" w:rsidP="00917682">
      <w:pPr>
        <w:adjustRightInd w:val="0"/>
        <w:spacing w:line="251" w:lineRule="exact"/>
        <w:jc w:val="both"/>
        <w:rPr>
          <w:sz w:val="20"/>
          <w:szCs w:val="24"/>
          <w:u w:val="single"/>
        </w:rPr>
      </w:pPr>
    </w:p>
    <w:p w:rsidR="00917682" w:rsidRPr="00503BDB" w:rsidRDefault="00917682" w:rsidP="00963FD0">
      <w:pPr>
        <w:widowControl w:val="0"/>
        <w:numPr>
          <w:ilvl w:val="0"/>
          <w:numId w:val="17"/>
        </w:numPr>
        <w:tabs>
          <w:tab w:val="clear" w:pos="720"/>
          <w:tab w:val="num" w:pos="360"/>
        </w:tabs>
        <w:overflowPunct w:val="0"/>
        <w:autoSpaceDE w:val="0"/>
        <w:autoSpaceDN w:val="0"/>
        <w:adjustRightInd w:val="0"/>
        <w:spacing w:after="0" w:line="225" w:lineRule="auto"/>
        <w:ind w:left="360"/>
        <w:jc w:val="both"/>
        <w:rPr>
          <w:sz w:val="20"/>
          <w:szCs w:val="24"/>
        </w:rPr>
      </w:pPr>
      <w:r w:rsidRPr="005D45BB">
        <w:rPr>
          <w:b/>
          <w:bCs/>
          <w:sz w:val="20"/>
          <w:szCs w:val="24"/>
          <w:u w:val="single"/>
        </w:rPr>
        <w:t>AFTER SALES SERVICES:</w:t>
      </w:r>
      <w:r>
        <w:rPr>
          <w:b/>
          <w:bCs/>
          <w:sz w:val="20"/>
          <w:szCs w:val="24"/>
          <w:u w:val="single"/>
        </w:rPr>
        <w:t xml:space="preserve"> </w:t>
      </w:r>
      <w:r w:rsidRPr="00503BDB">
        <w:rPr>
          <w:bCs/>
          <w:sz w:val="20"/>
          <w:szCs w:val="24"/>
        </w:rPr>
        <w:t>Successful b</w:t>
      </w:r>
      <w:r w:rsidRPr="00503BDB">
        <w:rPr>
          <w:sz w:val="20"/>
          <w:szCs w:val="24"/>
        </w:rPr>
        <w:t xml:space="preserve">idder shall depute a service engineer within 72 hours of raising any complaint by </w:t>
      </w:r>
      <w:r>
        <w:rPr>
          <w:sz w:val="20"/>
          <w:szCs w:val="24"/>
        </w:rPr>
        <w:t>ILD</w:t>
      </w:r>
      <w:r w:rsidRPr="00503BDB">
        <w:rPr>
          <w:sz w:val="20"/>
          <w:szCs w:val="24"/>
        </w:rPr>
        <w:t xml:space="preserve"> staff. Failing which, </w:t>
      </w:r>
      <w:r>
        <w:rPr>
          <w:sz w:val="20"/>
          <w:szCs w:val="24"/>
        </w:rPr>
        <w:t>ILD</w:t>
      </w:r>
      <w:r w:rsidRPr="00503BDB">
        <w:rPr>
          <w:sz w:val="20"/>
          <w:szCs w:val="24"/>
        </w:rPr>
        <w:t xml:space="preserve"> is within its rights to get the system repaired at the risk and cost of the supplier. </w:t>
      </w:r>
    </w:p>
    <w:p w:rsidR="00917682" w:rsidRPr="00503BDB" w:rsidRDefault="00917682" w:rsidP="00917682">
      <w:pPr>
        <w:adjustRightInd w:val="0"/>
        <w:spacing w:line="248" w:lineRule="exact"/>
        <w:jc w:val="both"/>
        <w:rPr>
          <w:sz w:val="20"/>
          <w:szCs w:val="24"/>
        </w:rPr>
      </w:pPr>
    </w:p>
    <w:p w:rsidR="00917682" w:rsidRPr="00503BDB" w:rsidRDefault="00917682" w:rsidP="00963FD0">
      <w:pPr>
        <w:widowControl w:val="0"/>
        <w:numPr>
          <w:ilvl w:val="0"/>
          <w:numId w:val="17"/>
        </w:numPr>
        <w:tabs>
          <w:tab w:val="clear" w:pos="720"/>
          <w:tab w:val="num" w:pos="360"/>
        </w:tabs>
        <w:overflowPunct w:val="0"/>
        <w:autoSpaceDE w:val="0"/>
        <w:autoSpaceDN w:val="0"/>
        <w:adjustRightInd w:val="0"/>
        <w:spacing w:after="0" w:line="231" w:lineRule="auto"/>
        <w:ind w:left="360"/>
        <w:jc w:val="both"/>
        <w:rPr>
          <w:sz w:val="20"/>
          <w:szCs w:val="24"/>
        </w:rPr>
      </w:pPr>
      <w:r w:rsidRPr="005D45BB">
        <w:rPr>
          <w:b/>
          <w:bCs/>
          <w:sz w:val="20"/>
          <w:szCs w:val="24"/>
          <w:u w:val="single"/>
        </w:rPr>
        <w:t>LOI</w:t>
      </w:r>
      <w:r w:rsidRPr="00503BDB">
        <w:rPr>
          <w:b/>
          <w:bCs/>
          <w:sz w:val="20"/>
          <w:szCs w:val="24"/>
        </w:rPr>
        <w:t xml:space="preserve">: </w:t>
      </w:r>
      <w:r w:rsidRPr="00503BDB">
        <w:rPr>
          <w:sz w:val="20"/>
          <w:szCs w:val="24"/>
        </w:rPr>
        <w:t>Fax Letter of Intent (LOI) shall be issued to the shortlisted Bidder indicating the quantity</w:t>
      </w:r>
      <w:r>
        <w:rPr>
          <w:sz w:val="20"/>
          <w:szCs w:val="24"/>
        </w:rPr>
        <w:t xml:space="preserve"> </w:t>
      </w:r>
      <w:r w:rsidRPr="00503BDB">
        <w:rPr>
          <w:sz w:val="20"/>
          <w:szCs w:val="24"/>
        </w:rPr>
        <w:t xml:space="preserve">allocated to them and the security deposit amount to be deposited by them with </w:t>
      </w:r>
      <w:r>
        <w:rPr>
          <w:sz w:val="20"/>
          <w:szCs w:val="24"/>
        </w:rPr>
        <w:t>ILD</w:t>
      </w:r>
      <w:r w:rsidRPr="00503BDB">
        <w:rPr>
          <w:sz w:val="20"/>
          <w:szCs w:val="24"/>
        </w:rPr>
        <w:t xml:space="preserve">. Shortlisted Bidder will be required to deposit the requisite security deposit within one week of issuance of Fax Letter of Intent, failing which the letter of intent will stand as cancelled. The order will be issued to the shortlisted Bidder only after receipt of requisite security deposit. </w:t>
      </w:r>
    </w:p>
    <w:p w:rsidR="00917682" w:rsidRPr="00503BDB" w:rsidRDefault="00917682" w:rsidP="00917682">
      <w:pPr>
        <w:adjustRightInd w:val="0"/>
        <w:spacing w:line="248" w:lineRule="exact"/>
        <w:jc w:val="both"/>
        <w:rPr>
          <w:sz w:val="20"/>
          <w:szCs w:val="24"/>
        </w:rPr>
      </w:pPr>
    </w:p>
    <w:p w:rsidR="00917682" w:rsidRPr="00503BDB" w:rsidRDefault="00917682" w:rsidP="00963FD0">
      <w:pPr>
        <w:widowControl w:val="0"/>
        <w:numPr>
          <w:ilvl w:val="0"/>
          <w:numId w:val="17"/>
        </w:numPr>
        <w:tabs>
          <w:tab w:val="clear" w:pos="720"/>
          <w:tab w:val="num" w:pos="360"/>
        </w:tabs>
        <w:overflowPunct w:val="0"/>
        <w:autoSpaceDE w:val="0"/>
        <w:autoSpaceDN w:val="0"/>
        <w:adjustRightInd w:val="0"/>
        <w:spacing w:after="0" w:line="231" w:lineRule="auto"/>
        <w:ind w:left="360"/>
        <w:jc w:val="both"/>
        <w:rPr>
          <w:sz w:val="20"/>
          <w:szCs w:val="24"/>
        </w:rPr>
      </w:pPr>
      <w:r w:rsidRPr="005D45BB">
        <w:rPr>
          <w:b/>
          <w:bCs/>
          <w:sz w:val="20"/>
          <w:szCs w:val="24"/>
          <w:u w:val="single"/>
        </w:rPr>
        <w:t>TIME SCHEDULE:</w:t>
      </w:r>
      <w:r>
        <w:rPr>
          <w:b/>
          <w:bCs/>
          <w:sz w:val="20"/>
          <w:szCs w:val="24"/>
          <w:u w:val="single"/>
        </w:rPr>
        <w:t xml:space="preserve"> </w:t>
      </w:r>
      <w:r w:rsidRPr="00503BDB">
        <w:rPr>
          <w:sz w:val="20"/>
          <w:szCs w:val="24"/>
        </w:rPr>
        <w:t xml:space="preserve">It is very critical to complete the work as per the order given by the agency; soas to complete the work within three months from the date of order. In the event of failure to supply system as per order, will lead to forfeiture of the Security Deposit up to 100% and will lead to disqualification of the Bidders for transacting business with </w:t>
      </w:r>
      <w:r>
        <w:rPr>
          <w:sz w:val="20"/>
          <w:szCs w:val="24"/>
        </w:rPr>
        <w:t>ILD</w:t>
      </w:r>
      <w:r w:rsidRPr="00503BDB">
        <w:rPr>
          <w:sz w:val="20"/>
          <w:szCs w:val="24"/>
        </w:rPr>
        <w:t xml:space="preserve"> for at least three years or the time duration as may be decided by the Director, </w:t>
      </w:r>
      <w:r>
        <w:rPr>
          <w:sz w:val="20"/>
          <w:szCs w:val="24"/>
        </w:rPr>
        <w:t>ILD</w:t>
      </w:r>
      <w:r w:rsidRPr="00503BDB">
        <w:rPr>
          <w:sz w:val="20"/>
          <w:szCs w:val="24"/>
        </w:rPr>
        <w:t xml:space="preserve">. </w:t>
      </w:r>
    </w:p>
    <w:p w:rsidR="00917682" w:rsidRPr="00503BDB" w:rsidRDefault="00917682" w:rsidP="00917682">
      <w:pPr>
        <w:adjustRightInd w:val="0"/>
        <w:spacing w:line="251" w:lineRule="exact"/>
        <w:jc w:val="both"/>
        <w:rPr>
          <w:sz w:val="20"/>
          <w:szCs w:val="24"/>
        </w:rPr>
      </w:pPr>
    </w:p>
    <w:p w:rsidR="00917682" w:rsidRPr="00503BDB" w:rsidRDefault="00917682" w:rsidP="00963FD0">
      <w:pPr>
        <w:widowControl w:val="0"/>
        <w:numPr>
          <w:ilvl w:val="0"/>
          <w:numId w:val="17"/>
        </w:numPr>
        <w:tabs>
          <w:tab w:val="clear" w:pos="720"/>
          <w:tab w:val="num" w:pos="360"/>
        </w:tabs>
        <w:overflowPunct w:val="0"/>
        <w:autoSpaceDE w:val="0"/>
        <w:autoSpaceDN w:val="0"/>
        <w:adjustRightInd w:val="0"/>
        <w:spacing w:after="0" w:line="225" w:lineRule="auto"/>
        <w:ind w:left="360"/>
        <w:jc w:val="both"/>
        <w:rPr>
          <w:b/>
          <w:bCs/>
          <w:sz w:val="20"/>
          <w:szCs w:val="24"/>
        </w:rPr>
      </w:pPr>
      <w:r w:rsidRPr="00503BDB">
        <w:rPr>
          <w:sz w:val="20"/>
          <w:szCs w:val="24"/>
        </w:rPr>
        <w:t xml:space="preserve">The Bidder shall arrange to provide an SPV instruction manual. The Bidders shall also arrange to train the maintenance team about routine maintenance procedure. </w:t>
      </w:r>
      <w:r w:rsidRPr="00503BDB">
        <w:rPr>
          <w:b/>
          <w:bCs/>
          <w:sz w:val="20"/>
          <w:szCs w:val="24"/>
        </w:rPr>
        <w:t>Copy of</w:t>
      </w:r>
      <w:r>
        <w:rPr>
          <w:b/>
          <w:bCs/>
          <w:sz w:val="20"/>
          <w:szCs w:val="24"/>
        </w:rPr>
        <w:t xml:space="preserve"> </w:t>
      </w:r>
      <w:r w:rsidRPr="00503BDB">
        <w:rPr>
          <w:b/>
          <w:bCs/>
          <w:sz w:val="20"/>
          <w:szCs w:val="24"/>
        </w:rPr>
        <w:t xml:space="preserve">the same be submitted to </w:t>
      </w:r>
      <w:r>
        <w:rPr>
          <w:b/>
          <w:bCs/>
          <w:sz w:val="20"/>
          <w:szCs w:val="24"/>
        </w:rPr>
        <w:t>ILD</w:t>
      </w:r>
      <w:r w:rsidRPr="00503BDB">
        <w:rPr>
          <w:b/>
          <w:bCs/>
          <w:sz w:val="20"/>
          <w:szCs w:val="24"/>
        </w:rPr>
        <w:t xml:space="preserve"> with the physical documents. </w:t>
      </w:r>
    </w:p>
    <w:p w:rsidR="00917682" w:rsidRPr="00134EBE" w:rsidRDefault="00917682" w:rsidP="00917682">
      <w:pPr>
        <w:tabs>
          <w:tab w:val="left" w:pos="3049"/>
        </w:tabs>
        <w:rPr>
          <w:sz w:val="20"/>
        </w:rPr>
      </w:pPr>
    </w:p>
    <w:p w:rsidR="00917682" w:rsidRPr="00503BDB" w:rsidRDefault="00917682" w:rsidP="00963FD0">
      <w:pPr>
        <w:widowControl w:val="0"/>
        <w:numPr>
          <w:ilvl w:val="0"/>
          <w:numId w:val="17"/>
        </w:numPr>
        <w:tabs>
          <w:tab w:val="clear" w:pos="720"/>
          <w:tab w:val="num" w:pos="360"/>
        </w:tabs>
        <w:overflowPunct w:val="0"/>
        <w:autoSpaceDE w:val="0"/>
        <w:autoSpaceDN w:val="0"/>
        <w:adjustRightInd w:val="0"/>
        <w:spacing w:after="0" w:line="225" w:lineRule="auto"/>
        <w:ind w:left="360"/>
        <w:jc w:val="both"/>
        <w:rPr>
          <w:sz w:val="20"/>
          <w:szCs w:val="24"/>
        </w:rPr>
      </w:pPr>
      <w:r w:rsidRPr="005D45BB">
        <w:rPr>
          <w:b/>
          <w:bCs/>
          <w:sz w:val="20"/>
          <w:szCs w:val="24"/>
          <w:u w:val="single"/>
        </w:rPr>
        <w:t>SPECIFICATIONS</w:t>
      </w:r>
      <w:r w:rsidRPr="00503BDB">
        <w:rPr>
          <w:b/>
          <w:bCs/>
          <w:sz w:val="20"/>
          <w:szCs w:val="24"/>
        </w:rPr>
        <w:t xml:space="preserve">: </w:t>
      </w:r>
      <w:r w:rsidRPr="00503BDB">
        <w:rPr>
          <w:sz w:val="20"/>
          <w:szCs w:val="24"/>
        </w:rPr>
        <w:t>The specifications of SPV systems, for which tenders are invited, are annexed.</w:t>
      </w:r>
      <w:r>
        <w:rPr>
          <w:sz w:val="20"/>
          <w:szCs w:val="24"/>
        </w:rPr>
        <w:t xml:space="preserve"> </w:t>
      </w:r>
      <w:r w:rsidRPr="00503BDB">
        <w:rPr>
          <w:sz w:val="20"/>
          <w:szCs w:val="24"/>
        </w:rPr>
        <w:t xml:space="preserve">The notarized Test Report(s) of each of the components/ systems mentioned shall be uploaded/ attached with the tender. </w:t>
      </w:r>
    </w:p>
    <w:p w:rsidR="00917682" w:rsidRPr="005D45BB" w:rsidRDefault="00917682" w:rsidP="00917682">
      <w:pPr>
        <w:adjustRightInd w:val="0"/>
        <w:spacing w:line="251" w:lineRule="exact"/>
        <w:jc w:val="both"/>
        <w:rPr>
          <w:sz w:val="20"/>
          <w:szCs w:val="24"/>
          <w:u w:val="single"/>
        </w:rPr>
      </w:pPr>
    </w:p>
    <w:p w:rsidR="00917682" w:rsidRPr="00503BDB" w:rsidRDefault="00917682" w:rsidP="00963FD0">
      <w:pPr>
        <w:widowControl w:val="0"/>
        <w:numPr>
          <w:ilvl w:val="0"/>
          <w:numId w:val="17"/>
        </w:numPr>
        <w:tabs>
          <w:tab w:val="clear" w:pos="720"/>
          <w:tab w:val="num" w:pos="360"/>
        </w:tabs>
        <w:overflowPunct w:val="0"/>
        <w:autoSpaceDE w:val="0"/>
        <w:autoSpaceDN w:val="0"/>
        <w:adjustRightInd w:val="0"/>
        <w:spacing w:after="0" w:line="225" w:lineRule="auto"/>
        <w:ind w:left="360"/>
        <w:jc w:val="both"/>
        <w:rPr>
          <w:sz w:val="20"/>
          <w:szCs w:val="24"/>
        </w:rPr>
      </w:pPr>
      <w:r w:rsidRPr="005D45BB">
        <w:rPr>
          <w:b/>
          <w:bCs/>
          <w:sz w:val="20"/>
          <w:szCs w:val="24"/>
          <w:u w:val="single"/>
        </w:rPr>
        <w:t>AFTER SALES SERVICES:</w:t>
      </w:r>
      <w:r>
        <w:rPr>
          <w:b/>
          <w:bCs/>
          <w:sz w:val="20"/>
          <w:szCs w:val="24"/>
          <w:u w:val="single"/>
        </w:rPr>
        <w:t xml:space="preserve"> </w:t>
      </w:r>
      <w:r w:rsidRPr="00503BDB">
        <w:rPr>
          <w:bCs/>
          <w:sz w:val="20"/>
          <w:szCs w:val="24"/>
        </w:rPr>
        <w:t>Successful b</w:t>
      </w:r>
      <w:r w:rsidRPr="00503BDB">
        <w:rPr>
          <w:sz w:val="20"/>
          <w:szCs w:val="24"/>
        </w:rPr>
        <w:t xml:space="preserve">idder shall depute a service engineer within 72 hours of raising any complaint by </w:t>
      </w:r>
      <w:r>
        <w:rPr>
          <w:sz w:val="20"/>
          <w:szCs w:val="24"/>
        </w:rPr>
        <w:t>ILD</w:t>
      </w:r>
      <w:r w:rsidRPr="00503BDB">
        <w:rPr>
          <w:sz w:val="20"/>
          <w:szCs w:val="24"/>
        </w:rPr>
        <w:t xml:space="preserve"> staff. Failing which, </w:t>
      </w:r>
      <w:r>
        <w:rPr>
          <w:sz w:val="20"/>
          <w:szCs w:val="24"/>
        </w:rPr>
        <w:t>ILD</w:t>
      </w:r>
      <w:r w:rsidRPr="00503BDB">
        <w:rPr>
          <w:sz w:val="20"/>
          <w:szCs w:val="24"/>
        </w:rPr>
        <w:t xml:space="preserve"> is within its rights to get the system repaired at the risk and cost of the supplier. </w:t>
      </w:r>
    </w:p>
    <w:p w:rsidR="00917682" w:rsidRPr="00503BDB" w:rsidRDefault="00917682" w:rsidP="00917682">
      <w:pPr>
        <w:adjustRightInd w:val="0"/>
        <w:spacing w:line="248" w:lineRule="exact"/>
        <w:jc w:val="both"/>
        <w:rPr>
          <w:sz w:val="20"/>
          <w:szCs w:val="24"/>
        </w:rPr>
      </w:pPr>
    </w:p>
    <w:p w:rsidR="00917682" w:rsidRPr="00503BDB" w:rsidRDefault="00917682" w:rsidP="00963FD0">
      <w:pPr>
        <w:widowControl w:val="0"/>
        <w:numPr>
          <w:ilvl w:val="0"/>
          <w:numId w:val="17"/>
        </w:numPr>
        <w:tabs>
          <w:tab w:val="clear" w:pos="720"/>
          <w:tab w:val="num" w:pos="360"/>
        </w:tabs>
        <w:overflowPunct w:val="0"/>
        <w:autoSpaceDE w:val="0"/>
        <w:autoSpaceDN w:val="0"/>
        <w:adjustRightInd w:val="0"/>
        <w:spacing w:after="0" w:line="231" w:lineRule="auto"/>
        <w:ind w:left="360"/>
        <w:jc w:val="both"/>
        <w:rPr>
          <w:sz w:val="20"/>
          <w:szCs w:val="24"/>
        </w:rPr>
      </w:pPr>
      <w:r w:rsidRPr="005D45BB">
        <w:rPr>
          <w:b/>
          <w:bCs/>
          <w:sz w:val="20"/>
          <w:szCs w:val="24"/>
          <w:u w:val="single"/>
        </w:rPr>
        <w:t>LOI</w:t>
      </w:r>
      <w:r w:rsidRPr="00503BDB">
        <w:rPr>
          <w:b/>
          <w:bCs/>
          <w:sz w:val="20"/>
          <w:szCs w:val="24"/>
        </w:rPr>
        <w:t xml:space="preserve">: </w:t>
      </w:r>
      <w:r w:rsidRPr="00503BDB">
        <w:rPr>
          <w:sz w:val="20"/>
          <w:szCs w:val="24"/>
        </w:rPr>
        <w:t>Fax Letter of Intent (LOI) shall be issued to the shortlisted Bidder indicating the quantity</w:t>
      </w:r>
      <w:r>
        <w:rPr>
          <w:sz w:val="20"/>
          <w:szCs w:val="24"/>
        </w:rPr>
        <w:t xml:space="preserve"> </w:t>
      </w:r>
      <w:r w:rsidRPr="00503BDB">
        <w:rPr>
          <w:sz w:val="20"/>
          <w:szCs w:val="24"/>
        </w:rPr>
        <w:t xml:space="preserve">allocated to them and the security deposit amount to be deposited by them with </w:t>
      </w:r>
      <w:r>
        <w:rPr>
          <w:sz w:val="20"/>
          <w:szCs w:val="24"/>
        </w:rPr>
        <w:t>ILD</w:t>
      </w:r>
      <w:r w:rsidRPr="00503BDB">
        <w:rPr>
          <w:sz w:val="20"/>
          <w:szCs w:val="24"/>
        </w:rPr>
        <w:t xml:space="preserve">. Shortlisted Bidder will be required to deposit the requisite security deposit within one week of issuance of Fax Letter of Intent, failing which the letter of intent will stand as cancelled. The order will be issued to the shortlisted Bidder only after receipt of requisite security deposit. </w:t>
      </w:r>
    </w:p>
    <w:p w:rsidR="00917682" w:rsidRPr="00503BDB" w:rsidRDefault="00917682" w:rsidP="00917682">
      <w:pPr>
        <w:adjustRightInd w:val="0"/>
        <w:spacing w:line="248" w:lineRule="exact"/>
        <w:jc w:val="both"/>
        <w:rPr>
          <w:sz w:val="20"/>
          <w:szCs w:val="24"/>
        </w:rPr>
      </w:pPr>
    </w:p>
    <w:p w:rsidR="00917682" w:rsidRPr="00503BDB" w:rsidRDefault="00917682" w:rsidP="00963FD0">
      <w:pPr>
        <w:widowControl w:val="0"/>
        <w:numPr>
          <w:ilvl w:val="0"/>
          <w:numId w:val="17"/>
        </w:numPr>
        <w:tabs>
          <w:tab w:val="clear" w:pos="720"/>
          <w:tab w:val="num" w:pos="360"/>
        </w:tabs>
        <w:overflowPunct w:val="0"/>
        <w:autoSpaceDE w:val="0"/>
        <w:autoSpaceDN w:val="0"/>
        <w:adjustRightInd w:val="0"/>
        <w:spacing w:after="0" w:line="231" w:lineRule="auto"/>
        <w:ind w:left="360"/>
        <w:jc w:val="both"/>
        <w:rPr>
          <w:sz w:val="20"/>
          <w:szCs w:val="24"/>
        </w:rPr>
      </w:pPr>
      <w:r w:rsidRPr="005D45BB">
        <w:rPr>
          <w:b/>
          <w:bCs/>
          <w:sz w:val="20"/>
          <w:szCs w:val="24"/>
          <w:u w:val="single"/>
        </w:rPr>
        <w:t>TIME SCHEDULE:</w:t>
      </w:r>
      <w:r w:rsidRPr="00503BDB">
        <w:rPr>
          <w:sz w:val="20"/>
          <w:szCs w:val="24"/>
        </w:rPr>
        <w:t xml:space="preserve">It is very critical to complete the work as per the order given by the agency; soas to complete the work within three months from the date of order. In the event of failure to supply system as per order, will lead to forfeiture of the Security Deposit up to 100% and will lead to disqualification of the Bidders for transacting business with </w:t>
      </w:r>
      <w:r>
        <w:rPr>
          <w:sz w:val="20"/>
          <w:szCs w:val="24"/>
        </w:rPr>
        <w:t>ILD</w:t>
      </w:r>
      <w:r w:rsidRPr="00503BDB">
        <w:rPr>
          <w:sz w:val="20"/>
          <w:szCs w:val="24"/>
        </w:rPr>
        <w:t xml:space="preserve"> for at least three years or the time duration as may be decided by the Director, </w:t>
      </w:r>
      <w:r>
        <w:rPr>
          <w:sz w:val="20"/>
          <w:szCs w:val="24"/>
        </w:rPr>
        <w:t>ILD</w:t>
      </w:r>
      <w:r w:rsidRPr="00503BDB">
        <w:rPr>
          <w:sz w:val="20"/>
          <w:szCs w:val="24"/>
        </w:rPr>
        <w:t xml:space="preserve">. </w:t>
      </w:r>
    </w:p>
    <w:p w:rsidR="00917682" w:rsidRPr="00503BDB" w:rsidRDefault="00917682" w:rsidP="00917682">
      <w:pPr>
        <w:adjustRightInd w:val="0"/>
        <w:spacing w:line="251" w:lineRule="exact"/>
        <w:jc w:val="both"/>
        <w:rPr>
          <w:sz w:val="20"/>
          <w:szCs w:val="24"/>
        </w:rPr>
      </w:pPr>
    </w:p>
    <w:p w:rsidR="00917682" w:rsidRPr="00503BDB" w:rsidRDefault="00917682" w:rsidP="00963FD0">
      <w:pPr>
        <w:widowControl w:val="0"/>
        <w:numPr>
          <w:ilvl w:val="0"/>
          <w:numId w:val="17"/>
        </w:numPr>
        <w:tabs>
          <w:tab w:val="clear" w:pos="720"/>
          <w:tab w:val="num" w:pos="360"/>
        </w:tabs>
        <w:overflowPunct w:val="0"/>
        <w:autoSpaceDE w:val="0"/>
        <w:autoSpaceDN w:val="0"/>
        <w:adjustRightInd w:val="0"/>
        <w:spacing w:after="0" w:line="225" w:lineRule="auto"/>
        <w:ind w:left="360"/>
        <w:jc w:val="both"/>
        <w:rPr>
          <w:b/>
          <w:bCs/>
          <w:sz w:val="20"/>
          <w:szCs w:val="24"/>
        </w:rPr>
      </w:pPr>
      <w:r w:rsidRPr="00503BDB">
        <w:rPr>
          <w:sz w:val="20"/>
          <w:szCs w:val="24"/>
        </w:rPr>
        <w:t xml:space="preserve">The Bidder shall arrange to provide an SPV instruction manual. The Bidders shall also arrange to train the maintenance team about routine maintenance procedure. </w:t>
      </w:r>
      <w:r w:rsidRPr="00503BDB">
        <w:rPr>
          <w:b/>
          <w:bCs/>
          <w:sz w:val="20"/>
          <w:szCs w:val="24"/>
        </w:rPr>
        <w:t>Copy of</w:t>
      </w:r>
      <w:r>
        <w:rPr>
          <w:b/>
          <w:bCs/>
          <w:sz w:val="20"/>
          <w:szCs w:val="24"/>
        </w:rPr>
        <w:t xml:space="preserve"> </w:t>
      </w:r>
      <w:r w:rsidRPr="00503BDB">
        <w:rPr>
          <w:b/>
          <w:bCs/>
          <w:sz w:val="20"/>
          <w:szCs w:val="24"/>
        </w:rPr>
        <w:t xml:space="preserve">the same be submitted to </w:t>
      </w:r>
      <w:r>
        <w:rPr>
          <w:b/>
          <w:bCs/>
          <w:sz w:val="20"/>
          <w:szCs w:val="24"/>
        </w:rPr>
        <w:t>ILD</w:t>
      </w:r>
      <w:r w:rsidRPr="00503BDB">
        <w:rPr>
          <w:b/>
          <w:bCs/>
          <w:sz w:val="20"/>
          <w:szCs w:val="24"/>
        </w:rPr>
        <w:t xml:space="preserve"> with the physical documents. </w:t>
      </w:r>
    </w:p>
    <w:p w:rsidR="00917682" w:rsidRPr="00503BDB" w:rsidRDefault="00917682" w:rsidP="00917682">
      <w:pPr>
        <w:adjustRightInd w:val="0"/>
        <w:spacing w:line="251" w:lineRule="exact"/>
        <w:jc w:val="both"/>
        <w:rPr>
          <w:b/>
          <w:bCs/>
          <w:sz w:val="20"/>
          <w:szCs w:val="24"/>
        </w:rPr>
      </w:pPr>
    </w:p>
    <w:p w:rsidR="00917682" w:rsidRDefault="00917682" w:rsidP="00963FD0">
      <w:pPr>
        <w:widowControl w:val="0"/>
        <w:numPr>
          <w:ilvl w:val="0"/>
          <w:numId w:val="17"/>
        </w:numPr>
        <w:tabs>
          <w:tab w:val="clear" w:pos="720"/>
          <w:tab w:val="num" w:pos="360"/>
        </w:tabs>
        <w:overflowPunct w:val="0"/>
        <w:autoSpaceDE w:val="0"/>
        <w:autoSpaceDN w:val="0"/>
        <w:adjustRightInd w:val="0"/>
        <w:spacing w:after="0" w:line="218" w:lineRule="auto"/>
        <w:ind w:left="360"/>
        <w:jc w:val="both"/>
        <w:rPr>
          <w:sz w:val="20"/>
          <w:szCs w:val="24"/>
        </w:rPr>
      </w:pPr>
      <w:r w:rsidRPr="005D45BB">
        <w:rPr>
          <w:b/>
          <w:bCs/>
          <w:sz w:val="20"/>
          <w:szCs w:val="24"/>
          <w:u w:val="single"/>
        </w:rPr>
        <w:t>IDENTIFICATION MARK</w:t>
      </w:r>
      <w:r w:rsidRPr="00503BDB">
        <w:rPr>
          <w:b/>
          <w:bCs/>
          <w:sz w:val="20"/>
          <w:szCs w:val="24"/>
        </w:rPr>
        <w:t xml:space="preserve">: </w:t>
      </w:r>
      <w:r w:rsidRPr="00503BDB">
        <w:rPr>
          <w:sz w:val="20"/>
          <w:szCs w:val="24"/>
        </w:rPr>
        <w:t>Serial Number (identification mark) must be permanently marked on all</w:t>
      </w:r>
      <w:r>
        <w:rPr>
          <w:sz w:val="20"/>
          <w:szCs w:val="24"/>
        </w:rPr>
        <w:t xml:space="preserve"> </w:t>
      </w:r>
      <w:r w:rsidRPr="00503BDB">
        <w:rPr>
          <w:sz w:val="20"/>
          <w:szCs w:val="24"/>
        </w:rPr>
        <w:t xml:space="preserve">major components (PCU, Module, Body etc.) of the SPV systems. </w:t>
      </w:r>
      <w:bookmarkStart w:id="2" w:name="page17"/>
      <w:bookmarkEnd w:id="2"/>
    </w:p>
    <w:p w:rsidR="00917682" w:rsidRDefault="00917682" w:rsidP="00917682">
      <w:pPr>
        <w:pStyle w:val="ListParagraph"/>
        <w:rPr>
          <w:sz w:val="20"/>
          <w:szCs w:val="24"/>
        </w:rPr>
      </w:pPr>
    </w:p>
    <w:p w:rsidR="00917682" w:rsidRDefault="00917682" w:rsidP="00917682">
      <w:pPr>
        <w:overflowPunct w:val="0"/>
        <w:adjustRightInd w:val="0"/>
        <w:spacing w:line="218" w:lineRule="auto"/>
        <w:ind w:left="360"/>
        <w:jc w:val="both"/>
        <w:rPr>
          <w:sz w:val="20"/>
          <w:szCs w:val="24"/>
        </w:rPr>
      </w:pPr>
    </w:p>
    <w:p w:rsidR="00872913" w:rsidRPr="00503BDB" w:rsidRDefault="00872913" w:rsidP="00917682">
      <w:pPr>
        <w:overflowPunct w:val="0"/>
        <w:adjustRightInd w:val="0"/>
        <w:spacing w:line="218" w:lineRule="auto"/>
        <w:ind w:left="360"/>
        <w:jc w:val="both"/>
        <w:rPr>
          <w:sz w:val="20"/>
          <w:szCs w:val="24"/>
        </w:rPr>
      </w:pPr>
    </w:p>
    <w:p w:rsidR="00917682" w:rsidRPr="00503BDB" w:rsidRDefault="00917682" w:rsidP="00917682">
      <w:pPr>
        <w:adjustRightInd w:val="0"/>
        <w:spacing w:line="250" w:lineRule="exact"/>
        <w:jc w:val="both"/>
        <w:rPr>
          <w:sz w:val="20"/>
          <w:szCs w:val="24"/>
        </w:rPr>
      </w:pPr>
    </w:p>
    <w:p w:rsidR="00917682" w:rsidRPr="005D45BB" w:rsidRDefault="00917682" w:rsidP="00963FD0">
      <w:pPr>
        <w:pStyle w:val="ListParagraph"/>
        <w:numPr>
          <w:ilvl w:val="0"/>
          <w:numId w:val="17"/>
        </w:numPr>
        <w:tabs>
          <w:tab w:val="clear" w:pos="720"/>
          <w:tab w:val="num" w:pos="0"/>
        </w:tabs>
        <w:overflowPunct w:val="0"/>
        <w:adjustRightInd w:val="0"/>
        <w:spacing w:line="236" w:lineRule="auto"/>
        <w:ind w:left="426" w:hanging="426"/>
        <w:contextualSpacing w:val="0"/>
        <w:jc w:val="both"/>
        <w:rPr>
          <w:sz w:val="20"/>
          <w:szCs w:val="24"/>
        </w:rPr>
      </w:pPr>
      <w:r w:rsidRPr="005D45BB">
        <w:rPr>
          <w:b/>
          <w:bCs/>
          <w:sz w:val="20"/>
          <w:szCs w:val="24"/>
          <w:u w:val="single"/>
        </w:rPr>
        <w:t>INSPECTION OF MATERIAL</w:t>
      </w:r>
      <w:r w:rsidRPr="00503BDB">
        <w:rPr>
          <w:b/>
          <w:bCs/>
          <w:sz w:val="20"/>
          <w:szCs w:val="24"/>
        </w:rPr>
        <w:t>:</w:t>
      </w:r>
    </w:p>
    <w:p w:rsidR="00917682" w:rsidRPr="005D45BB" w:rsidRDefault="00917682" w:rsidP="00917682">
      <w:pPr>
        <w:pStyle w:val="ListParagraph"/>
        <w:rPr>
          <w:b/>
          <w:bCs/>
          <w:sz w:val="20"/>
          <w:szCs w:val="24"/>
        </w:rPr>
      </w:pPr>
    </w:p>
    <w:p w:rsidR="00917682" w:rsidRPr="00503BDB" w:rsidRDefault="00917682" w:rsidP="00917682">
      <w:pPr>
        <w:pStyle w:val="ListParagraph"/>
        <w:overflowPunct w:val="0"/>
        <w:adjustRightInd w:val="0"/>
        <w:spacing w:line="236" w:lineRule="auto"/>
        <w:ind w:left="426"/>
        <w:contextualSpacing w:val="0"/>
        <w:jc w:val="both"/>
        <w:rPr>
          <w:sz w:val="20"/>
          <w:szCs w:val="24"/>
        </w:rPr>
      </w:pPr>
      <w:r w:rsidRPr="00503BDB">
        <w:rPr>
          <w:sz w:val="20"/>
          <w:szCs w:val="24"/>
        </w:rPr>
        <w:t xml:space="preserve">The Bidders will offer complete Solar PV Systems for inspection attheir works by </w:t>
      </w:r>
      <w:r>
        <w:rPr>
          <w:sz w:val="20"/>
          <w:szCs w:val="24"/>
        </w:rPr>
        <w:t>ILD</w:t>
      </w:r>
      <w:r w:rsidRPr="00503BDB">
        <w:rPr>
          <w:sz w:val="20"/>
          <w:szCs w:val="24"/>
        </w:rPr>
        <w:t xml:space="preserve"> or its authorized quality inspection agency before dispatch of material to site. Inspection can also be offered at one place in </w:t>
      </w:r>
      <w:r>
        <w:rPr>
          <w:sz w:val="20"/>
          <w:szCs w:val="24"/>
        </w:rPr>
        <w:t>Rajasthan</w:t>
      </w:r>
      <w:r w:rsidRPr="00503BDB">
        <w:rPr>
          <w:sz w:val="20"/>
          <w:szCs w:val="24"/>
        </w:rPr>
        <w:t xml:space="preserve"> (main distributor’s place), where equivalent inspection facilities are available. The call for Pre-Dispatch Inspection for complete material shall include providing IV curves countersigned by manufacturer of panels. </w:t>
      </w:r>
      <w:r>
        <w:rPr>
          <w:sz w:val="20"/>
          <w:szCs w:val="24"/>
        </w:rPr>
        <w:t>ILD</w:t>
      </w:r>
      <w:r w:rsidRPr="00503BDB">
        <w:rPr>
          <w:sz w:val="20"/>
          <w:szCs w:val="24"/>
        </w:rPr>
        <w:t xml:space="preserve"> may carry out random testing of SPV systems at Bidder’s factory for various parameters as per the specifications laid by </w:t>
      </w:r>
      <w:r>
        <w:rPr>
          <w:sz w:val="20"/>
          <w:szCs w:val="24"/>
        </w:rPr>
        <w:t>ILD</w:t>
      </w:r>
      <w:r w:rsidRPr="00503BDB">
        <w:rPr>
          <w:sz w:val="20"/>
          <w:szCs w:val="24"/>
        </w:rPr>
        <w:t xml:space="preserve">. Visual inspection shall be carried for 100% of SPV systems. Bidders will intimate to </w:t>
      </w:r>
      <w:r>
        <w:rPr>
          <w:sz w:val="20"/>
          <w:szCs w:val="24"/>
        </w:rPr>
        <w:t>ILD</w:t>
      </w:r>
      <w:r w:rsidRPr="00503BDB">
        <w:rPr>
          <w:sz w:val="20"/>
          <w:szCs w:val="24"/>
        </w:rPr>
        <w:t xml:space="preserve"> in writing in advance for such inspections. If during the inspection the percentage of rejections exceeds 10% then the whole lot would be rejected. The rejected material is to be replaced with new material as per the specifications. The systems shall be offered for inspection again after necessary rectification. Expenses for such re-inspection shall be borne by the Bidders. </w:t>
      </w:r>
    </w:p>
    <w:p w:rsidR="00917682" w:rsidRPr="00503BDB" w:rsidRDefault="00917682" w:rsidP="00917682">
      <w:pPr>
        <w:adjustRightInd w:val="0"/>
        <w:spacing w:line="254" w:lineRule="exact"/>
        <w:jc w:val="both"/>
        <w:rPr>
          <w:sz w:val="20"/>
          <w:szCs w:val="24"/>
        </w:rPr>
      </w:pPr>
    </w:p>
    <w:p w:rsidR="00917682" w:rsidRPr="00503BDB" w:rsidRDefault="00917682" w:rsidP="00917682">
      <w:pPr>
        <w:overflowPunct w:val="0"/>
        <w:adjustRightInd w:val="0"/>
        <w:spacing w:line="218" w:lineRule="auto"/>
        <w:ind w:left="360" w:right="20"/>
        <w:jc w:val="both"/>
        <w:rPr>
          <w:sz w:val="20"/>
          <w:szCs w:val="24"/>
        </w:rPr>
      </w:pPr>
      <w:r>
        <w:rPr>
          <w:sz w:val="20"/>
          <w:szCs w:val="24"/>
        </w:rPr>
        <w:t>ILD</w:t>
      </w:r>
      <w:r w:rsidRPr="00503BDB">
        <w:rPr>
          <w:sz w:val="20"/>
          <w:szCs w:val="24"/>
        </w:rPr>
        <w:t xml:space="preserve"> reserves the right to inspect any number of SPV systems, any number of times at the addresses of the beneficiaries given by the Bidders. </w:t>
      </w:r>
    </w:p>
    <w:p w:rsidR="00917682" w:rsidRPr="00503BDB" w:rsidRDefault="00917682" w:rsidP="00917682">
      <w:pPr>
        <w:adjustRightInd w:val="0"/>
        <w:spacing w:line="197" w:lineRule="exact"/>
        <w:jc w:val="both"/>
        <w:rPr>
          <w:sz w:val="20"/>
          <w:szCs w:val="24"/>
        </w:rPr>
      </w:pPr>
    </w:p>
    <w:p w:rsidR="00917682" w:rsidRPr="005D45BB" w:rsidRDefault="00917682" w:rsidP="00963FD0">
      <w:pPr>
        <w:pStyle w:val="ListParagraph"/>
        <w:numPr>
          <w:ilvl w:val="0"/>
          <w:numId w:val="17"/>
        </w:numPr>
        <w:overflowPunct w:val="0"/>
        <w:adjustRightInd w:val="0"/>
        <w:contextualSpacing w:val="0"/>
        <w:jc w:val="both"/>
        <w:rPr>
          <w:b/>
          <w:bCs/>
          <w:sz w:val="20"/>
          <w:szCs w:val="24"/>
          <w:u w:val="single"/>
        </w:rPr>
      </w:pPr>
      <w:r w:rsidRPr="005D45BB">
        <w:rPr>
          <w:b/>
          <w:bCs/>
          <w:sz w:val="20"/>
          <w:szCs w:val="24"/>
          <w:u w:val="single"/>
        </w:rPr>
        <w:t xml:space="preserve">PAYMENTS </w:t>
      </w:r>
      <w:r>
        <w:rPr>
          <w:b/>
          <w:bCs/>
          <w:sz w:val="20"/>
          <w:szCs w:val="24"/>
          <w:u w:val="single"/>
        </w:rPr>
        <w:t>:</w:t>
      </w:r>
    </w:p>
    <w:p w:rsidR="00917682" w:rsidRPr="00503BDB" w:rsidRDefault="00917682" w:rsidP="00917682">
      <w:pPr>
        <w:adjustRightInd w:val="0"/>
        <w:spacing w:line="7" w:lineRule="exact"/>
        <w:jc w:val="both"/>
        <w:rPr>
          <w:b/>
          <w:bCs/>
          <w:sz w:val="20"/>
          <w:szCs w:val="24"/>
        </w:rPr>
      </w:pPr>
    </w:p>
    <w:p w:rsidR="00917682" w:rsidRPr="00503BDB" w:rsidRDefault="00917682" w:rsidP="00917682">
      <w:pPr>
        <w:overflowPunct w:val="0"/>
        <w:adjustRightInd w:val="0"/>
        <w:ind w:left="360"/>
        <w:jc w:val="both"/>
        <w:rPr>
          <w:b/>
          <w:bCs/>
          <w:sz w:val="20"/>
          <w:szCs w:val="24"/>
        </w:rPr>
      </w:pPr>
      <w:r w:rsidRPr="00503BDB">
        <w:rPr>
          <w:sz w:val="20"/>
          <w:szCs w:val="24"/>
        </w:rPr>
        <w:t xml:space="preserve">The payment terms shall be as follows: </w:t>
      </w:r>
    </w:p>
    <w:p w:rsidR="00917682" w:rsidRPr="00503BDB" w:rsidRDefault="00917682" w:rsidP="00917682">
      <w:pPr>
        <w:adjustRightInd w:val="0"/>
        <w:spacing w:line="60" w:lineRule="exact"/>
        <w:jc w:val="both"/>
        <w:rPr>
          <w:b/>
          <w:bCs/>
          <w:sz w:val="20"/>
          <w:szCs w:val="24"/>
        </w:rPr>
      </w:pPr>
    </w:p>
    <w:p w:rsidR="00917682" w:rsidRPr="00300048" w:rsidRDefault="00300048" w:rsidP="00300048">
      <w:pPr>
        <w:widowControl w:val="0"/>
        <w:numPr>
          <w:ilvl w:val="1"/>
          <w:numId w:val="18"/>
        </w:numPr>
        <w:tabs>
          <w:tab w:val="clear" w:pos="1440"/>
          <w:tab w:val="num" w:pos="780"/>
        </w:tabs>
        <w:overflowPunct w:val="0"/>
        <w:autoSpaceDE w:val="0"/>
        <w:autoSpaceDN w:val="0"/>
        <w:adjustRightInd w:val="0"/>
        <w:spacing w:after="0" w:line="233" w:lineRule="auto"/>
        <w:ind w:left="780"/>
        <w:jc w:val="both"/>
        <w:rPr>
          <w:sz w:val="20"/>
          <w:szCs w:val="24"/>
        </w:rPr>
      </w:pPr>
      <w:r>
        <w:rPr>
          <w:sz w:val="20"/>
          <w:szCs w:val="24"/>
        </w:rPr>
        <w:t>10</w:t>
      </w:r>
      <w:r w:rsidR="00917682" w:rsidRPr="00503BDB">
        <w:rPr>
          <w:sz w:val="20"/>
          <w:szCs w:val="24"/>
        </w:rPr>
        <w:t xml:space="preserve"> % of total order value shall be paid as an advance to the Bidders against submission of bank guarantee of equivalent amount issued by Nationalized Bank, ICICI Bank, IDBI Bank, UTI Bank and HDFC Bank as per the prescribed format of </w:t>
      </w:r>
      <w:r w:rsidR="00917682">
        <w:rPr>
          <w:sz w:val="20"/>
          <w:szCs w:val="24"/>
        </w:rPr>
        <w:t>ILD</w:t>
      </w:r>
      <w:r w:rsidR="00917682" w:rsidRPr="00503BDB">
        <w:rPr>
          <w:sz w:val="20"/>
          <w:szCs w:val="24"/>
        </w:rPr>
        <w:t xml:space="preserve">, valid for the period of six months. </w:t>
      </w:r>
      <w:r>
        <w:rPr>
          <w:sz w:val="20"/>
          <w:szCs w:val="24"/>
        </w:rPr>
        <w:t>6</w:t>
      </w:r>
      <w:r w:rsidR="00917682" w:rsidRPr="00E67341">
        <w:rPr>
          <w:sz w:val="20"/>
          <w:szCs w:val="24"/>
        </w:rPr>
        <w:t>0 % total order value shall be released to the Bidders after submission of following necessary</w:t>
      </w:r>
      <w:r>
        <w:rPr>
          <w:sz w:val="20"/>
          <w:szCs w:val="24"/>
        </w:rPr>
        <w:t xml:space="preserve"> </w:t>
      </w:r>
      <w:r w:rsidR="00917682" w:rsidRPr="00300048">
        <w:rPr>
          <w:sz w:val="20"/>
          <w:szCs w:val="24"/>
        </w:rPr>
        <w:t xml:space="preserve">documents in duplicate at ILD and after on-site verification/ inspection by ILD and/or its authorized inspection agency/ies as per norms of ILD, for which the claim is received: </w:t>
      </w:r>
    </w:p>
    <w:p w:rsidR="00917682" w:rsidRPr="00503BDB" w:rsidRDefault="00917682" w:rsidP="00917682">
      <w:pPr>
        <w:adjustRightInd w:val="0"/>
        <w:spacing w:line="9" w:lineRule="exact"/>
        <w:jc w:val="both"/>
        <w:rPr>
          <w:sz w:val="20"/>
          <w:szCs w:val="24"/>
        </w:rPr>
      </w:pPr>
    </w:p>
    <w:p w:rsidR="00917682" w:rsidRPr="00E67341" w:rsidRDefault="00917682" w:rsidP="00963FD0">
      <w:pPr>
        <w:pStyle w:val="ListParagraph"/>
        <w:numPr>
          <w:ilvl w:val="0"/>
          <w:numId w:val="51"/>
        </w:numPr>
        <w:overflowPunct w:val="0"/>
        <w:adjustRightInd w:val="0"/>
        <w:jc w:val="both"/>
        <w:rPr>
          <w:sz w:val="20"/>
          <w:szCs w:val="24"/>
        </w:rPr>
      </w:pPr>
      <w:r w:rsidRPr="00E67341">
        <w:rPr>
          <w:sz w:val="20"/>
          <w:szCs w:val="24"/>
        </w:rPr>
        <w:t xml:space="preserve">Bills </w:t>
      </w:r>
    </w:p>
    <w:p w:rsidR="00917682" w:rsidRPr="00503BDB" w:rsidRDefault="00917682" w:rsidP="00917682">
      <w:pPr>
        <w:adjustRightInd w:val="0"/>
        <w:spacing w:line="60" w:lineRule="exact"/>
        <w:jc w:val="both"/>
        <w:rPr>
          <w:sz w:val="20"/>
          <w:szCs w:val="24"/>
        </w:rPr>
      </w:pPr>
    </w:p>
    <w:p w:rsidR="00917682" w:rsidRPr="00E67341" w:rsidRDefault="00917682" w:rsidP="00963FD0">
      <w:pPr>
        <w:pStyle w:val="ListParagraph"/>
        <w:numPr>
          <w:ilvl w:val="0"/>
          <w:numId w:val="51"/>
        </w:numPr>
        <w:overflowPunct w:val="0"/>
        <w:adjustRightInd w:val="0"/>
        <w:spacing w:line="221" w:lineRule="auto"/>
        <w:jc w:val="both"/>
        <w:rPr>
          <w:sz w:val="20"/>
          <w:szCs w:val="24"/>
        </w:rPr>
      </w:pPr>
      <w:r w:rsidRPr="00E67341">
        <w:rPr>
          <w:sz w:val="20"/>
          <w:szCs w:val="24"/>
        </w:rPr>
        <w:t xml:space="preserve">Installation certificate duly signed by beneficiary/ ILD official showing its installation date. </w:t>
      </w:r>
    </w:p>
    <w:p w:rsidR="00917682" w:rsidRPr="00503BDB" w:rsidRDefault="00917682" w:rsidP="00917682">
      <w:pPr>
        <w:adjustRightInd w:val="0"/>
        <w:spacing w:line="7" w:lineRule="exact"/>
        <w:jc w:val="both"/>
        <w:rPr>
          <w:sz w:val="20"/>
          <w:szCs w:val="24"/>
        </w:rPr>
      </w:pPr>
    </w:p>
    <w:p w:rsidR="00917682" w:rsidRPr="00503BDB" w:rsidRDefault="00917682" w:rsidP="00917682">
      <w:pPr>
        <w:adjustRightInd w:val="0"/>
        <w:spacing w:line="60" w:lineRule="exact"/>
        <w:jc w:val="both"/>
        <w:rPr>
          <w:sz w:val="20"/>
          <w:szCs w:val="24"/>
        </w:rPr>
      </w:pPr>
    </w:p>
    <w:p w:rsidR="00917682" w:rsidRPr="00503BDB" w:rsidRDefault="00300048" w:rsidP="00963FD0">
      <w:pPr>
        <w:widowControl w:val="0"/>
        <w:numPr>
          <w:ilvl w:val="1"/>
          <w:numId w:val="18"/>
        </w:numPr>
        <w:tabs>
          <w:tab w:val="clear" w:pos="1440"/>
          <w:tab w:val="num" w:pos="780"/>
        </w:tabs>
        <w:overflowPunct w:val="0"/>
        <w:autoSpaceDE w:val="0"/>
        <w:autoSpaceDN w:val="0"/>
        <w:adjustRightInd w:val="0"/>
        <w:spacing w:after="0" w:line="237" w:lineRule="auto"/>
        <w:ind w:left="780"/>
        <w:jc w:val="both"/>
        <w:rPr>
          <w:sz w:val="20"/>
          <w:szCs w:val="24"/>
        </w:rPr>
      </w:pPr>
      <w:r>
        <w:rPr>
          <w:sz w:val="20"/>
          <w:szCs w:val="24"/>
        </w:rPr>
        <w:t>30</w:t>
      </w:r>
      <w:r w:rsidR="00917682" w:rsidRPr="00503BDB">
        <w:rPr>
          <w:sz w:val="20"/>
          <w:szCs w:val="24"/>
        </w:rPr>
        <w:t xml:space="preserve">% of the order value shall be released to the Bidders against commissioning of system including installation of Solar meter &amp; Bi-directional Meter, Remote Monitoring facility and submission of Performance Bank Guarantee of equivalent amount to 15% of the order value valid for five years. The Bidder shall submit satisfactory Quarterly Maintenance &amp; Servicing Reports in each quarter up to 5 years, failing which the performance Bank Guarantee shall be invoked. </w:t>
      </w:r>
    </w:p>
    <w:p w:rsidR="00917682" w:rsidRPr="00503BDB" w:rsidRDefault="00917682" w:rsidP="00963FD0">
      <w:pPr>
        <w:pStyle w:val="ListParagraph"/>
        <w:numPr>
          <w:ilvl w:val="0"/>
          <w:numId w:val="17"/>
        </w:numPr>
        <w:overflowPunct w:val="0"/>
        <w:adjustRightInd w:val="0"/>
        <w:spacing w:line="225" w:lineRule="auto"/>
        <w:contextualSpacing w:val="0"/>
        <w:jc w:val="both"/>
        <w:rPr>
          <w:sz w:val="20"/>
          <w:szCs w:val="24"/>
        </w:rPr>
      </w:pPr>
      <w:bookmarkStart w:id="3" w:name="page18"/>
      <w:bookmarkEnd w:id="3"/>
      <w:r w:rsidRPr="00503BDB">
        <w:rPr>
          <w:sz w:val="20"/>
          <w:szCs w:val="24"/>
        </w:rPr>
        <w:t xml:space="preserve">In case of any type of misappropriations, cheating or intention of cheating, frauds, irregularities, malpractice, etc. the Director </w:t>
      </w:r>
      <w:r>
        <w:rPr>
          <w:sz w:val="20"/>
          <w:szCs w:val="24"/>
        </w:rPr>
        <w:t>ILD</w:t>
      </w:r>
      <w:r w:rsidRPr="00503BDB">
        <w:rPr>
          <w:sz w:val="20"/>
          <w:szCs w:val="24"/>
        </w:rPr>
        <w:t xml:space="preserve"> reserves the right to cancel the order without giving reasons thereof and forfeit the security deposit. </w:t>
      </w:r>
    </w:p>
    <w:p w:rsidR="00917682" w:rsidRPr="00503BDB" w:rsidRDefault="00917682" w:rsidP="00917682">
      <w:pPr>
        <w:adjustRightInd w:val="0"/>
        <w:spacing w:line="251" w:lineRule="exact"/>
        <w:jc w:val="both"/>
        <w:rPr>
          <w:sz w:val="20"/>
          <w:szCs w:val="24"/>
        </w:rPr>
      </w:pPr>
    </w:p>
    <w:p w:rsidR="00917682" w:rsidRPr="00503BDB" w:rsidRDefault="00917682" w:rsidP="00963FD0">
      <w:pPr>
        <w:pStyle w:val="ListParagraph"/>
        <w:numPr>
          <w:ilvl w:val="0"/>
          <w:numId w:val="17"/>
        </w:numPr>
        <w:overflowPunct w:val="0"/>
        <w:adjustRightInd w:val="0"/>
        <w:spacing w:line="229" w:lineRule="auto"/>
        <w:ind w:right="40"/>
        <w:contextualSpacing w:val="0"/>
        <w:jc w:val="both"/>
        <w:rPr>
          <w:sz w:val="20"/>
          <w:szCs w:val="24"/>
        </w:rPr>
      </w:pPr>
      <w:r w:rsidRPr="00503BDB">
        <w:rPr>
          <w:sz w:val="20"/>
          <w:szCs w:val="24"/>
        </w:rPr>
        <w:t xml:space="preserve">Rates quoted by the Bidders will be inclusive of taxes, levies, duties, packing, forwarding, freight, insurance, loading unloading, supply, installation, commissioning, </w:t>
      </w:r>
      <w:r w:rsidRPr="00503BDB">
        <w:rPr>
          <w:b/>
          <w:bCs/>
          <w:sz w:val="20"/>
          <w:szCs w:val="24"/>
        </w:rPr>
        <w:t>warranties</w:t>
      </w:r>
      <w:r w:rsidRPr="00503BDB">
        <w:rPr>
          <w:sz w:val="20"/>
          <w:szCs w:val="24"/>
        </w:rPr>
        <w:t xml:space="preserve"> and any/ all charges for successful Supply and Installation of the system at any locations in the State of </w:t>
      </w:r>
      <w:r>
        <w:rPr>
          <w:sz w:val="20"/>
          <w:szCs w:val="24"/>
        </w:rPr>
        <w:t>Rajasthan</w:t>
      </w:r>
      <w:r w:rsidRPr="00503BDB">
        <w:rPr>
          <w:sz w:val="20"/>
          <w:szCs w:val="24"/>
        </w:rPr>
        <w:t xml:space="preserve"> and all expenses of marketing, commissions etc</w:t>
      </w:r>
    </w:p>
    <w:p w:rsidR="00917682" w:rsidRPr="00503BDB" w:rsidRDefault="00917682" w:rsidP="00917682">
      <w:pPr>
        <w:adjustRightInd w:val="0"/>
        <w:spacing w:line="247" w:lineRule="exact"/>
        <w:jc w:val="both"/>
        <w:rPr>
          <w:sz w:val="20"/>
          <w:szCs w:val="24"/>
        </w:rPr>
      </w:pPr>
    </w:p>
    <w:p w:rsidR="00917682" w:rsidRPr="00503BDB" w:rsidRDefault="00917682" w:rsidP="00963FD0">
      <w:pPr>
        <w:pStyle w:val="ListParagraph"/>
        <w:numPr>
          <w:ilvl w:val="0"/>
          <w:numId w:val="17"/>
        </w:numPr>
        <w:overflowPunct w:val="0"/>
        <w:adjustRightInd w:val="0"/>
        <w:spacing w:line="229" w:lineRule="auto"/>
        <w:contextualSpacing w:val="0"/>
        <w:jc w:val="both"/>
        <w:rPr>
          <w:sz w:val="20"/>
          <w:szCs w:val="24"/>
        </w:rPr>
      </w:pPr>
      <w:r w:rsidRPr="00503BDB">
        <w:rPr>
          <w:sz w:val="20"/>
          <w:szCs w:val="24"/>
        </w:rPr>
        <w:t xml:space="preserve">The rates quoted by the Bidders will be inclusive of GST or any other taxes applicable for such work. Any escalation in such taxes/ levies during the tenure of the offer/ order will not be paid by </w:t>
      </w:r>
      <w:r>
        <w:rPr>
          <w:sz w:val="20"/>
          <w:szCs w:val="24"/>
        </w:rPr>
        <w:t>ILD</w:t>
      </w:r>
      <w:r w:rsidRPr="00503BDB">
        <w:rPr>
          <w:sz w:val="20"/>
          <w:szCs w:val="24"/>
        </w:rPr>
        <w:t xml:space="preserve"> and Bidders are advised to take in to consideration any such escalations in the prevailing taxes/levies/duties. </w:t>
      </w:r>
    </w:p>
    <w:p w:rsidR="00917682" w:rsidRPr="00503BDB" w:rsidRDefault="00917682" w:rsidP="00917682">
      <w:pPr>
        <w:adjustRightInd w:val="0"/>
        <w:spacing w:line="249" w:lineRule="exact"/>
        <w:jc w:val="both"/>
        <w:rPr>
          <w:sz w:val="20"/>
          <w:szCs w:val="24"/>
        </w:rPr>
      </w:pPr>
    </w:p>
    <w:p w:rsidR="00917682" w:rsidRPr="00503BDB" w:rsidRDefault="00917682" w:rsidP="00963FD0">
      <w:pPr>
        <w:pStyle w:val="ListParagraph"/>
        <w:numPr>
          <w:ilvl w:val="0"/>
          <w:numId w:val="17"/>
        </w:numPr>
        <w:overflowPunct w:val="0"/>
        <w:adjustRightInd w:val="0"/>
        <w:spacing w:line="229" w:lineRule="auto"/>
        <w:contextualSpacing w:val="0"/>
        <w:jc w:val="both"/>
        <w:rPr>
          <w:sz w:val="20"/>
          <w:szCs w:val="24"/>
        </w:rPr>
      </w:pPr>
      <w:r w:rsidRPr="00503BDB">
        <w:rPr>
          <w:sz w:val="20"/>
          <w:szCs w:val="24"/>
        </w:rPr>
        <w:t xml:space="preserve">During site inspection by </w:t>
      </w:r>
      <w:r>
        <w:rPr>
          <w:sz w:val="20"/>
          <w:szCs w:val="24"/>
        </w:rPr>
        <w:t>ILD</w:t>
      </w:r>
      <w:r w:rsidRPr="00503BDB">
        <w:rPr>
          <w:sz w:val="20"/>
          <w:szCs w:val="24"/>
        </w:rPr>
        <w:t xml:space="preserve"> staff/ authorized representative, if the systems are found uninstalled and false report of installation and commissioning is submitted to </w:t>
      </w:r>
      <w:r>
        <w:rPr>
          <w:sz w:val="20"/>
          <w:szCs w:val="24"/>
        </w:rPr>
        <w:t>ILD</w:t>
      </w:r>
      <w:r w:rsidRPr="00503BDB">
        <w:rPr>
          <w:sz w:val="20"/>
          <w:szCs w:val="24"/>
        </w:rPr>
        <w:t xml:space="preserve"> for claiming payment, Director, </w:t>
      </w:r>
      <w:r>
        <w:rPr>
          <w:sz w:val="20"/>
          <w:szCs w:val="24"/>
        </w:rPr>
        <w:t>ILD</w:t>
      </w:r>
      <w:r w:rsidRPr="00503BDB">
        <w:rPr>
          <w:sz w:val="20"/>
          <w:szCs w:val="24"/>
        </w:rPr>
        <w:t xml:space="preserve"> is empowered to forfeit Security Deposit up to 100% &amp; to terminate the contract. </w:t>
      </w:r>
    </w:p>
    <w:p w:rsidR="00917682" w:rsidRPr="00503BDB" w:rsidRDefault="00917682" w:rsidP="00917682">
      <w:pPr>
        <w:adjustRightInd w:val="0"/>
        <w:spacing w:line="250" w:lineRule="exact"/>
        <w:jc w:val="both"/>
        <w:rPr>
          <w:sz w:val="20"/>
          <w:szCs w:val="24"/>
        </w:rPr>
      </w:pPr>
    </w:p>
    <w:p w:rsidR="00917682" w:rsidRPr="0054345F" w:rsidRDefault="00917682" w:rsidP="00963FD0">
      <w:pPr>
        <w:pStyle w:val="ListParagraph"/>
        <w:numPr>
          <w:ilvl w:val="0"/>
          <w:numId w:val="17"/>
        </w:numPr>
        <w:tabs>
          <w:tab w:val="left" w:pos="3049"/>
        </w:tabs>
        <w:jc w:val="both"/>
        <w:rPr>
          <w:sz w:val="16"/>
          <w:szCs w:val="20"/>
        </w:rPr>
      </w:pPr>
      <w:r w:rsidRPr="00CE7A85">
        <w:rPr>
          <w:b/>
          <w:bCs/>
          <w:sz w:val="20"/>
          <w:szCs w:val="24"/>
        </w:rPr>
        <w:t>Bidders are required to quote rates inclusive of Comprehensive Maintenance Cont</w:t>
      </w:r>
      <w:r w:rsidR="00CE7A85" w:rsidRPr="00CE7A85">
        <w:rPr>
          <w:b/>
          <w:bCs/>
          <w:sz w:val="20"/>
          <w:szCs w:val="24"/>
        </w:rPr>
        <w:t>r</w:t>
      </w:r>
      <w:r w:rsidRPr="00CE7A85">
        <w:rPr>
          <w:b/>
          <w:bCs/>
          <w:sz w:val="20"/>
          <w:szCs w:val="24"/>
        </w:rPr>
        <w:t>act (CMC) for the period of five years for the system</w:t>
      </w:r>
      <w:r w:rsidRPr="00AF2E31">
        <w:rPr>
          <w:sz w:val="20"/>
          <w:szCs w:val="24"/>
        </w:rPr>
        <w:t xml:space="preserve">. The rates quoted shall be inclusive of charges for providing Routine Maintenance services at the beneficiary’s end as per site requirements to ensure smooth and satisfactory performance of the system. Replacement of any components of the system is included in the scope of work of CMC. As per the format given in the bid document quarterly report shall be prepared and submitted to </w:t>
      </w:r>
      <w:r>
        <w:rPr>
          <w:sz w:val="20"/>
          <w:szCs w:val="24"/>
        </w:rPr>
        <w:t>ILD</w:t>
      </w:r>
      <w:r w:rsidRPr="00AF2E31">
        <w:rPr>
          <w:sz w:val="20"/>
          <w:szCs w:val="24"/>
        </w:rPr>
        <w:t xml:space="preserve"> after providing necessary services. The Performance Ratio of Grid Connected Systems shall </w:t>
      </w:r>
      <w:r w:rsidRPr="00AF2E31">
        <w:rPr>
          <w:b/>
          <w:bCs/>
          <w:sz w:val="20"/>
          <w:szCs w:val="24"/>
        </w:rPr>
        <w:t>be more than 0.70</w:t>
      </w:r>
      <w:r w:rsidRPr="00AF2E31">
        <w:rPr>
          <w:sz w:val="20"/>
          <w:szCs w:val="24"/>
        </w:rPr>
        <w:t xml:space="preserve">, and necessary efforts shall be made to achieve it by the bidder. In case the system fails to attain the required Performance Ratio, the system shall be deemed to non-performing and </w:t>
      </w:r>
      <w:r>
        <w:rPr>
          <w:sz w:val="20"/>
          <w:szCs w:val="24"/>
        </w:rPr>
        <w:t>ILD</w:t>
      </w:r>
      <w:r w:rsidRPr="00AF2E31">
        <w:rPr>
          <w:sz w:val="20"/>
          <w:szCs w:val="24"/>
        </w:rPr>
        <w:t xml:space="preserve"> may invoke the entire Performance Bank Guarantees.</w:t>
      </w:r>
    </w:p>
    <w:p w:rsidR="00917682" w:rsidRPr="00134EBE" w:rsidRDefault="00917682" w:rsidP="00917682">
      <w:pPr>
        <w:tabs>
          <w:tab w:val="left" w:pos="3049"/>
        </w:tabs>
        <w:rPr>
          <w:sz w:val="20"/>
        </w:rPr>
      </w:pPr>
    </w:p>
    <w:p w:rsidR="00917682" w:rsidRPr="000048D8" w:rsidRDefault="00917682" w:rsidP="00963FD0">
      <w:pPr>
        <w:pStyle w:val="ListParagraph"/>
        <w:numPr>
          <w:ilvl w:val="0"/>
          <w:numId w:val="17"/>
        </w:numPr>
        <w:overflowPunct w:val="0"/>
        <w:adjustRightInd w:val="0"/>
        <w:jc w:val="both"/>
        <w:rPr>
          <w:bCs/>
          <w:sz w:val="20"/>
          <w:szCs w:val="24"/>
        </w:rPr>
      </w:pPr>
      <w:r w:rsidRPr="000048D8">
        <w:rPr>
          <w:bCs/>
          <w:sz w:val="20"/>
          <w:szCs w:val="24"/>
        </w:rPr>
        <w:t xml:space="preserve">Training of representative of ILD on the aspect of primary trouble shooting and </w:t>
      </w:r>
    </w:p>
    <w:p w:rsidR="00917682" w:rsidRPr="000048D8" w:rsidRDefault="00917682" w:rsidP="00917682">
      <w:pPr>
        <w:adjustRightInd w:val="0"/>
        <w:spacing w:line="52" w:lineRule="exact"/>
        <w:jc w:val="both"/>
        <w:rPr>
          <w:bCs/>
          <w:sz w:val="20"/>
          <w:szCs w:val="24"/>
        </w:rPr>
      </w:pPr>
    </w:p>
    <w:p w:rsidR="00917682" w:rsidRPr="000048D8" w:rsidRDefault="00917682" w:rsidP="00917682">
      <w:pPr>
        <w:overflowPunct w:val="0"/>
        <w:adjustRightInd w:val="0"/>
        <w:spacing w:line="218" w:lineRule="auto"/>
        <w:ind w:left="720"/>
        <w:jc w:val="both"/>
        <w:rPr>
          <w:bCs/>
          <w:sz w:val="20"/>
          <w:szCs w:val="24"/>
        </w:rPr>
      </w:pPr>
      <w:r w:rsidRPr="000048D8">
        <w:rPr>
          <w:bCs/>
          <w:sz w:val="20"/>
          <w:szCs w:val="24"/>
        </w:rPr>
        <w:t xml:space="preserve">Do’s &amp; Don’ts of the SPV systems, including general operation and maintenance, including lodging complaints &amp; primary reporting. </w:t>
      </w:r>
    </w:p>
    <w:p w:rsidR="00917682" w:rsidRDefault="00917682" w:rsidP="00917682">
      <w:pPr>
        <w:adjustRightInd w:val="0"/>
        <w:spacing w:line="239" w:lineRule="auto"/>
        <w:rPr>
          <w:b/>
          <w:bCs/>
          <w:sz w:val="24"/>
          <w:szCs w:val="28"/>
          <w:u w:val="single"/>
        </w:rPr>
      </w:pPr>
    </w:p>
    <w:p w:rsidR="00917682" w:rsidRPr="00AF2E31" w:rsidRDefault="00917682" w:rsidP="00917682">
      <w:pPr>
        <w:adjustRightInd w:val="0"/>
        <w:spacing w:line="239" w:lineRule="auto"/>
        <w:ind w:left="2860"/>
        <w:rPr>
          <w:szCs w:val="24"/>
        </w:rPr>
      </w:pPr>
      <w:r w:rsidRPr="00AF2E31">
        <w:rPr>
          <w:b/>
          <w:bCs/>
          <w:sz w:val="24"/>
          <w:szCs w:val="28"/>
          <w:u w:val="single"/>
        </w:rPr>
        <w:t>6.0 TENDER EVALUATION CRITERIA</w:t>
      </w:r>
    </w:p>
    <w:p w:rsidR="00917682" w:rsidRPr="00AF2E31" w:rsidRDefault="00917682" w:rsidP="00917682">
      <w:pPr>
        <w:adjustRightInd w:val="0"/>
        <w:spacing w:line="251" w:lineRule="exact"/>
        <w:rPr>
          <w:szCs w:val="24"/>
        </w:rPr>
      </w:pPr>
    </w:p>
    <w:p w:rsidR="00917682" w:rsidRPr="00AF2E31" w:rsidRDefault="00917682" w:rsidP="00917682">
      <w:pPr>
        <w:overflowPunct w:val="0"/>
        <w:adjustRightInd w:val="0"/>
        <w:spacing w:line="225" w:lineRule="auto"/>
        <w:jc w:val="both"/>
        <w:rPr>
          <w:sz w:val="24"/>
          <w:szCs w:val="24"/>
        </w:rPr>
      </w:pPr>
      <w:r w:rsidRPr="00AF2E31">
        <w:rPr>
          <w:sz w:val="20"/>
          <w:szCs w:val="24"/>
        </w:rPr>
        <w:t>Offers of only those parties who are found qualifying based of following Tender Evaluation Criteria will be taken in to further consideration and prices of only those parties qualifying based of these criterion will be opened</w:t>
      </w:r>
      <w:r w:rsidRPr="00AF2E31">
        <w:rPr>
          <w:sz w:val="24"/>
          <w:szCs w:val="24"/>
        </w:rPr>
        <w:t>.</w:t>
      </w:r>
    </w:p>
    <w:p w:rsidR="00917682" w:rsidRPr="00AF2E31" w:rsidRDefault="00917682" w:rsidP="00917682">
      <w:pPr>
        <w:adjustRightInd w:val="0"/>
        <w:spacing w:line="2" w:lineRule="exact"/>
        <w:rPr>
          <w:sz w:val="24"/>
          <w:szCs w:val="24"/>
        </w:rPr>
      </w:pPr>
    </w:p>
    <w:p w:rsidR="00872913" w:rsidRDefault="00872913" w:rsidP="00917682">
      <w:pPr>
        <w:adjustRightInd w:val="0"/>
        <w:rPr>
          <w:b/>
          <w:bCs/>
          <w:sz w:val="20"/>
          <w:szCs w:val="24"/>
          <w:u w:val="single"/>
        </w:rPr>
      </w:pPr>
    </w:p>
    <w:p w:rsidR="00917682" w:rsidRPr="005D45BB" w:rsidRDefault="00917682" w:rsidP="00917682">
      <w:pPr>
        <w:adjustRightInd w:val="0"/>
        <w:rPr>
          <w:sz w:val="20"/>
          <w:szCs w:val="24"/>
          <w:u w:val="single"/>
        </w:rPr>
      </w:pPr>
      <w:r w:rsidRPr="005D45BB">
        <w:rPr>
          <w:b/>
          <w:bCs/>
          <w:sz w:val="20"/>
          <w:szCs w:val="24"/>
          <w:u w:val="single"/>
        </w:rPr>
        <w:t>COMMERCIAL</w:t>
      </w:r>
      <w:r>
        <w:rPr>
          <w:b/>
          <w:bCs/>
          <w:sz w:val="20"/>
          <w:szCs w:val="24"/>
          <w:u w:val="single"/>
        </w:rPr>
        <w:t>:</w:t>
      </w:r>
    </w:p>
    <w:p w:rsidR="00917682" w:rsidRPr="00AF2E31" w:rsidRDefault="00917682" w:rsidP="00917682">
      <w:pPr>
        <w:adjustRightInd w:val="0"/>
        <w:spacing w:line="53" w:lineRule="exact"/>
        <w:rPr>
          <w:sz w:val="24"/>
          <w:szCs w:val="24"/>
        </w:rPr>
      </w:pPr>
    </w:p>
    <w:p w:rsidR="00917682" w:rsidRPr="00AF2E31" w:rsidRDefault="00917682" w:rsidP="00963FD0">
      <w:pPr>
        <w:widowControl w:val="0"/>
        <w:numPr>
          <w:ilvl w:val="0"/>
          <w:numId w:val="19"/>
        </w:numPr>
        <w:tabs>
          <w:tab w:val="clear" w:pos="720"/>
          <w:tab w:val="num" w:pos="360"/>
        </w:tabs>
        <w:overflowPunct w:val="0"/>
        <w:autoSpaceDE w:val="0"/>
        <w:autoSpaceDN w:val="0"/>
        <w:adjustRightInd w:val="0"/>
        <w:spacing w:after="0" w:line="218" w:lineRule="auto"/>
        <w:ind w:left="360"/>
        <w:jc w:val="both"/>
        <w:rPr>
          <w:sz w:val="20"/>
          <w:szCs w:val="24"/>
        </w:rPr>
      </w:pPr>
      <w:r w:rsidRPr="00AF2E31">
        <w:rPr>
          <w:sz w:val="20"/>
          <w:szCs w:val="24"/>
        </w:rPr>
        <w:t xml:space="preserve">Earnest Money Deposit and Tender Document Fee in the prescribed form shall be submitted along with the tender. </w:t>
      </w:r>
    </w:p>
    <w:p w:rsidR="00917682" w:rsidRPr="00AF2E31" w:rsidRDefault="00917682" w:rsidP="00963FD0">
      <w:pPr>
        <w:widowControl w:val="0"/>
        <w:numPr>
          <w:ilvl w:val="0"/>
          <w:numId w:val="19"/>
        </w:numPr>
        <w:tabs>
          <w:tab w:val="clear" w:pos="720"/>
          <w:tab w:val="num" w:pos="360"/>
        </w:tabs>
        <w:overflowPunct w:val="0"/>
        <w:autoSpaceDE w:val="0"/>
        <w:autoSpaceDN w:val="0"/>
        <w:adjustRightInd w:val="0"/>
        <w:spacing w:after="0" w:line="239" w:lineRule="auto"/>
        <w:ind w:left="360"/>
        <w:jc w:val="both"/>
        <w:rPr>
          <w:sz w:val="20"/>
          <w:szCs w:val="24"/>
        </w:rPr>
      </w:pPr>
      <w:r w:rsidRPr="00AF2E31">
        <w:rPr>
          <w:sz w:val="20"/>
          <w:szCs w:val="24"/>
        </w:rPr>
        <w:t xml:space="preserve">The company shall have supplied PV systems in past three years as per clause no. 7 of Chapter </w:t>
      </w:r>
    </w:p>
    <w:p w:rsidR="00917682" w:rsidRPr="00AF2E31" w:rsidRDefault="00917682" w:rsidP="00917682">
      <w:pPr>
        <w:adjustRightInd w:val="0"/>
        <w:spacing w:line="1" w:lineRule="exact"/>
        <w:jc w:val="both"/>
        <w:rPr>
          <w:sz w:val="20"/>
          <w:szCs w:val="24"/>
        </w:rPr>
      </w:pPr>
    </w:p>
    <w:p w:rsidR="00917682" w:rsidRPr="00AF2E31" w:rsidRDefault="00917682" w:rsidP="00917682">
      <w:pPr>
        <w:adjustRightInd w:val="0"/>
        <w:ind w:left="360"/>
        <w:jc w:val="both"/>
        <w:rPr>
          <w:sz w:val="20"/>
          <w:szCs w:val="24"/>
        </w:rPr>
      </w:pPr>
      <w:r w:rsidRPr="00AF2E31">
        <w:rPr>
          <w:sz w:val="20"/>
          <w:szCs w:val="24"/>
        </w:rPr>
        <w:t>no. 5.</w:t>
      </w:r>
    </w:p>
    <w:p w:rsidR="00917682" w:rsidRDefault="00917682" w:rsidP="00917682">
      <w:pPr>
        <w:adjustRightInd w:val="0"/>
        <w:spacing w:line="239" w:lineRule="auto"/>
        <w:jc w:val="both"/>
        <w:rPr>
          <w:b/>
          <w:bCs/>
          <w:sz w:val="20"/>
          <w:szCs w:val="24"/>
          <w:u w:val="single"/>
        </w:rPr>
      </w:pPr>
      <w:r w:rsidRPr="005D45BB">
        <w:rPr>
          <w:b/>
          <w:bCs/>
          <w:sz w:val="20"/>
          <w:szCs w:val="24"/>
          <w:u w:val="single"/>
        </w:rPr>
        <w:t>TECHNICAL</w:t>
      </w:r>
      <w:r>
        <w:rPr>
          <w:b/>
          <w:bCs/>
          <w:sz w:val="20"/>
          <w:szCs w:val="24"/>
          <w:u w:val="single"/>
        </w:rPr>
        <w:t>:</w:t>
      </w:r>
    </w:p>
    <w:p w:rsidR="00917682" w:rsidRPr="005D45BB" w:rsidRDefault="00917682" w:rsidP="00917682">
      <w:pPr>
        <w:adjustRightInd w:val="0"/>
        <w:spacing w:line="239" w:lineRule="auto"/>
        <w:jc w:val="both"/>
        <w:rPr>
          <w:sz w:val="20"/>
          <w:szCs w:val="24"/>
          <w:u w:val="single"/>
        </w:rPr>
      </w:pPr>
    </w:p>
    <w:p w:rsidR="00917682" w:rsidRPr="00AF2E31" w:rsidRDefault="00917682" w:rsidP="00963FD0">
      <w:pPr>
        <w:widowControl w:val="0"/>
        <w:numPr>
          <w:ilvl w:val="0"/>
          <w:numId w:val="20"/>
        </w:numPr>
        <w:tabs>
          <w:tab w:val="clear" w:pos="720"/>
          <w:tab w:val="num" w:pos="360"/>
        </w:tabs>
        <w:overflowPunct w:val="0"/>
        <w:autoSpaceDE w:val="0"/>
        <w:autoSpaceDN w:val="0"/>
        <w:adjustRightInd w:val="0"/>
        <w:spacing w:after="0" w:line="236" w:lineRule="auto"/>
        <w:ind w:left="360"/>
        <w:jc w:val="both"/>
        <w:rPr>
          <w:sz w:val="20"/>
          <w:szCs w:val="24"/>
        </w:rPr>
      </w:pPr>
      <w:r w:rsidRPr="00AF2E31">
        <w:rPr>
          <w:sz w:val="20"/>
          <w:szCs w:val="24"/>
        </w:rPr>
        <w:t>Eligibility</w:t>
      </w:r>
      <w:r>
        <w:rPr>
          <w:sz w:val="20"/>
          <w:szCs w:val="24"/>
        </w:rPr>
        <w:t xml:space="preserve"> </w:t>
      </w:r>
      <w:r w:rsidRPr="00AF2E31">
        <w:rPr>
          <w:sz w:val="20"/>
          <w:szCs w:val="24"/>
        </w:rPr>
        <w:t xml:space="preserve">Criteria to be fulfilled as per Chapter 5 Clause 7 of this document.  </w:t>
      </w:r>
    </w:p>
    <w:p w:rsidR="00917682" w:rsidRPr="00AF2E31" w:rsidRDefault="00917682" w:rsidP="00917682">
      <w:pPr>
        <w:adjustRightInd w:val="0"/>
        <w:spacing w:line="54" w:lineRule="exact"/>
        <w:jc w:val="both"/>
        <w:rPr>
          <w:sz w:val="20"/>
          <w:szCs w:val="24"/>
        </w:rPr>
      </w:pPr>
    </w:p>
    <w:p w:rsidR="00917682" w:rsidRPr="00AF2E31" w:rsidRDefault="00917682" w:rsidP="00963FD0">
      <w:pPr>
        <w:widowControl w:val="0"/>
        <w:numPr>
          <w:ilvl w:val="0"/>
          <w:numId w:val="20"/>
        </w:numPr>
        <w:tabs>
          <w:tab w:val="clear" w:pos="720"/>
          <w:tab w:val="num" w:pos="360"/>
        </w:tabs>
        <w:overflowPunct w:val="0"/>
        <w:autoSpaceDE w:val="0"/>
        <w:autoSpaceDN w:val="0"/>
        <w:adjustRightInd w:val="0"/>
        <w:spacing w:after="0" w:line="218" w:lineRule="auto"/>
        <w:ind w:left="360"/>
        <w:jc w:val="both"/>
        <w:rPr>
          <w:sz w:val="20"/>
          <w:szCs w:val="24"/>
        </w:rPr>
      </w:pPr>
      <w:r w:rsidRPr="00AF2E31">
        <w:rPr>
          <w:sz w:val="20"/>
          <w:szCs w:val="24"/>
        </w:rPr>
        <w:t xml:space="preserve">The Bidders shall have valid test certificates as per required specifications for supply under tender and submit the copy of test reports. </w:t>
      </w:r>
    </w:p>
    <w:p w:rsidR="00917682" w:rsidRPr="00AF2E31" w:rsidRDefault="00917682" w:rsidP="00917682">
      <w:pPr>
        <w:adjustRightInd w:val="0"/>
        <w:spacing w:line="53" w:lineRule="exact"/>
        <w:jc w:val="both"/>
        <w:rPr>
          <w:sz w:val="20"/>
          <w:szCs w:val="24"/>
        </w:rPr>
      </w:pPr>
    </w:p>
    <w:p w:rsidR="00917682" w:rsidRPr="00AF2E31" w:rsidRDefault="00917682" w:rsidP="00963FD0">
      <w:pPr>
        <w:widowControl w:val="0"/>
        <w:numPr>
          <w:ilvl w:val="0"/>
          <w:numId w:val="20"/>
        </w:numPr>
        <w:tabs>
          <w:tab w:val="clear" w:pos="720"/>
          <w:tab w:val="num" w:pos="360"/>
        </w:tabs>
        <w:overflowPunct w:val="0"/>
        <w:autoSpaceDE w:val="0"/>
        <w:autoSpaceDN w:val="0"/>
        <w:adjustRightInd w:val="0"/>
        <w:spacing w:after="0" w:line="231" w:lineRule="auto"/>
        <w:ind w:left="360"/>
        <w:jc w:val="both"/>
        <w:rPr>
          <w:sz w:val="20"/>
          <w:szCs w:val="24"/>
        </w:rPr>
      </w:pPr>
      <w:r w:rsidRPr="00AF2E31">
        <w:rPr>
          <w:sz w:val="20"/>
          <w:szCs w:val="24"/>
        </w:rPr>
        <w:t xml:space="preserve">Offers received from only those parties having adequate infrastructure to manufacture, Market and provide after sales services in the state will be taken in to consideration and offers received from others will be summarily rejected. Documentary evidences in support of the same shall be enclosed with the offer. </w:t>
      </w:r>
      <w:r>
        <w:rPr>
          <w:sz w:val="20"/>
          <w:szCs w:val="24"/>
        </w:rPr>
        <w:t>ILD</w:t>
      </w:r>
      <w:r w:rsidRPr="00AF2E31">
        <w:rPr>
          <w:sz w:val="20"/>
          <w:szCs w:val="24"/>
        </w:rPr>
        <w:t xml:space="preserve"> may visit manufacturing facilities to ascertain the claims made by the Bidders. </w:t>
      </w:r>
    </w:p>
    <w:p w:rsidR="00917682" w:rsidRPr="00AF2E31" w:rsidRDefault="00917682" w:rsidP="00917682">
      <w:pPr>
        <w:adjustRightInd w:val="0"/>
        <w:spacing w:line="56" w:lineRule="exact"/>
        <w:jc w:val="both"/>
        <w:rPr>
          <w:sz w:val="20"/>
          <w:szCs w:val="24"/>
        </w:rPr>
      </w:pPr>
    </w:p>
    <w:p w:rsidR="00917682" w:rsidRPr="00AF2E31" w:rsidRDefault="00917682" w:rsidP="00963FD0">
      <w:pPr>
        <w:widowControl w:val="0"/>
        <w:numPr>
          <w:ilvl w:val="0"/>
          <w:numId w:val="20"/>
        </w:numPr>
        <w:tabs>
          <w:tab w:val="clear" w:pos="720"/>
          <w:tab w:val="num" w:pos="360"/>
        </w:tabs>
        <w:overflowPunct w:val="0"/>
        <w:autoSpaceDE w:val="0"/>
        <w:autoSpaceDN w:val="0"/>
        <w:adjustRightInd w:val="0"/>
        <w:spacing w:after="0" w:line="225" w:lineRule="auto"/>
        <w:ind w:left="360"/>
        <w:jc w:val="both"/>
        <w:rPr>
          <w:sz w:val="20"/>
          <w:szCs w:val="24"/>
        </w:rPr>
      </w:pPr>
      <w:r w:rsidRPr="00AF2E31">
        <w:rPr>
          <w:sz w:val="20"/>
          <w:szCs w:val="24"/>
        </w:rPr>
        <w:t xml:space="preserve">Details of similar work done in last three years along with copies of the orders and certificates from the user agencies shall be submitted along with the Technical Offer as per Annexure – 2 of the Offer Document. </w:t>
      </w:r>
    </w:p>
    <w:p w:rsidR="00917682" w:rsidRPr="00AF2E31" w:rsidRDefault="00917682" w:rsidP="00917682">
      <w:pPr>
        <w:adjustRightInd w:val="0"/>
        <w:spacing w:line="54" w:lineRule="exact"/>
        <w:jc w:val="both"/>
        <w:rPr>
          <w:sz w:val="20"/>
          <w:szCs w:val="24"/>
        </w:rPr>
      </w:pPr>
    </w:p>
    <w:p w:rsidR="00917682" w:rsidRPr="00AF2E31" w:rsidRDefault="00917682" w:rsidP="00963FD0">
      <w:pPr>
        <w:widowControl w:val="0"/>
        <w:numPr>
          <w:ilvl w:val="0"/>
          <w:numId w:val="20"/>
        </w:numPr>
        <w:tabs>
          <w:tab w:val="clear" w:pos="720"/>
          <w:tab w:val="num" w:pos="360"/>
        </w:tabs>
        <w:overflowPunct w:val="0"/>
        <w:autoSpaceDE w:val="0"/>
        <w:autoSpaceDN w:val="0"/>
        <w:adjustRightInd w:val="0"/>
        <w:spacing w:after="0" w:line="218" w:lineRule="auto"/>
        <w:ind w:left="360"/>
        <w:jc w:val="both"/>
        <w:rPr>
          <w:sz w:val="20"/>
          <w:szCs w:val="24"/>
        </w:rPr>
      </w:pPr>
      <w:r w:rsidRPr="00AF2E31">
        <w:rPr>
          <w:sz w:val="20"/>
          <w:szCs w:val="24"/>
        </w:rPr>
        <w:t xml:space="preserve">The party shall have sufficient technically qualified and well-experienced manpower for Manufacturing, Marketing, and Installation and </w:t>
      </w:r>
      <w:r w:rsidRPr="00AF2E31">
        <w:rPr>
          <w:b/>
          <w:bCs/>
          <w:sz w:val="20"/>
          <w:szCs w:val="24"/>
        </w:rPr>
        <w:t>after sales service</w:t>
      </w:r>
      <w:r w:rsidRPr="00AF2E31">
        <w:rPr>
          <w:sz w:val="20"/>
          <w:szCs w:val="24"/>
        </w:rPr>
        <w:t xml:space="preserve"> of the systems. Brief bio-data </w:t>
      </w:r>
    </w:p>
    <w:p w:rsidR="00917682" w:rsidRPr="00AF2E31" w:rsidRDefault="00917682" w:rsidP="00917682">
      <w:pPr>
        <w:adjustRightInd w:val="0"/>
        <w:ind w:left="360"/>
        <w:jc w:val="both"/>
        <w:rPr>
          <w:sz w:val="20"/>
          <w:szCs w:val="24"/>
        </w:rPr>
      </w:pPr>
      <w:r w:rsidRPr="00AF2E31">
        <w:rPr>
          <w:sz w:val="20"/>
          <w:szCs w:val="24"/>
        </w:rPr>
        <w:t>of the key personnel, be enclosed with the offers as per Annexure-3 of the Document.</w:t>
      </w:r>
    </w:p>
    <w:p w:rsidR="00917682" w:rsidRDefault="00917682" w:rsidP="00917682">
      <w:pPr>
        <w:adjustRightInd w:val="0"/>
        <w:spacing w:line="239" w:lineRule="auto"/>
        <w:jc w:val="both"/>
        <w:rPr>
          <w:b/>
          <w:bCs/>
          <w:sz w:val="20"/>
          <w:szCs w:val="24"/>
        </w:rPr>
      </w:pPr>
    </w:p>
    <w:p w:rsidR="00917682" w:rsidRDefault="00917682" w:rsidP="00917682">
      <w:pPr>
        <w:adjustRightInd w:val="0"/>
        <w:spacing w:line="239" w:lineRule="auto"/>
        <w:jc w:val="both"/>
        <w:rPr>
          <w:b/>
          <w:bCs/>
          <w:sz w:val="20"/>
          <w:szCs w:val="24"/>
        </w:rPr>
      </w:pPr>
    </w:p>
    <w:p w:rsidR="00917682" w:rsidRDefault="00917682" w:rsidP="00917682">
      <w:pPr>
        <w:adjustRightInd w:val="0"/>
        <w:spacing w:line="239" w:lineRule="auto"/>
        <w:jc w:val="both"/>
        <w:rPr>
          <w:b/>
          <w:bCs/>
          <w:sz w:val="20"/>
          <w:szCs w:val="24"/>
        </w:rPr>
      </w:pPr>
    </w:p>
    <w:p w:rsidR="00917682" w:rsidRDefault="00917682" w:rsidP="00917682">
      <w:pPr>
        <w:adjustRightInd w:val="0"/>
        <w:spacing w:line="239" w:lineRule="auto"/>
        <w:jc w:val="both"/>
        <w:rPr>
          <w:b/>
          <w:bCs/>
          <w:sz w:val="20"/>
          <w:szCs w:val="24"/>
        </w:rPr>
      </w:pPr>
    </w:p>
    <w:p w:rsidR="00917682" w:rsidRDefault="00917682" w:rsidP="00917682">
      <w:pPr>
        <w:adjustRightInd w:val="0"/>
        <w:spacing w:line="239" w:lineRule="auto"/>
        <w:jc w:val="both"/>
        <w:rPr>
          <w:b/>
          <w:bCs/>
          <w:sz w:val="20"/>
          <w:szCs w:val="24"/>
        </w:rPr>
      </w:pPr>
    </w:p>
    <w:p w:rsidR="00917682" w:rsidRDefault="00917682" w:rsidP="00917682">
      <w:pPr>
        <w:adjustRightInd w:val="0"/>
        <w:spacing w:line="239" w:lineRule="auto"/>
        <w:jc w:val="both"/>
        <w:rPr>
          <w:b/>
          <w:bCs/>
          <w:sz w:val="20"/>
          <w:szCs w:val="24"/>
        </w:rPr>
      </w:pPr>
    </w:p>
    <w:p w:rsidR="00872913" w:rsidRDefault="00872913" w:rsidP="00917682">
      <w:pPr>
        <w:adjustRightInd w:val="0"/>
        <w:spacing w:line="239" w:lineRule="auto"/>
        <w:jc w:val="both"/>
        <w:rPr>
          <w:b/>
          <w:bCs/>
          <w:sz w:val="20"/>
          <w:szCs w:val="24"/>
        </w:rPr>
      </w:pPr>
    </w:p>
    <w:p w:rsidR="00872913" w:rsidRDefault="00872913" w:rsidP="00917682">
      <w:pPr>
        <w:adjustRightInd w:val="0"/>
        <w:spacing w:line="239" w:lineRule="auto"/>
        <w:jc w:val="both"/>
        <w:rPr>
          <w:b/>
          <w:bCs/>
          <w:sz w:val="20"/>
          <w:szCs w:val="24"/>
        </w:rPr>
      </w:pPr>
    </w:p>
    <w:p w:rsidR="00872913" w:rsidRDefault="00872913" w:rsidP="00917682">
      <w:pPr>
        <w:adjustRightInd w:val="0"/>
        <w:spacing w:line="239" w:lineRule="auto"/>
        <w:jc w:val="both"/>
        <w:rPr>
          <w:b/>
          <w:bCs/>
          <w:sz w:val="20"/>
          <w:szCs w:val="24"/>
        </w:rPr>
      </w:pPr>
    </w:p>
    <w:p w:rsidR="00917682" w:rsidRDefault="00917682" w:rsidP="00917682">
      <w:pPr>
        <w:adjustRightInd w:val="0"/>
        <w:spacing w:line="239" w:lineRule="auto"/>
        <w:jc w:val="both"/>
        <w:rPr>
          <w:b/>
          <w:bCs/>
          <w:sz w:val="20"/>
          <w:szCs w:val="24"/>
        </w:rPr>
      </w:pPr>
    </w:p>
    <w:p w:rsidR="00917682" w:rsidRDefault="00917682" w:rsidP="00917682">
      <w:pPr>
        <w:adjustRightInd w:val="0"/>
        <w:spacing w:line="239" w:lineRule="auto"/>
        <w:jc w:val="both"/>
        <w:rPr>
          <w:b/>
          <w:bCs/>
          <w:sz w:val="20"/>
          <w:szCs w:val="24"/>
        </w:rPr>
      </w:pPr>
    </w:p>
    <w:p w:rsidR="00917682" w:rsidRPr="00AF2E31" w:rsidRDefault="00917682" w:rsidP="00917682">
      <w:pPr>
        <w:adjustRightInd w:val="0"/>
        <w:spacing w:line="239" w:lineRule="auto"/>
        <w:jc w:val="both"/>
        <w:rPr>
          <w:b/>
          <w:bCs/>
          <w:sz w:val="20"/>
          <w:szCs w:val="24"/>
        </w:rPr>
      </w:pPr>
    </w:p>
    <w:p w:rsidR="00917682" w:rsidRPr="005D45BB" w:rsidRDefault="00917682" w:rsidP="00917682">
      <w:pPr>
        <w:adjustRightInd w:val="0"/>
        <w:spacing w:line="239" w:lineRule="auto"/>
        <w:jc w:val="both"/>
        <w:rPr>
          <w:sz w:val="20"/>
          <w:szCs w:val="24"/>
          <w:u w:val="single"/>
        </w:rPr>
      </w:pPr>
      <w:r w:rsidRPr="005D45BB">
        <w:rPr>
          <w:b/>
          <w:bCs/>
          <w:sz w:val="20"/>
          <w:szCs w:val="24"/>
          <w:u w:val="single"/>
        </w:rPr>
        <w:t>GENERAL</w:t>
      </w:r>
      <w:r>
        <w:rPr>
          <w:b/>
          <w:bCs/>
          <w:sz w:val="20"/>
          <w:szCs w:val="24"/>
          <w:u w:val="single"/>
        </w:rPr>
        <w:t>:</w:t>
      </w:r>
    </w:p>
    <w:p w:rsidR="00917682" w:rsidRPr="00AF2E31" w:rsidRDefault="00917682" w:rsidP="00917682">
      <w:pPr>
        <w:adjustRightInd w:val="0"/>
        <w:spacing w:line="1" w:lineRule="exact"/>
        <w:jc w:val="both"/>
        <w:rPr>
          <w:sz w:val="20"/>
          <w:szCs w:val="24"/>
        </w:rPr>
      </w:pPr>
    </w:p>
    <w:p w:rsidR="00917682" w:rsidRPr="00AF2E31" w:rsidRDefault="00917682" w:rsidP="00917682">
      <w:pPr>
        <w:overflowPunct w:val="0"/>
        <w:adjustRightInd w:val="0"/>
        <w:ind w:left="360"/>
        <w:jc w:val="both"/>
        <w:rPr>
          <w:sz w:val="20"/>
          <w:szCs w:val="24"/>
        </w:rPr>
      </w:pPr>
    </w:p>
    <w:p w:rsidR="00917682" w:rsidRPr="00AF2E31" w:rsidRDefault="00917682" w:rsidP="00963FD0">
      <w:pPr>
        <w:widowControl w:val="0"/>
        <w:numPr>
          <w:ilvl w:val="0"/>
          <w:numId w:val="21"/>
        </w:numPr>
        <w:tabs>
          <w:tab w:val="clear" w:pos="720"/>
          <w:tab w:val="num" w:pos="360"/>
        </w:tabs>
        <w:overflowPunct w:val="0"/>
        <w:autoSpaceDE w:val="0"/>
        <w:autoSpaceDN w:val="0"/>
        <w:adjustRightInd w:val="0"/>
        <w:spacing w:after="0" w:line="240" w:lineRule="auto"/>
        <w:ind w:left="360"/>
        <w:jc w:val="both"/>
        <w:rPr>
          <w:sz w:val="20"/>
          <w:szCs w:val="24"/>
        </w:rPr>
      </w:pPr>
      <w:r w:rsidRPr="00AF2E31">
        <w:rPr>
          <w:sz w:val="20"/>
          <w:szCs w:val="24"/>
        </w:rPr>
        <w:t xml:space="preserve">The party shall have declared, if any relatives working with </w:t>
      </w:r>
      <w:r>
        <w:rPr>
          <w:sz w:val="20"/>
          <w:szCs w:val="24"/>
        </w:rPr>
        <w:t>ILD</w:t>
      </w:r>
      <w:r w:rsidRPr="00AF2E31">
        <w:rPr>
          <w:sz w:val="20"/>
          <w:szCs w:val="24"/>
        </w:rPr>
        <w:t xml:space="preserve"> in Annexure – 4. </w:t>
      </w:r>
    </w:p>
    <w:p w:rsidR="00917682" w:rsidRPr="00AF2E31" w:rsidRDefault="00917682" w:rsidP="00917682">
      <w:pPr>
        <w:adjustRightInd w:val="0"/>
        <w:spacing w:line="52" w:lineRule="exact"/>
        <w:jc w:val="both"/>
        <w:rPr>
          <w:sz w:val="20"/>
          <w:szCs w:val="24"/>
        </w:rPr>
      </w:pPr>
    </w:p>
    <w:p w:rsidR="00917682" w:rsidRDefault="00917682" w:rsidP="00963FD0">
      <w:pPr>
        <w:widowControl w:val="0"/>
        <w:numPr>
          <w:ilvl w:val="0"/>
          <w:numId w:val="21"/>
        </w:numPr>
        <w:tabs>
          <w:tab w:val="clear" w:pos="720"/>
          <w:tab w:val="num" w:pos="360"/>
        </w:tabs>
        <w:overflowPunct w:val="0"/>
        <w:autoSpaceDE w:val="0"/>
        <w:autoSpaceDN w:val="0"/>
        <w:adjustRightInd w:val="0"/>
        <w:spacing w:after="0" w:line="225" w:lineRule="auto"/>
        <w:ind w:left="360"/>
        <w:jc w:val="both"/>
        <w:rPr>
          <w:sz w:val="20"/>
          <w:szCs w:val="24"/>
        </w:rPr>
      </w:pPr>
      <w:r w:rsidRPr="00AF2E31">
        <w:rPr>
          <w:sz w:val="20"/>
          <w:szCs w:val="24"/>
        </w:rPr>
        <w:t>As an acceptance of terms and conditions, the document duly signed and sealed on every page shall be returned along with the offer. Offers not satisfying any of the above-mentioned criteria will be liable for rejection.</w:t>
      </w:r>
    </w:p>
    <w:p w:rsidR="00917682" w:rsidRDefault="00917682" w:rsidP="00917682">
      <w:pPr>
        <w:pStyle w:val="ListParagraph"/>
        <w:rPr>
          <w:sz w:val="20"/>
          <w:szCs w:val="24"/>
        </w:rPr>
      </w:pPr>
    </w:p>
    <w:p w:rsidR="00917682" w:rsidRDefault="00917682" w:rsidP="00917682">
      <w:pPr>
        <w:overflowPunct w:val="0"/>
        <w:adjustRightInd w:val="0"/>
        <w:spacing w:line="225" w:lineRule="auto"/>
        <w:ind w:left="360"/>
        <w:jc w:val="both"/>
        <w:rPr>
          <w:sz w:val="20"/>
          <w:szCs w:val="24"/>
        </w:rPr>
      </w:pPr>
    </w:p>
    <w:p w:rsidR="00917682" w:rsidRDefault="00917682" w:rsidP="00917682">
      <w:pPr>
        <w:overflowPunct w:val="0"/>
        <w:adjustRightInd w:val="0"/>
        <w:spacing w:line="225" w:lineRule="auto"/>
        <w:ind w:left="360"/>
        <w:jc w:val="both"/>
        <w:rPr>
          <w:sz w:val="20"/>
          <w:szCs w:val="24"/>
        </w:rPr>
      </w:pPr>
    </w:p>
    <w:p w:rsidR="00917682" w:rsidRDefault="00917682" w:rsidP="00917682">
      <w:pPr>
        <w:overflowPunct w:val="0"/>
        <w:adjustRightInd w:val="0"/>
        <w:spacing w:line="225" w:lineRule="auto"/>
        <w:ind w:left="360"/>
        <w:jc w:val="both"/>
        <w:rPr>
          <w:sz w:val="20"/>
          <w:szCs w:val="24"/>
        </w:rPr>
      </w:pPr>
    </w:p>
    <w:p w:rsidR="00917682" w:rsidRDefault="00917682" w:rsidP="00917682">
      <w:pPr>
        <w:overflowPunct w:val="0"/>
        <w:adjustRightInd w:val="0"/>
        <w:spacing w:line="225" w:lineRule="auto"/>
        <w:ind w:left="360"/>
        <w:jc w:val="both"/>
        <w:rPr>
          <w:sz w:val="20"/>
          <w:szCs w:val="24"/>
        </w:rPr>
      </w:pPr>
    </w:p>
    <w:p w:rsidR="00917682" w:rsidRDefault="00917682" w:rsidP="00917682">
      <w:pPr>
        <w:overflowPunct w:val="0"/>
        <w:adjustRightInd w:val="0"/>
        <w:spacing w:line="225" w:lineRule="auto"/>
        <w:ind w:left="360"/>
        <w:jc w:val="both"/>
        <w:rPr>
          <w:sz w:val="20"/>
          <w:szCs w:val="24"/>
        </w:rPr>
      </w:pPr>
    </w:p>
    <w:p w:rsidR="00917682" w:rsidRDefault="00917682" w:rsidP="00917682">
      <w:pPr>
        <w:overflowPunct w:val="0"/>
        <w:adjustRightInd w:val="0"/>
        <w:spacing w:line="225" w:lineRule="auto"/>
        <w:ind w:left="360"/>
        <w:jc w:val="both"/>
        <w:rPr>
          <w:sz w:val="20"/>
          <w:szCs w:val="24"/>
        </w:rPr>
      </w:pPr>
    </w:p>
    <w:p w:rsidR="00917682" w:rsidRDefault="00917682" w:rsidP="00917682">
      <w:pPr>
        <w:overflowPunct w:val="0"/>
        <w:adjustRightInd w:val="0"/>
        <w:spacing w:line="225" w:lineRule="auto"/>
        <w:ind w:left="360"/>
        <w:jc w:val="both"/>
        <w:rPr>
          <w:sz w:val="20"/>
          <w:szCs w:val="24"/>
        </w:rPr>
      </w:pPr>
    </w:p>
    <w:p w:rsidR="00917682" w:rsidRDefault="00917682" w:rsidP="00917682">
      <w:pPr>
        <w:overflowPunct w:val="0"/>
        <w:adjustRightInd w:val="0"/>
        <w:spacing w:line="225" w:lineRule="auto"/>
        <w:ind w:left="360"/>
        <w:jc w:val="both"/>
        <w:rPr>
          <w:sz w:val="20"/>
          <w:szCs w:val="24"/>
        </w:rPr>
      </w:pPr>
    </w:p>
    <w:p w:rsidR="00917682" w:rsidRDefault="00917682" w:rsidP="00917682">
      <w:pPr>
        <w:overflowPunct w:val="0"/>
        <w:adjustRightInd w:val="0"/>
        <w:spacing w:line="225" w:lineRule="auto"/>
        <w:ind w:left="360"/>
        <w:jc w:val="both"/>
        <w:rPr>
          <w:sz w:val="20"/>
          <w:szCs w:val="24"/>
        </w:rPr>
      </w:pPr>
    </w:p>
    <w:p w:rsidR="00917682" w:rsidRDefault="00917682" w:rsidP="00917682">
      <w:pPr>
        <w:overflowPunct w:val="0"/>
        <w:adjustRightInd w:val="0"/>
        <w:spacing w:line="225" w:lineRule="auto"/>
        <w:ind w:left="360"/>
        <w:jc w:val="both"/>
        <w:rPr>
          <w:sz w:val="20"/>
          <w:szCs w:val="24"/>
        </w:rPr>
      </w:pPr>
    </w:p>
    <w:p w:rsidR="00917682" w:rsidRDefault="00917682" w:rsidP="00917682">
      <w:pPr>
        <w:overflowPunct w:val="0"/>
        <w:adjustRightInd w:val="0"/>
        <w:spacing w:line="225" w:lineRule="auto"/>
        <w:ind w:left="360"/>
        <w:jc w:val="both"/>
        <w:rPr>
          <w:sz w:val="20"/>
          <w:szCs w:val="24"/>
        </w:rPr>
      </w:pPr>
    </w:p>
    <w:p w:rsidR="00917682" w:rsidRDefault="00917682" w:rsidP="00917682">
      <w:pPr>
        <w:overflowPunct w:val="0"/>
        <w:adjustRightInd w:val="0"/>
        <w:spacing w:line="225" w:lineRule="auto"/>
        <w:ind w:left="360"/>
        <w:jc w:val="both"/>
        <w:rPr>
          <w:sz w:val="20"/>
          <w:szCs w:val="24"/>
        </w:rPr>
      </w:pPr>
    </w:p>
    <w:p w:rsidR="00917682" w:rsidRDefault="00917682" w:rsidP="00917682">
      <w:pPr>
        <w:overflowPunct w:val="0"/>
        <w:adjustRightInd w:val="0"/>
        <w:spacing w:line="225" w:lineRule="auto"/>
        <w:ind w:left="360"/>
        <w:jc w:val="both"/>
        <w:rPr>
          <w:sz w:val="20"/>
          <w:szCs w:val="24"/>
        </w:rPr>
      </w:pPr>
    </w:p>
    <w:p w:rsidR="00917682" w:rsidRDefault="00917682" w:rsidP="00917682">
      <w:pPr>
        <w:overflowPunct w:val="0"/>
        <w:adjustRightInd w:val="0"/>
        <w:spacing w:line="225" w:lineRule="auto"/>
        <w:ind w:left="360"/>
        <w:jc w:val="both"/>
        <w:rPr>
          <w:sz w:val="20"/>
          <w:szCs w:val="24"/>
        </w:rPr>
      </w:pPr>
    </w:p>
    <w:p w:rsidR="00917682" w:rsidRDefault="00917682" w:rsidP="00917682">
      <w:pPr>
        <w:overflowPunct w:val="0"/>
        <w:adjustRightInd w:val="0"/>
        <w:spacing w:line="225" w:lineRule="auto"/>
        <w:ind w:left="360"/>
        <w:jc w:val="both"/>
        <w:rPr>
          <w:sz w:val="20"/>
          <w:szCs w:val="24"/>
        </w:rPr>
      </w:pPr>
    </w:p>
    <w:p w:rsidR="00917682" w:rsidRDefault="00917682" w:rsidP="00917682">
      <w:pPr>
        <w:overflowPunct w:val="0"/>
        <w:adjustRightInd w:val="0"/>
        <w:spacing w:line="225" w:lineRule="auto"/>
        <w:ind w:left="360"/>
        <w:jc w:val="both"/>
        <w:rPr>
          <w:sz w:val="20"/>
          <w:szCs w:val="24"/>
        </w:rPr>
      </w:pPr>
    </w:p>
    <w:p w:rsidR="00917682" w:rsidRDefault="00917682" w:rsidP="00917682">
      <w:pPr>
        <w:overflowPunct w:val="0"/>
        <w:adjustRightInd w:val="0"/>
        <w:spacing w:line="225" w:lineRule="auto"/>
        <w:ind w:left="360"/>
        <w:jc w:val="both"/>
        <w:rPr>
          <w:sz w:val="20"/>
          <w:szCs w:val="24"/>
        </w:rPr>
      </w:pPr>
    </w:p>
    <w:p w:rsidR="00872913" w:rsidRPr="00CE7A85" w:rsidRDefault="00872913" w:rsidP="00917682">
      <w:pPr>
        <w:overflowPunct w:val="0"/>
        <w:adjustRightInd w:val="0"/>
        <w:spacing w:line="225" w:lineRule="auto"/>
        <w:ind w:left="360"/>
        <w:jc w:val="both"/>
        <w:rPr>
          <w:b/>
          <w:bCs/>
          <w:sz w:val="20"/>
          <w:szCs w:val="24"/>
        </w:rPr>
      </w:pPr>
    </w:p>
    <w:p w:rsidR="00872913" w:rsidRDefault="00872913" w:rsidP="00917682">
      <w:pPr>
        <w:overflowPunct w:val="0"/>
        <w:adjustRightInd w:val="0"/>
        <w:spacing w:line="225" w:lineRule="auto"/>
        <w:ind w:left="360"/>
        <w:jc w:val="both"/>
        <w:rPr>
          <w:sz w:val="20"/>
          <w:szCs w:val="24"/>
        </w:rPr>
      </w:pPr>
    </w:p>
    <w:p w:rsidR="00872913" w:rsidRDefault="00872913" w:rsidP="00917682">
      <w:pPr>
        <w:overflowPunct w:val="0"/>
        <w:adjustRightInd w:val="0"/>
        <w:spacing w:line="225" w:lineRule="auto"/>
        <w:ind w:left="360"/>
        <w:jc w:val="both"/>
        <w:rPr>
          <w:sz w:val="20"/>
          <w:szCs w:val="24"/>
        </w:rPr>
      </w:pPr>
    </w:p>
    <w:p w:rsidR="00563092" w:rsidRPr="005F2C84" w:rsidRDefault="00563092" w:rsidP="00563092">
      <w:pPr>
        <w:tabs>
          <w:tab w:val="left" w:pos="3049"/>
        </w:tabs>
        <w:jc w:val="both"/>
        <w:rPr>
          <w:sz w:val="16"/>
        </w:rPr>
      </w:pPr>
      <w:r w:rsidRPr="009B7733">
        <w:rPr>
          <w:b/>
          <w:bCs/>
          <w:sz w:val="20"/>
          <w:szCs w:val="24"/>
        </w:rPr>
        <w:t>Annexure 2: Details of simi</w:t>
      </w:r>
      <w:r>
        <w:rPr>
          <w:b/>
          <w:bCs/>
          <w:sz w:val="20"/>
          <w:szCs w:val="24"/>
        </w:rPr>
        <w:t>lar work experience only</w:t>
      </w:r>
      <w:r w:rsidRPr="009B7733">
        <w:rPr>
          <w:b/>
          <w:bCs/>
          <w:sz w:val="20"/>
          <w:szCs w:val="24"/>
        </w:rPr>
        <w:t xml:space="preserve"> in last three years</w:t>
      </w:r>
    </w:p>
    <w:p w:rsidR="00872913" w:rsidRDefault="00872913" w:rsidP="00917682">
      <w:pPr>
        <w:overflowPunct w:val="0"/>
        <w:adjustRightInd w:val="0"/>
        <w:spacing w:line="225" w:lineRule="auto"/>
        <w:ind w:left="360"/>
        <w:jc w:val="both"/>
        <w:rPr>
          <w:sz w:val="20"/>
          <w:szCs w:val="24"/>
        </w:rPr>
      </w:pPr>
    </w:p>
    <w:p w:rsidR="00872913" w:rsidRDefault="00872913" w:rsidP="00917682">
      <w:pPr>
        <w:overflowPunct w:val="0"/>
        <w:adjustRightInd w:val="0"/>
        <w:spacing w:line="225" w:lineRule="auto"/>
        <w:ind w:left="360"/>
        <w:jc w:val="both"/>
        <w:rPr>
          <w:sz w:val="20"/>
          <w:szCs w:val="24"/>
        </w:rPr>
      </w:pPr>
    </w:p>
    <w:p w:rsidR="00872913" w:rsidRDefault="00872913" w:rsidP="00917682">
      <w:pPr>
        <w:overflowPunct w:val="0"/>
        <w:adjustRightInd w:val="0"/>
        <w:spacing w:line="225" w:lineRule="auto"/>
        <w:ind w:left="360"/>
        <w:jc w:val="both"/>
        <w:rPr>
          <w:sz w:val="20"/>
          <w:szCs w:val="24"/>
        </w:rPr>
      </w:pPr>
    </w:p>
    <w:p w:rsidR="00872913" w:rsidRDefault="00872913" w:rsidP="00917682">
      <w:pPr>
        <w:overflowPunct w:val="0"/>
        <w:adjustRightInd w:val="0"/>
        <w:spacing w:line="225" w:lineRule="auto"/>
        <w:ind w:left="360"/>
        <w:jc w:val="both"/>
        <w:rPr>
          <w:sz w:val="20"/>
          <w:szCs w:val="24"/>
        </w:rPr>
      </w:pPr>
    </w:p>
    <w:p w:rsidR="00872913" w:rsidRDefault="00872913" w:rsidP="00917682">
      <w:pPr>
        <w:overflowPunct w:val="0"/>
        <w:adjustRightInd w:val="0"/>
        <w:spacing w:line="225" w:lineRule="auto"/>
        <w:ind w:left="360"/>
        <w:jc w:val="both"/>
        <w:rPr>
          <w:sz w:val="20"/>
          <w:szCs w:val="24"/>
        </w:rPr>
      </w:pPr>
    </w:p>
    <w:p w:rsidR="00872913" w:rsidRDefault="00872913" w:rsidP="00917682">
      <w:pPr>
        <w:overflowPunct w:val="0"/>
        <w:adjustRightInd w:val="0"/>
        <w:spacing w:line="225" w:lineRule="auto"/>
        <w:ind w:left="360"/>
        <w:jc w:val="both"/>
        <w:rPr>
          <w:sz w:val="20"/>
          <w:szCs w:val="24"/>
        </w:rPr>
      </w:pPr>
    </w:p>
    <w:p w:rsidR="00872913" w:rsidRDefault="00872913" w:rsidP="00917682">
      <w:pPr>
        <w:overflowPunct w:val="0"/>
        <w:adjustRightInd w:val="0"/>
        <w:spacing w:line="225" w:lineRule="auto"/>
        <w:ind w:left="360"/>
        <w:jc w:val="both"/>
        <w:rPr>
          <w:sz w:val="20"/>
          <w:szCs w:val="24"/>
        </w:rPr>
      </w:pPr>
    </w:p>
    <w:p w:rsidR="00872913" w:rsidRDefault="00872913" w:rsidP="00917682">
      <w:pPr>
        <w:overflowPunct w:val="0"/>
        <w:adjustRightInd w:val="0"/>
        <w:spacing w:line="225" w:lineRule="auto"/>
        <w:ind w:left="360"/>
        <w:jc w:val="both"/>
        <w:rPr>
          <w:sz w:val="20"/>
          <w:szCs w:val="24"/>
        </w:rPr>
      </w:pPr>
    </w:p>
    <w:p w:rsidR="00872913" w:rsidRDefault="00872913" w:rsidP="00917682">
      <w:pPr>
        <w:overflowPunct w:val="0"/>
        <w:adjustRightInd w:val="0"/>
        <w:spacing w:line="225" w:lineRule="auto"/>
        <w:ind w:left="360"/>
        <w:jc w:val="both"/>
        <w:rPr>
          <w:sz w:val="20"/>
          <w:szCs w:val="24"/>
        </w:rPr>
      </w:pPr>
    </w:p>
    <w:p w:rsidR="00872913" w:rsidRDefault="00872913" w:rsidP="00917682">
      <w:pPr>
        <w:overflowPunct w:val="0"/>
        <w:adjustRightInd w:val="0"/>
        <w:spacing w:line="225" w:lineRule="auto"/>
        <w:ind w:left="360"/>
        <w:jc w:val="both"/>
        <w:rPr>
          <w:sz w:val="20"/>
          <w:szCs w:val="24"/>
        </w:rPr>
      </w:pPr>
    </w:p>
    <w:p w:rsidR="00872913" w:rsidRDefault="00872913" w:rsidP="00917682">
      <w:pPr>
        <w:overflowPunct w:val="0"/>
        <w:adjustRightInd w:val="0"/>
        <w:spacing w:line="225" w:lineRule="auto"/>
        <w:ind w:left="360"/>
        <w:jc w:val="both"/>
        <w:rPr>
          <w:sz w:val="20"/>
          <w:szCs w:val="24"/>
        </w:rPr>
      </w:pPr>
    </w:p>
    <w:p w:rsidR="00872913" w:rsidRDefault="00872913" w:rsidP="00917682">
      <w:pPr>
        <w:overflowPunct w:val="0"/>
        <w:adjustRightInd w:val="0"/>
        <w:spacing w:line="225" w:lineRule="auto"/>
        <w:ind w:left="360"/>
        <w:jc w:val="both"/>
        <w:rPr>
          <w:sz w:val="20"/>
          <w:szCs w:val="24"/>
        </w:rPr>
      </w:pPr>
    </w:p>
    <w:p w:rsidR="00872913" w:rsidRDefault="00872913" w:rsidP="00917682">
      <w:pPr>
        <w:overflowPunct w:val="0"/>
        <w:adjustRightInd w:val="0"/>
        <w:spacing w:line="225" w:lineRule="auto"/>
        <w:ind w:left="360"/>
        <w:jc w:val="both"/>
        <w:rPr>
          <w:sz w:val="20"/>
          <w:szCs w:val="24"/>
        </w:rPr>
      </w:pPr>
    </w:p>
    <w:p w:rsidR="00872913" w:rsidRDefault="00872913" w:rsidP="00917682">
      <w:pPr>
        <w:overflowPunct w:val="0"/>
        <w:adjustRightInd w:val="0"/>
        <w:spacing w:line="225" w:lineRule="auto"/>
        <w:ind w:left="360"/>
        <w:jc w:val="both"/>
        <w:rPr>
          <w:sz w:val="20"/>
          <w:szCs w:val="24"/>
        </w:rPr>
      </w:pPr>
    </w:p>
    <w:p w:rsidR="00917682" w:rsidRDefault="00563092" w:rsidP="00917682">
      <w:pPr>
        <w:adjustRightInd w:val="0"/>
        <w:spacing w:line="239" w:lineRule="auto"/>
        <w:ind w:left="2440"/>
        <w:rPr>
          <w:i/>
          <w:iCs/>
          <w:szCs w:val="24"/>
        </w:rPr>
      </w:pPr>
      <w:r w:rsidRPr="009B7733">
        <w:rPr>
          <w:i/>
          <w:iCs/>
          <w:szCs w:val="24"/>
        </w:rPr>
        <w:t xml:space="preserve"> </w:t>
      </w:r>
      <w:r w:rsidR="00917682" w:rsidRPr="009B7733">
        <w:rPr>
          <w:i/>
          <w:iCs/>
          <w:szCs w:val="24"/>
        </w:rPr>
        <w:t>(Infor</w:t>
      </w:r>
      <w:r w:rsidR="00917682">
        <w:rPr>
          <w:i/>
          <w:iCs/>
          <w:szCs w:val="24"/>
        </w:rPr>
        <w:t>mation to be attached with the technical o</w:t>
      </w:r>
      <w:r w:rsidR="00917682" w:rsidRPr="009B7733">
        <w:rPr>
          <w:i/>
          <w:iCs/>
          <w:szCs w:val="24"/>
        </w:rPr>
        <w:t>ffer)</w:t>
      </w:r>
    </w:p>
    <w:p w:rsidR="00917682" w:rsidRPr="00503BDB" w:rsidRDefault="00917682" w:rsidP="00917682">
      <w:pPr>
        <w:adjustRightInd w:val="0"/>
        <w:spacing w:line="200" w:lineRule="exact"/>
        <w:jc w:val="both"/>
        <w:rPr>
          <w:sz w:val="20"/>
          <w:szCs w:val="24"/>
        </w:rPr>
      </w:pPr>
    </w:p>
    <w:tbl>
      <w:tblPr>
        <w:tblpPr w:leftFromText="180" w:rightFromText="180" w:vertAnchor="page" w:horzAnchor="margin" w:tblpY="4225"/>
        <w:tblW w:w="10086" w:type="dxa"/>
        <w:tblLook w:val="04A0" w:firstRow="1" w:lastRow="0" w:firstColumn="1" w:lastColumn="0" w:noHBand="0" w:noVBand="1"/>
      </w:tblPr>
      <w:tblGrid>
        <w:gridCol w:w="960"/>
        <w:gridCol w:w="2680"/>
        <w:gridCol w:w="1500"/>
        <w:gridCol w:w="1300"/>
        <w:gridCol w:w="1360"/>
        <w:gridCol w:w="2286"/>
      </w:tblGrid>
      <w:tr w:rsidR="00917682" w:rsidRPr="00560D0C" w:rsidTr="00917682">
        <w:trPr>
          <w:trHeight w:val="12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682" w:rsidRPr="00560D0C" w:rsidRDefault="00917682" w:rsidP="00917682">
            <w:pPr>
              <w:ind w:left="-284" w:firstLine="284"/>
              <w:rPr>
                <w:rFonts w:ascii="Calibri" w:eastAsia="Times New Roman" w:hAnsi="Calibri" w:cs="Calibri"/>
                <w:b/>
                <w:bCs/>
                <w:color w:val="000000"/>
                <w:lang w:val="en-GB" w:eastAsia="en-GB"/>
              </w:rPr>
            </w:pPr>
            <w:r w:rsidRPr="00560D0C">
              <w:rPr>
                <w:rFonts w:ascii="Calibri" w:eastAsia="Times New Roman" w:hAnsi="Calibri" w:cs="Calibri"/>
                <w:b/>
                <w:bCs/>
                <w:color w:val="000000"/>
                <w:lang w:val="en-GB" w:eastAsia="en-GB"/>
              </w:rPr>
              <w:t>Year</w:t>
            </w:r>
          </w:p>
        </w:tc>
        <w:tc>
          <w:tcPr>
            <w:tcW w:w="2680" w:type="dxa"/>
            <w:tcBorders>
              <w:top w:val="single" w:sz="4" w:space="0" w:color="auto"/>
              <w:left w:val="nil"/>
              <w:bottom w:val="single" w:sz="4" w:space="0" w:color="auto"/>
              <w:right w:val="single" w:sz="4" w:space="0" w:color="auto"/>
            </w:tcBorders>
            <w:shd w:val="clear" w:color="auto" w:fill="auto"/>
            <w:vAlign w:val="bottom"/>
            <w:hideMark/>
          </w:tcPr>
          <w:p w:rsidR="00917682" w:rsidRPr="00560D0C" w:rsidRDefault="00917682" w:rsidP="00917682">
            <w:pPr>
              <w:jc w:val="center"/>
              <w:rPr>
                <w:rFonts w:ascii="Calibri" w:eastAsia="Times New Roman" w:hAnsi="Calibri" w:cs="Calibri"/>
                <w:b/>
                <w:bCs/>
                <w:color w:val="000000"/>
                <w:lang w:val="en-GB" w:eastAsia="en-GB"/>
              </w:rPr>
            </w:pPr>
            <w:r w:rsidRPr="00560D0C">
              <w:rPr>
                <w:rFonts w:ascii="Calibri" w:eastAsia="Times New Roman" w:hAnsi="Calibri" w:cs="Calibri"/>
                <w:b/>
                <w:bCs/>
                <w:color w:val="000000"/>
                <w:lang w:val="en-GB" w:eastAsia="en-GB"/>
              </w:rPr>
              <w:t>Name of the company with full address,</w:t>
            </w:r>
            <w:r>
              <w:rPr>
                <w:rFonts w:ascii="Calibri" w:eastAsia="Times New Roman" w:hAnsi="Calibri" w:cs="Calibri"/>
                <w:b/>
                <w:bCs/>
                <w:color w:val="000000"/>
                <w:lang w:val="en-GB" w:eastAsia="en-GB"/>
              </w:rPr>
              <w:t xml:space="preserve"> </w:t>
            </w:r>
            <w:r w:rsidRPr="00560D0C">
              <w:rPr>
                <w:rFonts w:ascii="Calibri" w:eastAsia="Times New Roman" w:hAnsi="Calibri" w:cs="Calibri"/>
                <w:b/>
                <w:bCs/>
                <w:color w:val="000000"/>
                <w:lang w:val="en-GB" w:eastAsia="en-GB"/>
              </w:rPr>
              <w:t>phone no,</w:t>
            </w:r>
            <w:r>
              <w:rPr>
                <w:rFonts w:ascii="Calibri" w:eastAsia="Times New Roman" w:hAnsi="Calibri" w:cs="Calibri"/>
                <w:b/>
                <w:bCs/>
                <w:color w:val="000000"/>
                <w:lang w:val="en-GB" w:eastAsia="en-GB"/>
              </w:rPr>
              <w:t xml:space="preserve"> </w:t>
            </w:r>
            <w:r w:rsidRPr="00560D0C">
              <w:rPr>
                <w:rFonts w:ascii="Calibri" w:eastAsia="Times New Roman" w:hAnsi="Calibri" w:cs="Calibri"/>
                <w:b/>
                <w:bCs/>
                <w:color w:val="000000"/>
                <w:lang w:val="en-GB" w:eastAsia="en-GB"/>
              </w:rPr>
              <w:t>fax and name of contact person</w:t>
            </w:r>
          </w:p>
        </w:tc>
        <w:tc>
          <w:tcPr>
            <w:tcW w:w="1500" w:type="dxa"/>
            <w:tcBorders>
              <w:top w:val="single" w:sz="4" w:space="0" w:color="auto"/>
              <w:left w:val="nil"/>
              <w:bottom w:val="single" w:sz="4" w:space="0" w:color="auto"/>
              <w:right w:val="single" w:sz="4" w:space="0" w:color="auto"/>
            </w:tcBorders>
            <w:shd w:val="clear" w:color="auto" w:fill="auto"/>
            <w:hideMark/>
          </w:tcPr>
          <w:p w:rsidR="00917682" w:rsidRPr="00560D0C" w:rsidRDefault="00917682" w:rsidP="00917682">
            <w:pPr>
              <w:jc w:val="center"/>
              <w:rPr>
                <w:rFonts w:ascii="Calibri" w:eastAsia="Times New Roman" w:hAnsi="Calibri" w:cs="Calibri"/>
                <w:b/>
                <w:bCs/>
                <w:color w:val="000000"/>
                <w:lang w:val="en-GB" w:eastAsia="en-GB"/>
              </w:rPr>
            </w:pPr>
            <w:r w:rsidRPr="00560D0C">
              <w:rPr>
                <w:rFonts w:ascii="Calibri" w:eastAsia="Times New Roman" w:hAnsi="Calibri" w:cs="Calibri"/>
                <w:b/>
                <w:bCs/>
                <w:color w:val="000000"/>
                <w:lang w:val="en-GB" w:eastAsia="en-GB"/>
              </w:rPr>
              <w:t xml:space="preserve">work description (solar </w:t>
            </w:r>
            <w:r>
              <w:rPr>
                <w:rFonts w:ascii="Calibri" w:eastAsia="Times New Roman" w:hAnsi="Calibri" w:cs="Calibri"/>
                <w:b/>
                <w:bCs/>
                <w:color w:val="000000"/>
                <w:lang w:val="en-GB" w:eastAsia="en-GB"/>
              </w:rPr>
              <w:t>Ground mounted</w:t>
            </w:r>
            <w:r w:rsidRPr="00560D0C">
              <w:rPr>
                <w:rFonts w:ascii="Calibri" w:eastAsia="Times New Roman" w:hAnsi="Calibri" w:cs="Calibri"/>
                <w:b/>
                <w:bCs/>
                <w:color w:val="000000"/>
                <w:lang w:val="en-GB" w:eastAsia="en-GB"/>
              </w:rPr>
              <w:t xml:space="preserve"> systems)</w:t>
            </w:r>
          </w:p>
        </w:tc>
        <w:tc>
          <w:tcPr>
            <w:tcW w:w="1300" w:type="dxa"/>
            <w:tcBorders>
              <w:top w:val="single" w:sz="4" w:space="0" w:color="auto"/>
              <w:left w:val="nil"/>
              <w:bottom w:val="single" w:sz="4" w:space="0" w:color="auto"/>
              <w:right w:val="single" w:sz="4" w:space="0" w:color="auto"/>
            </w:tcBorders>
            <w:shd w:val="clear" w:color="auto" w:fill="auto"/>
            <w:hideMark/>
          </w:tcPr>
          <w:p w:rsidR="00917682" w:rsidRPr="00560D0C" w:rsidRDefault="00917682" w:rsidP="00917682">
            <w:pPr>
              <w:jc w:val="center"/>
              <w:rPr>
                <w:rFonts w:ascii="Calibri" w:eastAsia="Times New Roman" w:hAnsi="Calibri" w:cs="Calibri"/>
                <w:b/>
                <w:bCs/>
                <w:color w:val="000000"/>
                <w:lang w:val="en-GB" w:eastAsia="en-GB"/>
              </w:rPr>
            </w:pPr>
            <w:r>
              <w:rPr>
                <w:rFonts w:ascii="Calibri" w:eastAsia="Times New Roman" w:hAnsi="Calibri" w:cs="Calibri"/>
                <w:b/>
                <w:bCs/>
                <w:color w:val="000000"/>
                <w:lang w:val="en-GB" w:eastAsia="en-GB"/>
              </w:rPr>
              <w:t xml:space="preserve">Ref </w:t>
            </w:r>
            <w:r w:rsidRPr="00560D0C">
              <w:rPr>
                <w:rFonts w:ascii="Calibri" w:eastAsia="Times New Roman" w:hAnsi="Calibri" w:cs="Calibri"/>
                <w:b/>
                <w:bCs/>
                <w:color w:val="000000"/>
                <w:lang w:val="en-GB" w:eastAsia="en-GB"/>
              </w:rPr>
              <w:t>and date of the order</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917682" w:rsidRPr="00560D0C" w:rsidRDefault="00917682" w:rsidP="00917682">
            <w:pPr>
              <w:rPr>
                <w:rFonts w:ascii="Calibri" w:eastAsia="Times New Roman" w:hAnsi="Calibri" w:cs="Calibri"/>
                <w:b/>
                <w:bCs/>
                <w:color w:val="000000"/>
                <w:lang w:val="en-GB" w:eastAsia="en-GB"/>
              </w:rPr>
            </w:pPr>
            <w:r w:rsidRPr="00560D0C">
              <w:rPr>
                <w:rFonts w:ascii="Calibri" w:eastAsia="Times New Roman" w:hAnsi="Calibri" w:cs="Calibri"/>
                <w:b/>
                <w:bCs/>
                <w:color w:val="000000"/>
                <w:lang w:val="en-GB" w:eastAsia="en-GB"/>
              </w:rPr>
              <w:t>Work order value(year wise for past three years)</w:t>
            </w:r>
          </w:p>
        </w:tc>
        <w:tc>
          <w:tcPr>
            <w:tcW w:w="2286" w:type="dxa"/>
            <w:tcBorders>
              <w:top w:val="single" w:sz="4" w:space="0" w:color="auto"/>
              <w:left w:val="nil"/>
              <w:bottom w:val="single" w:sz="4" w:space="0" w:color="auto"/>
              <w:right w:val="single" w:sz="4" w:space="0" w:color="auto"/>
            </w:tcBorders>
            <w:shd w:val="clear" w:color="auto" w:fill="auto"/>
            <w:vAlign w:val="bottom"/>
            <w:hideMark/>
          </w:tcPr>
          <w:p w:rsidR="00917682" w:rsidRPr="00560D0C" w:rsidRDefault="00917682" w:rsidP="00917682">
            <w:pPr>
              <w:rPr>
                <w:rFonts w:ascii="Calibri" w:eastAsia="Times New Roman" w:hAnsi="Calibri" w:cs="Calibri"/>
                <w:b/>
                <w:bCs/>
                <w:color w:val="000000"/>
                <w:lang w:val="en-GB" w:eastAsia="en-GB"/>
              </w:rPr>
            </w:pPr>
            <w:r w:rsidRPr="00560D0C">
              <w:rPr>
                <w:rFonts w:ascii="Calibri" w:eastAsia="Times New Roman" w:hAnsi="Calibri" w:cs="Calibri"/>
                <w:b/>
                <w:bCs/>
                <w:color w:val="000000"/>
                <w:lang w:val="en-GB" w:eastAsia="en-GB"/>
              </w:rPr>
              <w:t>Details of order and configuration(quantity in nos and capacity in Kw)</w:t>
            </w:r>
          </w:p>
        </w:tc>
      </w:tr>
      <w:tr w:rsidR="00917682" w:rsidRPr="00560D0C" w:rsidTr="00917682">
        <w:trPr>
          <w:trHeight w:val="509"/>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17682" w:rsidRPr="00560D0C" w:rsidRDefault="00917682" w:rsidP="00917682">
            <w:pPr>
              <w:jc w:val="center"/>
              <w:rPr>
                <w:rFonts w:ascii="Calibri" w:eastAsia="Times New Roman" w:hAnsi="Calibri" w:cs="Calibri"/>
                <w:color w:val="000000"/>
                <w:lang w:val="en-GB" w:eastAsia="en-GB"/>
              </w:rPr>
            </w:pPr>
            <w:r w:rsidRPr="00560D0C">
              <w:rPr>
                <w:rFonts w:ascii="Calibri" w:eastAsia="Times New Roman" w:hAnsi="Calibri" w:cs="Calibri"/>
                <w:color w:val="000000"/>
                <w:lang w:val="en-GB" w:eastAsia="en-GB"/>
              </w:rPr>
              <w:t>2015-16</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682" w:rsidRPr="00560D0C" w:rsidRDefault="00917682" w:rsidP="00917682">
            <w:pPr>
              <w:jc w:val="center"/>
              <w:rPr>
                <w:rFonts w:ascii="Calibri" w:eastAsia="Times New Roman" w:hAnsi="Calibri" w:cs="Calibri"/>
                <w:color w:val="000000"/>
                <w:lang w:val="en-GB" w:eastAsia="en-GB"/>
              </w:rPr>
            </w:pPr>
            <w:r w:rsidRPr="00560D0C">
              <w:rPr>
                <w:rFonts w:ascii="Calibri" w:eastAsia="Times New Roman" w:hAnsi="Calibri" w:cs="Calibri"/>
                <w:color w:val="000000"/>
                <w:lang w:val="en-GB" w:eastAsia="en-GB"/>
              </w:rPr>
              <w:t> </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17682" w:rsidRPr="00560D0C" w:rsidRDefault="00917682" w:rsidP="00917682">
            <w:pPr>
              <w:jc w:val="center"/>
              <w:rPr>
                <w:rFonts w:ascii="Calibri" w:eastAsia="Times New Roman" w:hAnsi="Calibri" w:cs="Calibri"/>
                <w:color w:val="000000"/>
                <w:lang w:val="en-GB" w:eastAsia="en-GB"/>
              </w:rPr>
            </w:pPr>
            <w:r w:rsidRPr="00560D0C">
              <w:rPr>
                <w:rFonts w:ascii="Calibri" w:eastAsia="Times New Roman" w:hAnsi="Calibri" w:cs="Calibri"/>
                <w:color w:val="000000"/>
                <w:lang w:val="en-GB" w:eastAsia="en-GB"/>
              </w:rPr>
              <w:t> </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682" w:rsidRPr="00560D0C" w:rsidRDefault="00917682" w:rsidP="00917682">
            <w:pPr>
              <w:jc w:val="center"/>
              <w:rPr>
                <w:rFonts w:ascii="Calibri" w:eastAsia="Times New Roman" w:hAnsi="Calibri" w:cs="Calibri"/>
                <w:color w:val="000000"/>
                <w:lang w:val="en-GB" w:eastAsia="en-GB"/>
              </w:rPr>
            </w:pPr>
            <w:r w:rsidRPr="00560D0C">
              <w:rPr>
                <w:rFonts w:ascii="Calibri" w:eastAsia="Times New Roman" w:hAnsi="Calibri" w:cs="Calibri"/>
                <w:color w:val="000000"/>
                <w:lang w:val="en-GB" w:eastAsia="en-GB"/>
              </w:rPr>
              <w:t> </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17682" w:rsidRPr="00560D0C" w:rsidRDefault="00917682" w:rsidP="00917682">
            <w:pPr>
              <w:jc w:val="center"/>
              <w:rPr>
                <w:rFonts w:ascii="Calibri" w:eastAsia="Times New Roman" w:hAnsi="Calibri" w:cs="Calibri"/>
                <w:color w:val="000000"/>
                <w:lang w:val="en-GB" w:eastAsia="en-GB"/>
              </w:rPr>
            </w:pPr>
            <w:r w:rsidRPr="00560D0C">
              <w:rPr>
                <w:rFonts w:ascii="Calibri" w:eastAsia="Times New Roman" w:hAnsi="Calibri" w:cs="Calibri"/>
                <w:color w:val="000000"/>
                <w:lang w:val="en-GB" w:eastAsia="en-GB"/>
              </w:rPr>
              <w:t> </w:t>
            </w:r>
          </w:p>
        </w:tc>
        <w:tc>
          <w:tcPr>
            <w:tcW w:w="228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17682" w:rsidRPr="00560D0C" w:rsidRDefault="00917682" w:rsidP="00917682">
            <w:pPr>
              <w:jc w:val="center"/>
              <w:rPr>
                <w:rFonts w:ascii="Calibri" w:eastAsia="Times New Roman" w:hAnsi="Calibri" w:cs="Calibri"/>
                <w:color w:val="000000"/>
                <w:lang w:val="en-GB" w:eastAsia="en-GB"/>
              </w:rPr>
            </w:pPr>
            <w:r w:rsidRPr="00560D0C">
              <w:rPr>
                <w:rFonts w:ascii="Calibri" w:eastAsia="Times New Roman" w:hAnsi="Calibri" w:cs="Calibri"/>
                <w:color w:val="000000"/>
                <w:lang w:val="en-GB" w:eastAsia="en-GB"/>
              </w:rPr>
              <w:t> </w:t>
            </w:r>
          </w:p>
        </w:tc>
      </w:tr>
      <w:tr w:rsidR="00917682" w:rsidRPr="00560D0C" w:rsidTr="00917682">
        <w:trPr>
          <w:trHeight w:val="509"/>
        </w:trPr>
        <w:tc>
          <w:tcPr>
            <w:tcW w:w="960" w:type="dxa"/>
            <w:vMerge/>
            <w:tcBorders>
              <w:top w:val="nil"/>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1360" w:type="dxa"/>
            <w:vMerge/>
            <w:tcBorders>
              <w:top w:val="nil"/>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2286" w:type="dxa"/>
            <w:vMerge/>
            <w:tcBorders>
              <w:top w:val="nil"/>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r>
      <w:tr w:rsidR="00917682" w:rsidRPr="00560D0C" w:rsidTr="00917682">
        <w:trPr>
          <w:trHeight w:val="509"/>
        </w:trPr>
        <w:tc>
          <w:tcPr>
            <w:tcW w:w="960" w:type="dxa"/>
            <w:vMerge/>
            <w:tcBorders>
              <w:top w:val="nil"/>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1360" w:type="dxa"/>
            <w:vMerge/>
            <w:tcBorders>
              <w:top w:val="nil"/>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2286" w:type="dxa"/>
            <w:vMerge/>
            <w:tcBorders>
              <w:top w:val="nil"/>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r>
      <w:tr w:rsidR="00917682" w:rsidRPr="00560D0C" w:rsidTr="00917682">
        <w:trPr>
          <w:trHeight w:val="509"/>
        </w:trPr>
        <w:tc>
          <w:tcPr>
            <w:tcW w:w="960" w:type="dxa"/>
            <w:vMerge/>
            <w:tcBorders>
              <w:top w:val="nil"/>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1360" w:type="dxa"/>
            <w:vMerge/>
            <w:tcBorders>
              <w:top w:val="nil"/>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2286" w:type="dxa"/>
            <w:vMerge/>
            <w:tcBorders>
              <w:top w:val="nil"/>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r>
      <w:tr w:rsidR="00917682" w:rsidRPr="00560D0C" w:rsidTr="00917682">
        <w:trPr>
          <w:trHeight w:val="509"/>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17682" w:rsidRPr="00560D0C" w:rsidRDefault="00917682" w:rsidP="00917682">
            <w:pPr>
              <w:jc w:val="center"/>
              <w:rPr>
                <w:rFonts w:ascii="Calibri" w:eastAsia="Times New Roman" w:hAnsi="Calibri" w:cs="Calibri"/>
                <w:color w:val="000000"/>
                <w:lang w:val="en-GB" w:eastAsia="en-GB"/>
              </w:rPr>
            </w:pPr>
            <w:r w:rsidRPr="00560D0C">
              <w:rPr>
                <w:rFonts w:ascii="Calibri" w:eastAsia="Times New Roman" w:hAnsi="Calibri" w:cs="Calibri"/>
                <w:color w:val="000000"/>
                <w:lang w:val="en-GB" w:eastAsia="en-GB"/>
              </w:rPr>
              <w:t>2016-17</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682" w:rsidRPr="00560D0C" w:rsidRDefault="00917682" w:rsidP="00917682">
            <w:pPr>
              <w:jc w:val="center"/>
              <w:rPr>
                <w:rFonts w:ascii="Calibri" w:eastAsia="Times New Roman" w:hAnsi="Calibri" w:cs="Calibri"/>
                <w:color w:val="000000"/>
                <w:lang w:val="en-GB" w:eastAsia="en-GB"/>
              </w:rPr>
            </w:pPr>
            <w:r w:rsidRPr="00560D0C">
              <w:rPr>
                <w:rFonts w:ascii="Calibri" w:eastAsia="Times New Roman" w:hAnsi="Calibri" w:cs="Calibri"/>
                <w:color w:val="000000"/>
                <w:lang w:val="en-GB" w:eastAsia="en-GB"/>
              </w:rPr>
              <w:t> </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682" w:rsidRPr="00560D0C" w:rsidRDefault="00917682" w:rsidP="00917682">
            <w:pPr>
              <w:jc w:val="center"/>
              <w:rPr>
                <w:rFonts w:ascii="Calibri" w:eastAsia="Times New Roman" w:hAnsi="Calibri" w:cs="Calibri"/>
                <w:color w:val="000000"/>
                <w:lang w:val="en-GB" w:eastAsia="en-GB"/>
              </w:rPr>
            </w:pPr>
            <w:r w:rsidRPr="00560D0C">
              <w:rPr>
                <w:rFonts w:ascii="Calibri" w:eastAsia="Times New Roman" w:hAnsi="Calibri" w:cs="Calibri"/>
                <w:color w:val="000000"/>
                <w:lang w:val="en-GB" w:eastAsia="en-GB"/>
              </w:rPr>
              <w:t> </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682" w:rsidRPr="00560D0C" w:rsidRDefault="00917682" w:rsidP="00917682">
            <w:pPr>
              <w:jc w:val="center"/>
              <w:rPr>
                <w:rFonts w:ascii="Calibri" w:eastAsia="Times New Roman" w:hAnsi="Calibri" w:cs="Calibri"/>
                <w:color w:val="000000"/>
                <w:lang w:val="en-GB" w:eastAsia="en-GB"/>
              </w:rPr>
            </w:pPr>
            <w:r w:rsidRPr="00560D0C">
              <w:rPr>
                <w:rFonts w:ascii="Calibri" w:eastAsia="Times New Roman" w:hAnsi="Calibri" w:cs="Calibri"/>
                <w:color w:val="000000"/>
                <w:lang w:val="en-GB" w:eastAsia="en-GB"/>
              </w:rPr>
              <w:t> </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17682" w:rsidRPr="00560D0C" w:rsidRDefault="00917682" w:rsidP="00917682">
            <w:pPr>
              <w:jc w:val="center"/>
              <w:rPr>
                <w:rFonts w:ascii="Calibri" w:eastAsia="Times New Roman" w:hAnsi="Calibri" w:cs="Calibri"/>
                <w:color w:val="000000"/>
                <w:lang w:val="en-GB" w:eastAsia="en-GB"/>
              </w:rPr>
            </w:pPr>
            <w:r w:rsidRPr="00560D0C">
              <w:rPr>
                <w:rFonts w:ascii="Calibri" w:eastAsia="Times New Roman" w:hAnsi="Calibri" w:cs="Calibri"/>
                <w:color w:val="000000"/>
                <w:lang w:val="en-GB" w:eastAsia="en-GB"/>
              </w:rPr>
              <w:t> </w:t>
            </w:r>
          </w:p>
        </w:tc>
        <w:tc>
          <w:tcPr>
            <w:tcW w:w="228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17682" w:rsidRPr="00560D0C" w:rsidRDefault="00917682" w:rsidP="00917682">
            <w:pPr>
              <w:jc w:val="center"/>
              <w:rPr>
                <w:rFonts w:ascii="Calibri" w:eastAsia="Times New Roman" w:hAnsi="Calibri" w:cs="Calibri"/>
                <w:color w:val="000000"/>
                <w:lang w:val="en-GB" w:eastAsia="en-GB"/>
              </w:rPr>
            </w:pPr>
            <w:r w:rsidRPr="00560D0C">
              <w:rPr>
                <w:rFonts w:ascii="Calibri" w:eastAsia="Times New Roman" w:hAnsi="Calibri" w:cs="Calibri"/>
                <w:color w:val="000000"/>
                <w:lang w:val="en-GB" w:eastAsia="en-GB"/>
              </w:rPr>
              <w:t> </w:t>
            </w:r>
          </w:p>
        </w:tc>
      </w:tr>
      <w:tr w:rsidR="00917682" w:rsidRPr="00560D0C" w:rsidTr="00917682">
        <w:trPr>
          <w:trHeight w:val="509"/>
        </w:trPr>
        <w:tc>
          <w:tcPr>
            <w:tcW w:w="960" w:type="dxa"/>
            <w:vMerge/>
            <w:tcBorders>
              <w:top w:val="nil"/>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1360" w:type="dxa"/>
            <w:vMerge/>
            <w:tcBorders>
              <w:top w:val="nil"/>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2286" w:type="dxa"/>
            <w:vMerge/>
            <w:tcBorders>
              <w:top w:val="nil"/>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r>
      <w:tr w:rsidR="00917682" w:rsidRPr="00560D0C" w:rsidTr="00917682">
        <w:trPr>
          <w:trHeight w:val="509"/>
        </w:trPr>
        <w:tc>
          <w:tcPr>
            <w:tcW w:w="960" w:type="dxa"/>
            <w:vMerge/>
            <w:tcBorders>
              <w:top w:val="nil"/>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1360" w:type="dxa"/>
            <w:vMerge/>
            <w:tcBorders>
              <w:top w:val="nil"/>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2286" w:type="dxa"/>
            <w:vMerge/>
            <w:tcBorders>
              <w:top w:val="nil"/>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r>
      <w:tr w:rsidR="00917682" w:rsidRPr="00560D0C" w:rsidTr="00917682">
        <w:trPr>
          <w:trHeight w:val="509"/>
        </w:trPr>
        <w:tc>
          <w:tcPr>
            <w:tcW w:w="960" w:type="dxa"/>
            <w:vMerge/>
            <w:tcBorders>
              <w:top w:val="nil"/>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1360" w:type="dxa"/>
            <w:vMerge/>
            <w:tcBorders>
              <w:top w:val="nil"/>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2286" w:type="dxa"/>
            <w:vMerge/>
            <w:tcBorders>
              <w:top w:val="nil"/>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r>
      <w:tr w:rsidR="00917682" w:rsidRPr="00560D0C" w:rsidTr="00917682">
        <w:trPr>
          <w:trHeight w:val="509"/>
        </w:trPr>
        <w:tc>
          <w:tcPr>
            <w:tcW w:w="9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17682" w:rsidRPr="00560D0C" w:rsidRDefault="00917682" w:rsidP="00917682">
            <w:pPr>
              <w:jc w:val="center"/>
              <w:rPr>
                <w:rFonts w:ascii="Calibri" w:eastAsia="Times New Roman" w:hAnsi="Calibri" w:cs="Calibri"/>
                <w:color w:val="000000"/>
                <w:lang w:val="en-GB" w:eastAsia="en-GB"/>
              </w:rPr>
            </w:pPr>
            <w:r w:rsidRPr="00560D0C">
              <w:rPr>
                <w:rFonts w:ascii="Calibri" w:eastAsia="Times New Roman" w:hAnsi="Calibri" w:cs="Calibri"/>
                <w:color w:val="000000"/>
                <w:lang w:val="en-GB" w:eastAsia="en-GB"/>
              </w:rPr>
              <w:t>2017-18</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682" w:rsidRPr="00560D0C" w:rsidRDefault="00917682" w:rsidP="00917682">
            <w:pPr>
              <w:jc w:val="center"/>
              <w:rPr>
                <w:rFonts w:ascii="Calibri" w:eastAsia="Times New Roman" w:hAnsi="Calibri" w:cs="Calibri"/>
                <w:color w:val="000000"/>
                <w:lang w:val="en-GB" w:eastAsia="en-GB"/>
              </w:rPr>
            </w:pPr>
            <w:r w:rsidRPr="00560D0C">
              <w:rPr>
                <w:rFonts w:ascii="Calibri" w:eastAsia="Times New Roman" w:hAnsi="Calibri" w:cs="Calibri"/>
                <w:color w:val="000000"/>
                <w:lang w:val="en-GB" w:eastAsia="en-GB"/>
              </w:rPr>
              <w:t> </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682" w:rsidRPr="00560D0C" w:rsidRDefault="00917682" w:rsidP="00917682">
            <w:pPr>
              <w:jc w:val="center"/>
              <w:rPr>
                <w:rFonts w:ascii="Calibri" w:eastAsia="Times New Roman" w:hAnsi="Calibri" w:cs="Calibri"/>
                <w:color w:val="000000"/>
                <w:lang w:val="en-GB" w:eastAsia="en-GB"/>
              </w:rPr>
            </w:pPr>
            <w:r w:rsidRPr="00560D0C">
              <w:rPr>
                <w:rFonts w:ascii="Calibri" w:eastAsia="Times New Roman" w:hAnsi="Calibri" w:cs="Calibri"/>
                <w:color w:val="000000"/>
                <w:lang w:val="en-GB" w:eastAsia="en-GB"/>
              </w:rPr>
              <w:t> </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682" w:rsidRPr="00560D0C" w:rsidRDefault="00917682" w:rsidP="00917682">
            <w:pPr>
              <w:jc w:val="center"/>
              <w:rPr>
                <w:rFonts w:ascii="Calibri" w:eastAsia="Times New Roman" w:hAnsi="Calibri" w:cs="Calibri"/>
                <w:color w:val="000000"/>
                <w:lang w:val="en-GB" w:eastAsia="en-GB"/>
              </w:rPr>
            </w:pPr>
            <w:r w:rsidRPr="00560D0C">
              <w:rPr>
                <w:rFonts w:ascii="Calibri" w:eastAsia="Times New Roman" w:hAnsi="Calibri" w:cs="Calibri"/>
                <w:color w:val="000000"/>
                <w:lang w:val="en-GB" w:eastAsia="en-GB"/>
              </w:rPr>
              <w:t> </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17682" w:rsidRPr="00560D0C" w:rsidRDefault="00917682" w:rsidP="00917682">
            <w:pPr>
              <w:jc w:val="center"/>
              <w:rPr>
                <w:rFonts w:ascii="Calibri" w:eastAsia="Times New Roman" w:hAnsi="Calibri" w:cs="Calibri"/>
                <w:color w:val="000000"/>
                <w:lang w:val="en-GB" w:eastAsia="en-GB"/>
              </w:rPr>
            </w:pPr>
            <w:r w:rsidRPr="00560D0C">
              <w:rPr>
                <w:rFonts w:ascii="Calibri" w:eastAsia="Times New Roman" w:hAnsi="Calibri" w:cs="Calibri"/>
                <w:color w:val="000000"/>
                <w:lang w:val="en-GB" w:eastAsia="en-GB"/>
              </w:rPr>
              <w:t> </w:t>
            </w:r>
          </w:p>
        </w:tc>
        <w:tc>
          <w:tcPr>
            <w:tcW w:w="228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17682" w:rsidRPr="00560D0C" w:rsidRDefault="00917682" w:rsidP="00917682">
            <w:pPr>
              <w:jc w:val="center"/>
              <w:rPr>
                <w:rFonts w:ascii="Calibri" w:eastAsia="Times New Roman" w:hAnsi="Calibri" w:cs="Calibri"/>
                <w:color w:val="000000"/>
                <w:lang w:val="en-GB" w:eastAsia="en-GB"/>
              </w:rPr>
            </w:pPr>
            <w:r w:rsidRPr="00560D0C">
              <w:rPr>
                <w:rFonts w:ascii="Calibri" w:eastAsia="Times New Roman" w:hAnsi="Calibri" w:cs="Calibri"/>
                <w:color w:val="000000"/>
                <w:lang w:val="en-GB" w:eastAsia="en-GB"/>
              </w:rPr>
              <w:t> </w:t>
            </w:r>
          </w:p>
        </w:tc>
      </w:tr>
      <w:tr w:rsidR="00917682" w:rsidRPr="00560D0C" w:rsidTr="00917682">
        <w:trPr>
          <w:trHeight w:val="509"/>
        </w:trPr>
        <w:tc>
          <w:tcPr>
            <w:tcW w:w="960" w:type="dxa"/>
            <w:vMerge/>
            <w:tcBorders>
              <w:top w:val="nil"/>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1360" w:type="dxa"/>
            <w:vMerge/>
            <w:tcBorders>
              <w:top w:val="nil"/>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2286" w:type="dxa"/>
            <w:vMerge/>
            <w:tcBorders>
              <w:top w:val="nil"/>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r>
      <w:tr w:rsidR="00917682" w:rsidRPr="00560D0C" w:rsidTr="00917682">
        <w:trPr>
          <w:trHeight w:val="509"/>
        </w:trPr>
        <w:tc>
          <w:tcPr>
            <w:tcW w:w="960" w:type="dxa"/>
            <w:vMerge/>
            <w:tcBorders>
              <w:top w:val="nil"/>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1360" w:type="dxa"/>
            <w:vMerge/>
            <w:tcBorders>
              <w:top w:val="nil"/>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2286" w:type="dxa"/>
            <w:vMerge/>
            <w:tcBorders>
              <w:top w:val="nil"/>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r>
      <w:tr w:rsidR="00917682" w:rsidRPr="00560D0C" w:rsidTr="00917682">
        <w:trPr>
          <w:trHeight w:val="509"/>
        </w:trPr>
        <w:tc>
          <w:tcPr>
            <w:tcW w:w="960" w:type="dxa"/>
            <w:vMerge/>
            <w:tcBorders>
              <w:top w:val="nil"/>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1360" w:type="dxa"/>
            <w:vMerge/>
            <w:tcBorders>
              <w:top w:val="nil"/>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2286" w:type="dxa"/>
            <w:vMerge/>
            <w:tcBorders>
              <w:top w:val="nil"/>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r>
      <w:tr w:rsidR="00917682" w:rsidRPr="00560D0C" w:rsidTr="00917682">
        <w:trPr>
          <w:trHeight w:val="509"/>
        </w:trPr>
        <w:tc>
          <w:tcPr>
            <w:tcW w:w="960" w:type="dxa"/>
            <w:vMerge/>
            <w:tcBorders>
              <w:top w:val="nil"/>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1360" w:type="dxa"/>
            <w:vMerge/>
            <w:tcBorders>
              <w:top w:val="nil"/>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c>
          <w:tcPr>
            <w:tcW w:w="2286" w:type="dxa"/>
            <w:vMerge/>
            <w:tcBorders>
              <w:top w:val="nil"/>
              <w:left w:val="single" w:sz="4" w:space="0" w:color="auto"/>
              <w:bottom w:val="single" w:sz="4" w:space="0" w:color="auto"/>
              <w:right w:val="single" w:sz="4" w:space="0" w:color="auto"/>
            </w:tcBorders>
            <w:vAlign w:val="center"/>
            <w:hideMark/>
          </w:tcPr>
          <w:p w:rsidR="00917682" w:rsidRPr="00560D0C" w:rsidRDefault="00917682" w:rsidP="00917682">
            <w:pPr>
              <w:rPr>
                <w:rFonts w:ascii="Calibri" w:eastAsia="Times New Roman" w:hAnsi="Calibri" w:cs="Calibri"/>
                <w:color w:val="000000"/>
                <w:lang w:val="en-GB" w:eastAsia="en-GB"/>
              </w:rPr>
            </w:pPr>
          </w:p>
        </w:tc>
      </w:tr>
    </w:tbl>
    <w:p w:rsidR="00917682" w:rsidRDefault="00917682" w:rsidP="00917682">
      <w:pPr>
        <w:tabs>
          <w:tab w:val="left" w:pos="3049"/>
        </w:tabs>
        <w:jc w:val="both"/>
        <w:rPr>
          <w:i/>
          <w:iCs/>
          <w:szCs w:val="24"/>
        </w:rPr>
      </w:pPr>
    </w:p>
    <w:p w:rsidR="00917682" w:rsidRDefault="00917682" w:rsidP="00917682">
      <w:pPr>
        <w:tabs>
          <w:tab w:val="left" w:pos="3049"/>
        </w:tabs>
        <w:jc w:val="both"/>
        <w:rPr>
          <w:i/>
          <w:iCs/>
          <w:szCs w:val="24"/>
        </w:rPr>
      </w:pPr>
    </w:p>
    <w:p w:rsidR="00917682" w:rsidRDefault="00917682" w:rsidP="00917682">
      <w:pPr>
        <w:adjustRightInd w:val="0"/>
        <w:spacing w:line="239" w:lineRule="auto"/>
        <w:rPr>
          <w:szCs w:val="24"/>
        </w:rPr>
      </w:pPr>
    </w:p>
    <w:p w:rsidR="00917682" w:rsidRDefault="00917682" w:rsidP="00917682">
      <w:pPr>
        <w:adjustRightInd w:val="0"/>
        <w:spacing w:line="239" w:lineRule="auto"/>
        <w:ind w:left="2440"/>
        <w:rPr>
          <w:szCs w:val="24"/>
        </w:rPr>
      </w:pPr>
    </w:p>
    <w:p w:rsidR="00917682" w:rsidRPr="000250D5" w:rsidRDefault="007B024A" w:rsidP="00917682">
      <w:pPr>
        <w:adjustRightInd w:val="0"/>
        <w:spacing w:line="70" w:lineRule="exact"/>
        <w:rPr>
          <w:rFonts w:ascii="Times New Roman" w:hAnsi="Times New Roman"/>
          <w:sz w:val="24"/>
          <w:szCs w:val="24"/>
        </w:rPr>
      </w:pPr>
      <w:r>
        <w:rPr>
          <w:rFonts w:ascii="Arial" w:hAnsi="Arial"/>
          <w:noProof/>
          <w:szCs w:val="22"/>
        </w:rPr>
        <w:pict>
          <v:rect id="Rectangle 65" o:spid="_x0000_s1046" style="position:absolute;margin-left:487.15pt;margin-top:-.25pt;width:.95pt;height:.9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7ducQ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" o:allowincell="f" fillcolor="black" stroked="f"/>
        </w:pict>
      </w:r>
    </w:p>
    <w:p w:rsidR="00917682" w:rsidRPr="00AF2E31" w:rsidRDefault="00917682" w:rsidP="00917682">
      <w:pPr>
        <w:tabs>
          <w:tab w:val="left" w:pos="3049"/>
        </w:tabs>
        <w:ind w:left="840"/>
        <w:jc w:val="both"/>
        <w:rPr>
          <w:sz w:val="16"/>
        </w:rPr>
      </w:pPr>
    </w:p>
    <w:p w:rsidR="00917682" w:rsidRPr="009B7733" w:rsidRDefault="00917682" w:rsidP="00963FD0">
      <w:pPr>
        <w:pStyle w:val="ListParagraph"/>
        <w:numPr>
          <w:ilvl w:val="0"/>
          <w:numId w:val="24"/>
        </w:numPr>
        <w:overflowPunct w:val="0"/>
        <w:adjustRightInd w:val="0"/>
        <w:spacing w:line="213" w:lineRule="auto"/>
        <w:ind w:right="320"/>
        <w:jc w:val="both"/>
        <w:rPr>
          <w:sz w:val="20"/>
          <w:szCs w:val="24"/>
        </w:rPr>
      </w:pPr>
      <w:r w:rsidRPr="009B7733">
        <w:rPr>
          <w:sz w:val="20"/>
          <w:szCs w:val="24"/>
        </w:rPr>
        <w:t xml:space="preserve">Copies of Work orders along with Work completion certificates shall be attached with this information. </w:t>
      </w:r>
    </w:p>
    <w:p w:rsidR="00917682" w:rsidRPr="00AF2E31" w:rsidRDefault="00917682" w:rsidP="00917682">
      <w:pPr>
        <w:adjustRightInd w:val="0"/>
        <w:spacing w:line="1" w:lineRule="exact"/>
        <w:rPr>
          <w:sz w:val="20"/>
          <w:szCs w:val="24"/>
        </w:rPr>
      </w:pPr>
    </w:p>
    <w:p w:rsidR="00917682" w:rsidRPr="009B7733" w:rsidRDefault="00917682" w:rsidP="00963FD0">
      <w:pPr>
        <w:pStyle w:val="ListParagraph"/>
        <w:numPr>
          <w:ilvl w:val="0"/>
          <w:numId w:val="24"/>
        </w:numPr>
        <w:overflowPunct w:val="0"/>
        <w:adjustRightInd w:val="0"/>
        <w:spacing w:line="239" w:lineRule="auto"/>
        <w:jc w:val="both"/>
        <w:rPr>
          <w:sz w:val="20"/>
          <w:szCs w:val="24"/>
        </w:rPr>
      </w:pPr>
      <w:r w:rsidRPr="009B7733">
        <w:rPr>
          <w:sz w:val="20"/>
          <w:szCs w:val="24"/>
        </w:rPr>
        <w:t xml:space="preserve">If necessary, separate sheet may be used to submit the information. </w:t>
      </w:r>
    </w:p>
    <w:p w:rsidR="00917682" w:rsidRDefault="00917682" w:rsidP="00917682">
      <w:pPr>
        <w:adjustRightInd w:val="0"/>
        <w:spacing w:line="200" w:lineRule="exact"/>
        <w:rPr>
          <w:sz w:val="20"/>
          <w:szCs w:val="24"/>
        </w:rPr>
      </w:pPr>
    </w:p>
    <w:p w:rsidR="00917682" w:rsidRDefault="00917682" w:rsidP="00917682">
      <w:pPr>
        <w:adjustRightInd w:val="0"/>
        <w:spacing w:line="200" w:lineRule="exact"/>
        <w:rPr>
          <w:sz w:val="20"/>
          <w:szCs w:val="24"/>
        </w:rPr>
      </w:pPr>
    </w:p>
    <w:p w:rsidR="00917682" w:rsidRDefault="00917682" w:rsidP="00917682">
      <w:pPr>
        <w:adjustRightInd w:val="0"/>
        <w:spacing w:line="200" w:lineRule="exact"/>
        <w:rPr>
          <w:sz w:val="20"/>
          <w:szCs w:val="24"/>
        </w:rPr>
      </w:pPr>
    </w:p>
    <w:p w:rsidR="00917682" w:rsidRDefault="00917682" w:rsidP="00917682">
      <w:pPr>
        <w:adjustRightInd w:val="0"/>
        <w:spacing w:line="200" w:lineRule="exact"/>
        <w:rPr>
          <w:sz w:val="20"/>
          <w:szCs w:val="24"/>
        </w:rPr>
      </w:pPr>
    </w:p>
    <w:p w:rsidR="00917682" w:rsidRDefault="00917682" w:rsidP="00917682">
      <w:pPr>
        <w:adjustRightInd w:val="0"/>
        <w:spacing w:line="200" w:lineRule="exact"/>
        <w:rPr>
          <w:sz w:val="20"/>
          <w:szCs w:val="24"/>
        </w:rPr>
      </w:pPr>
    </w:p>
    <w:p w:rsidR="00917682" w:rsidRDefault="00917682" w:rsidP="00917682">
      <w:pPr>
        <w:adjustRightInd w:val="0"/>
        <w:spacing w:line="200" w:lineRule="exact"/>
        <w:rPr>
          <w:sz w:val="20"/>
          <w:szCs w:val="24"/>
        </w:rPr>
      </w:pPr>
    </w:p>
    <w:p w:rsidR="00917682" w:rsidRDefault="00917682" w:rsidP="00917682">
      <w:pPr>
        <w:adjustRightInd w:val="0"/>
        <w:spacing w:line="200" w:lineRule="exact"/>
        <w:rPr>
          <w:sz w:val="20"/>
          <w:szCs w:val="24"/>
        </w:rPr>
      </w:pPr>
    </w:p>
    <w:p w:rsidR="00917682" w:rsidRDefault="00917682" w:rsidP="00917682">
      <w:pPr>
        <w:adjustRightInd w:val="0"/>
        <w:spacing w:line="200" w:lineRule="exact"/>
        <w:rPr>
          <w:sz w:val="20"/>
          <w:szCs w:val="24"/>
        </w:rPr>
      </w:pPr>
    </w:p>
    <w:p w:rsidR="00917682" w:rsidRDefault="00917682" w:rsidP="00917682">
      <w:pPr>
        <w:adjustRightInd w:val="0"/>
        <w:spacing w:line="200" w:lineRule="exact"/>
        <w:rPr>
          <w:sz w:val="20"/>
          <w:szCs w:val="24"/>
        </w:rPr>
      </w:pPr>
    </w:p>
    <w:p w:rsidR="00917682" w:rsidRDefault="00917682" w:rsidP="00917682">
      <w:pPr>
        <w:adjustRightInd w:val="0"/>
        <w:spacing w:line="200" w:lineRule="exact"/>
        <w:rPr>
          <w:sz w:val="20"/>
          <w:szCs w:val="24"/>
        </w:rPr>
      </w:pPr>
    </w:p>
    <w:p w:rsidR="00917682" w:rsidRDefault="00917682" w:rsidP="00917682">
      <w:pPr>
        <w:adjustRightInd w:val="0"/>
        <w:spacing w:line="200" w:lineRule="exact"/>
        <w:rPr>
          <w:sz w:val="20"/>
          <w:szCs w:val="24"/>
        </w:rPr>
      </w:pPr>
    </w:p>
    <w:p w:rsidR="00917682" w:rsidRDefault="00917682" w:rsidP="00917682">
      <w:pPr>
        <w:adjustRightInd w:val="0"/>
        <w:spacing w:line="200" w:lineRule="exact"/>
        <w:rPr>
          <w:sz w:val="20"/>
          <w:szCs w:val="24"/>
        </w:rPr>
      </w:pPr>
    </w:p>
    <w:p w:rsidR="00917682" w:rsidRDefault="00917682" w:rsidP="00917682">
      <w:pPr>
        <w:adjustRightInd w:val="0"/>
        <w:spacing w:line="200" w:lineRule="exact"/>
        <w:rPr>
          <w:sz w:val="20"/>
          <w:szCs w:val="24"/>
        </w:rPr>
      </w:pPr>
    </w:p>
    <w:p w:rsidR="00917682" w:rsidRDefault="00917682" w:rsidP="00917682">
      <w:pPr>
        <w:adjustRightInd w:val="0"/>
        <w:spacing w:line="200" w:lineRule="exact"/>
        <w:rPr>
          <w:sz w:val="20"/>
          <w:szCs w:val="24"/>
        </w:rPr>
      </w:pPr>
    </w:p>
    <w:p w:rsidR="00917682" w:rsidRPr="009B7733" w:rsidRDefault="00917682" w:rsidP="00872913">
      <w:pPr>
        <w:adjustRightInd w:val="0"/>
        <w:jc w:val="both"/>
        <w:rPr>
          <w:sz w:val="20"/>
          <w:szCs w:val="24"/>
        </w:rPr>
      </w:pPr>
      <w:r w:rsidRPr="009B7733">
        <w:rPr>
          <w:b/>
          <w:bCs/>
          <w:sz w:val="20"/>
          <w:szCs w:val="24"/>
        </w:rPr>
        <w:t>Annexure 3: Details of Technical Staff available with the company for execution of work</w:t>
      </w:r>
    </w:p>
    <w:p w:rsidR="00917682" w:rsidRDefault="00917682" w:rsidP="00917682">
      <w:pPr>
        <w:adjustRightInd w:val="0"/>
        <w:spacing w:line="239" w:lineRule="auto"/>
        <w:ind w:left="2320"/>
        <w:rPr>
          <w:i/>
          <w:iCs/>
          <w:sz w:val="24"/>
          <w:szCs w:val="24"/>
        </w:rPr>
      </w:pPr>
      <w:r w:rsidRPr="00474B50">
        <w:rPr>
          <w:bCs/>
          <w:sz w:val="20"/>
          <w:szCs w:val="24"/>
        </w:rPr>
        <w:t>(Information to be attached with the technical offer</w:t>
      </w:r>
      <w:r w:rsidRPr="009B7733">
        <w:rPr>
          <w:i/>
          <w:iCs/>
          <w:sz w:val="24"/>
          <w:szCs w:val="24"/>
        </w:rPr>
        <w:t>)</w:t>
      </w:r>
    </w:p>
    <w:p w:rsidR="00917682" w:rsidRPr="009B7733" w:rsidRDefault="00917682" w:rsidP="00917682">
      <w:pPr>
        <w:adjustRightInd w:val="0"/>
        <w:spacing w:line="200" w:lineRule="exact"/>
        <w:rPr>
          <w:sz w:val="24"/>
          <w:szCs w:val="24"/>
        </w:rPr>
      </w:pPr>
    </w:p>
    <w:tbl>
      <w:tblPr>
        <w:tblW w:w="9855" w:type="dxa"/>
        <w:tblInd w:w="103" w:type="dxa"/>
        <w:tblLook w:val="04A0" w:firstRow="1" w:lastRow="0" w:firstColumn="1" w:lastColumn="0" w:noHBand="0" w:noVBand="1"/>
      </w:tblPr>
      <w:tblGrid>
        <w:gridCol w:w="827"/>
        <w:gridCol w:w="2308"/>
        <w:gridCol w:w="2481"/>
        <w:gridCol w:w="1602"/>
        <w:gridCol w:w="1844"/>
        <w:gridCol w:w="922"/>
      </w:tblGrid>
      <w:tr w:rsidR="00917682" w:rsidRPr="00800C6A" w:rsidTr="00917682">
        <w:trPr>
          <w:trHeight w:val="1235"/>
        </w:trPr>
        <w:tc>
          <w:tcPr>
            <w:tcW w:w="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682" w:rsidRPr="00800C6A" w:rsidRDefault="00917682" w:rsidP="00917682">
            <w:pPr>
              <w:jc w:val="center"/>
              <w:rPr>
                <w:rFonts w:ascii="Calibri" w:eastAsia="Times New Roman" w:hAnsi="Calibri" w:cs="Calibri"/>
                <w:b/>
                <w:bCs/>
                <w:color w:val="000000"/>
                <w:lang w:val="en-GB" w:eastAsia="en-GB"/>
              </w:rPr>
            </w:pPr>
            <w:r w:rsidRPr="00800C6A">
              <w:rPr>
                <w:rFonts w:ascii="Calibri" w:eastAsia="Times New Roman" w:hAnsi="Calibri" w:cs="Calibri"/>
                <w:b/>
                <w:bCs/>
                <w:color w:val="000000"/>
                <w:lang w:val="en-GB" w:eastAsia="en-GB"/>
              </w:rPr>
              <w:t>SN</w:t>
            </w:r>
          </w:p>
        </w:tc>
        <w:tc>
          <w:tcPr>
            <w:tcW w:w="2308" w:type="dxa"/>
            <w:tcBorders>
              <w:top w:val="single" w:sz="4" w:space="0" w:color="auto"/>
              <w:left w:val="nil"/>
              <w:bottom w:val="single" w:sz="4" w:space="0" w:color="auto"/>
              <w:right w:val="single" w:sz="4" w:space="0" w:color="auto"/>
            </w:tcBorders>
            <w:shd w:val="clear" w:color="auto" w:fill="auto"/>
            <w:noWrap/>
            <w:vAlign w:val="center"/>
            <w:hideMark/>
          </w:tcPr>
          <w:p w:rsidR="00917682" w:rsidRPr="00800C6A" w:rsidRDefault="00917682" w:rsidP="00917682">
            <w:pPr>
              <w:jc w:val="center"/>
              <w:rPr>
                <w:rFonts w:ascii="Calibri" w:eastAsia="Times New Roman" w:hAnsi="Calibri" w:cs="Calibri"/>
                <w:b/>
                <w:bCs/>
                <w:color w:val="000000"/>
                <w:lang w:val="en-GB" w:eastAsia="en-GB"/>
              </w:rPr>
            </w:pPr>
            <w:r w:rsidRPr="00800C6A">
              <w:rPr>
                <w:rFonts w:ascii="Calibri" w:eastAsia="Times New Roman" w:hAnsi="Calibri" w:cs="Calibri"/>
                <w:b/>
                <w:bCs/>
                <w:color w:val="000000"/>
                <w:lang w:val="en-GB" w:eastAsia="en-GB"/>
              </w:rPr>
              <w:t>Name</w:t>
            </w:r>
          </w:p>
        </w:tc>
        <w:tc>
          <w:tcPr>
            <w:tcW w:w="2481" w:type="dxa"/>
            <w:tcBorders>
              <w:top w:val="single" w:sz="4" w:space="0" w:color="auto"/>
              <w:left w:val="nil"/>
              <w:bottom w:val="single" w:sz="4" w:space="0" w:color="auto"/>
              <w:right w:val="single" w:sz="4" w:space="0" w:color="auto"/>
            </w:tcBorders>
            <w:shd w:val="clear" w:color="auto" w:fill="auto"/>
            <w:vAlign w:val="center"/>
            <w:hideMark/>
          </w:tcPr>
          <w:p w:rsidR="00917682" w:rsidRPr="00800C6A" w:rsidRDefault="00917682" w:rsidP="00917682">
            <w:pPr>
              <w:jc w:val="center"/>
              <w:rPr>
                <w:rFonts w:ascii="Calibri" w:eastAsia="Times New Roman" w:hAnsi="Calibri" w:cs="Calibri"/>
                <w:b/>
                <w:bCs/>
                <w:color w:val="000000"/>
                <w:lang w:val="en-GB" w:eastAsia="en-GB"/>
              </w:rPr>
            </w:pPr>
            <w:r w:rsidRPr="00800C6A">
              <w:rPr>
                <w:rFonts w:ascii="Calibri" w:eastAsia="Times New Roman" w:hAnsi="Calibri" w:cs="Calibri"/>
                <w:b/>
                <w:bCs/>
                <w:color w:val="000000"/>
                <w:lang w:val="en-GB" w:eastAsia="en-GB"/>
              </w:rPr>
              <w:t>Qualification /Certification</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917682" w:rsidRPr="00800C6A" w:rsidRDefault="00917682" w:rsidP="00917682">
            <w:pPr>
              <w:rPr>
                <w:rFonts w:ascii="Calibri" w:eastAsia="Times New Roman" w:hAnsi="Calibri" w:cs="Calibri"/>
                <w:b/>
                <w:bCs/>
                <w:color w:val="000000"/>
                <w:lang w:val="en-GB" w:eastAsia="en-GB"/>
              </w:rPr>
            </w:pPr>
            <w:r w:rsidRPr="00800C6A">
              <w:rPr>
                <w:rFonts w:ascii="Calibri" w:eastAsia="Times New Roman" w:hAnsi="Calibri" w:cs="Calibri"/>
                <w:b/>
                <w:bCs/>
                <w:color w:val="000000"/>
                <w:lang w:val="en-GB" w:eastAsia="en-GB"/>
              </w:rPr>
              <w:t xml:space="preserve">Additional </w:t>
            </w:r>
          </w:p>
        </w:tc>
        <w:tc>
          <w:tcPr>
            <w:tcW w:w="1758" w:type="dxa"/>
            <w:tcBorders>
              <w:top w:val="single" w:sz="4" w:space="0" w:color="auto"/>
              <w:left w:val="nil"/>
              <w:bottom w:val="single" w:sz="4" w:space="0" w:color="auto"/>
              <w:right w:val="single" w:sz="4" w:space="0" w:color="auto"/>
            </w:tcBorders>
            <w:shd w:val="clear" w:color="auto" w:fill="auto"/>
            <w:noWrap/>
            <w:vAlign w:val="center"/>
            <w:hideMark/>
          </w:tcPr>
          <w:p w:rsidR="00917682" w:rsidRPr="00800C6A" w:rsidRDefault="00917682" w:rsidP="00917682">
            <w:pPr>
              <w:rPr>
                <w:rFonts w:ascii="Calibri" w:eastAsia="Times New Roman" w:hAnsi="Calibri" w:cs="Calibri"/>
                <w:b/>
                <w:bCs/>
                <w:color w:val="000000"/>
                <w:lang w:val="en-GB" w:eastAsia="en-GB"/>
              </w:rPr>
            </w:pPr>
            <w:r w:rsidRPr="00800C6A">
              <w:rPr>
                <w:rFonts w:ascii="Calibri" w:eastAsia="Times New Roman" w:hAnsi="Calibri" w:cs="Calibri"/>
                <w:b/>
                <w:bCs/>
                <w:color w:val="000000"/>
                <w:lang w:val="en-GB" w:eastAsia="en-GB"/>
              </w:rPr>
              <w:t>Experience(years)</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917682" w:rsidRPr="00800C6A" w:rsidRDefault="00917682" w:rsidP="00917682">
            <w:pPr>
              <w:rPr>
                <w:rFonts w:ascii="Calibri" w:eastAsia="Times New Roman" w:hAnsi="Calibri" w:cs="Calibri"/>
                <w:b/>
                <w:bCs/>
                <w:color w:val="000000"/>
                <w:lang w:val="en-GB" w:eastAsia="en-GB"/>
              </w:rPr>
            </w:pPr>
            <w:r w:rsidRPr="00800C6A">
              <w:rPr>
                <w:rFonts w:ascii="Calibri" w:eastAsia="Times New Roman" w:hAnsi="Calibri" w:cs="Calibri"/>
                <w:b/>
                <w:bCs/>
                <w:color w:val="000000"/>
                <w:lang w:val="en-GB" w:eastAsia="en-GB"/>
              </w:rPr>
              <w:t>Remark</w:t>
            </w:r>
          </w:p>
        </w:tc>
      </w:tr>
      <w:tr w:rsidR="00917682" w:rsidRPr="00800C6A" w:rsidTr="00917682">
        <w:trPr>
          <w:trHeight w:val="509"/>
        </w:trPr>
        <w:tc>
          <w:tcPr>
            <w:tcW w:w="82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17682" w:rsidRPr="00800C6A" w:rsidRDefault="00917682" w:rsidP="00917682">
            <w:pPr>
              <w:jc w:val="center"/>
              <w:rPr>
                <w:rFonts w:ascii="Calibri" w:eastAsia="Times New Roman" w:hAnsi="Calibri" w:cs="Calibri"/>
                <w:color w:val="000000"/>
                <w:lang w:val="en-GB" w:eastAsia="en-GB"/>
              </w:rPr>
            </w:pPr>
            <w:r w:rsidRPr="00800C6A">
              <w:rPr>
                <w:rFonts w:ascii="Calibri" w:eastAsia="Times New Roman" w:hAnsi="Calibri" w:cs="Calibri"/>
                <w:color w:val="000000"/>
                <w:lang w:val="en-GB" w:eastAsia="en-GB"/>
              </w:rPr>
              <w:t> </w:t>
            </w:r>
          </w:p>
        </w:tc>
        <w:tc>
          <w:tcPr>
            <w:tcW w:w="230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17682" w:rsidRPr="00800C6A" w:rsidRDefault="00917682" w:rsidP="00917682">
            <w:pPr>
              <w:jc w:val="center"/>
              <w:rPr>
                <w:rFonts w:ascii="Calibri" w:eastAsia="Times New Roman" w:hAnsi="Calibri" w:cs="Calibri"/>
                <w:color w:val="000000"/>
                <w:lang w:val="en-GB" w:eastAsia="en-GB"/>
              </w:rPr>
            </w:pPr>
            <w:r w:rsidRPr="00800C6A">
              <w:rPr>
                <w:rFonts w:ascii="Calibri" w:eastAsia="Times New Roman" w:hAnsi="Calibri" w:cs="Calibri"/>
                <w:color w:val="000000"/>
                <w:lang w:val="en-GB" w:eastAsia="en-GB"/>
              </w:rPr>
              <w:t> </w:t>
            </w:r>
          </w:p>
        </w:tc>
        <w:tc>
          <w:tcPr>
            <w:tcW w:w="24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682" w:rsidRPr="00800C6A" w:rsidRDefault="00917682" w:rsidP="00917682">
            <w:pPr>
              <w:jc w:val="center"/>
              <w:rPr>
                <w:rFonts w:ascii="Calibri" w:eastAsia="Times New Roman" w:hAnsi="Calibri" w:cs="Calibri"/>
                <w:color w:val="000000"/>
                <w:lang w:val="en-GB" w:eastAsia="en-GB"/>
              </w:rPr>
            </w:pPr>
            <w:r w:rsidRPr="00800C6A">
              <w:rPr>
                <w:rFonts w:ascii="Calibri" w:eastAsia="Times New Roman" w:hAnsi="Calibri" w:cs="Calibri"/>
                <w:color w:val="000000"/>
                <w:lang w:val="en-GB" w:eastAsia="en-GB"/>
              </w:rPr>
              <w:t> </w:t>
            </w:r>
          </w:p>
        </w:tc>
        <w:tc>
          <w:tcPr>
            <w:tcW w:w="160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17682" w:rsidRPr="00800C6A" w:rsidRDefault="00917682" w:rsidP="00917682">
            <w:pPr>
              <w:jc w:val="center"/>
              <w:rPr>
                <w:rFonts w:ascii="Calibri" w:eastAsia="Times New Roman" w:hAnsi="Calibri" w:cs="Calibri"/>
                <w:color w:val="000000"/>
                <w:lang w:val="en-GB" w:eastAsia="en-GB"/>
              </w:rPr>
            </w:pPr>
            <w:r w:rsidRPr="00800C6A">
              <w:rPr>
                <w:rFonts w:ascii="Calibri" w:eastAsia="Times New Roman" w:hAnsi="Calibri" w:cs="Calibri"/>
                <w:color w:val="000000"/>
                <w:lang w:val="en-GB" w:eastAsia="en-GB"/>
              </w:rPr>
              <w:t> </w:t>
            </w:r>
          </w:p>
        </w:tc>
        <w:tc>
          <w:tcPr>
            <w:tcW w:w="175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17682" w:rsidRPr="00800C6A" w:rsidRDefault="00917682" w:rsidP="00917682">
            <w:pPr>
              <w:jc w:val="center"/>
              <w:rPr>
                <w:rFonts w:ascii="Calibri" w:eastAsia="Times New Roman" w:hAnsi="Calibri" w:cs="Calibri"/>
                <w:color w:val="000000"/>
                <w:lang w:val="en-GB" w:eastAsia="en-GB"/>
              </w:rPr>
            </w:pPr>
            <w:r w:rsidRPr="00800C6A">
              <w:rPr>
                <w:rFonts w:ascii="Calibri" w:eastAsia="Times New Roman" w:hAnsi="Calibri" w:cs="Calibri"/>
                <w:color w:val="000000"/>
                <w:lang w:val="en-GB" w:eastAsia="en-GB"/>
              </w:rPr>
              <w:t> </w:t>
            </w:r>
          </w:p>
        </w:tc>
        <w:tc>
          <w:tcPr>
            <w:tcW w:w="87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17682" w:rsidRPr="00800C6A" w:rsidRDefault="00917682" w:rsidP="00917682">
            <w:pPr>
              <w:jc w:val="center"/>
              <w:rPr>
                <w:rFonts w:ascii="Calibri" w:eastAsia="Times New Roman" w:hAnsi="Calibri" w:cs="Calibri"/>
                <w:color w:val="000000"/>
                <w:lang w:val="en-GB" w:eastAsia="en-GB"/>
              </w:rPr>
            </w:pPr>
            <w:r w:rsidRPr="00800C6A">
              <w:rPr>
                <w:rFonts w:ascii="Calibri" w:eastAsia="Times New Roman" w:hAnsi="Calibri" w:cs="Calibri"/>
                <w:color w:val="000000"/>
                <w:lang w:val="en-GB" w:eastAsia="en-GB"/>
              </w:rPr>
              <w:t> </w:t>
            </w:r>
          </w:p>
        </w:tc>
      </w:tr>
      <w:tr w:rsidR="00917682" w:rsidRPr="00800C6A" w:rsidTr="00917682">
        <w:trPr>
          <w:trHeight w:val="509"/>
        </w:trPr>
        <w:tc>
          <w:tcPr>
            <w:tcW w:w="827"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2308"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1602"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1758"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879"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r>
      <w:tr w:rsidR="00917682" w:rsidRPr="00800C6A" w:rsidTr="00917682">
        <w:trPr>
          <w:trHeight w:val="509"/>
        </w:trPr>
        <w:tc>
          <w:tcPr>
            <w:tcW w:w="827"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2308"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1602"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1758"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879"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r>
      <w:tr w:rsidR="00917682" w:rsidRPr="00800C6A" w:rsidTr="00917682">
        <w:trPr>
          <w:trHeight w:val="509"/>
        </w:trPr>
        <w:tc>
          <w:tcPr>
            <w:tcW w:w="827"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2308"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1602"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1758"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879"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r>
      <w:tr w:rsidR="00917682" w:rsidRPr="00800C6A" w:rsidTr="00917682">
        <w:trPr>
          <w:trHeight w:val="509"/>
        </w:trPr>
        <w:tc>
          <w:tcPr>
            <w:tcW w:w="827"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2308"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1602"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1758"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879"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r>
      <w:tr w:rsidR="00917682" w:rsidRPr="00800C6A" w:rsidTr="00917682">
        <w:trPr>
          <w:trHeight w:val="509"/>
        </w:trPr>
        <w:tc>
          <w:tcPr>
            <w:tcW w:w="827"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2308"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1602"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1758"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879"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r>
      <w:tr w:rsidR="00917682" w:rsidRPr="00800C6A" w:rsidTr="00917682">
        <w:trPr>
          <w:trHeight w:val="509"/>
        </w:trPr>
        <w:tc>
          <w:tcPr>
            <w:tcW w:w="827"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2308"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1602"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1758"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879"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r>
      <w:tr w:rsidR="00917682" w:rsidRPr="00800C6A" w:rsidTr="00917682">
        <w:trPr>
          <w:trHeight w:val="509"/>
        </w:trPr>
        <w:tc>
          <w:tcPr>
            <w:tcW w:w="827"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2308"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1602"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1758"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879"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r>
      <w:tr w:rsidR="00917682" w:rsidRPr="00800C6A" w:rsidTr="00917682">
        <w:trPr>
          <w:trHeight w:val="509"/>
        </w:trPr>
        <w:tc>
          <w:tcPr>
            <w:tcW w:w="827"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2308"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1602"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1758"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879"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r>
      <w:tr w:rsidR="00917682" w:rsidRPr="00800C6A" w:rsidTr="00917682">
        <w:trPr>
          <w:trHeight w:val="509"/>
        </w:trPr>
        <w:tc>
          <w:tcPr>
            <w:tcW w:w="827"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2308"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1602"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1758"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879"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r>
      <w:tr w:rsidR="00917682" w:rsidRPr="00800C6A" w:rsidTr="00917682">
        <w:trPr>
          <w:trHeight w:val="509"/>
        </w:trPr>
        <w:tc>
          <w:tcPr>
            <w:tcW w:w="827"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2308"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1602"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1758"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879"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r>
      <w:tr w:rsidR="00917682" w:rsidRPr="00800C6A" w:rsidTr="00917682">
        <w:trPr>
          <w:trHeight w:val="509"/>
        </w:trPr>
        <w:tc>
          <w:tcPr>
            <w:tcW w:w="827"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2308"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1602"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1758"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879"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r>
      <w:tr w:rsidR="00917682" w:rsidRPr="00800C6A" w:rsidTr="00917682">
        <w:trPr>
          <w:trHeight w:val="509"/>
        </w:trPr>
        <w:tc>
          <w:tcPr>
            <w:tcW w:w="827"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2308"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1602"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1758"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879"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r>
      <w:tr w:rsidR="00917682" w:rsidRPr="00800C6A" w:rsidTr="00917682">
        <w:trPr>
          <w:trHeight w:val="509"/>
        </w:trPr>
        <w:tc>
          <w:tcPr>
            <w:tcW w:w="827"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2308"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1602"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1758"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879"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r>
      <w:tr w:rsidR="00917682" w:rsidRPr="00800C6A" w:rsidTr="00917682">
        <w:trPr>
          <w:trHeight w:val="509"/>
        </w:trPr>
        <w:tc>
          <w:tcPr>
            <w:tcW w:w="827"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2308"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1602"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1758"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879"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r>
      <w:tr w:rsidR="00917682" w:rsidRPr="00800C6A" w:rsidTr="00917682">
        <w:trPr>
          <w:trHeight w:val="509"/>
        </w:trPr>
        <w:tc>
          <w:tcPr>
            <w:tcW w:w="827"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2308"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2481" w:type="dxa"/>
            <w:vMerge/>
            <w:tcBorders>
              <w:top w:val="single" w:sz="4" w:space="0" w:color="auto"/>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1602"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1758"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c>
          <w:tcPr>
            <w:tcW w:w="879" w:type="dxa"/>
            <w:vMerge/>
            <w:tcBorders>
              <w:top w:val="nil"/>
              <w:left w:val="single" w:sz="4" w:space="0" w:color="auto"/>
              <w:bottom w:val="single" w:sz="4" w:space="0" w:color="auto"/>
              <w:right w:val="single" w:sz="4" w:space="0" w:color="auto"/>
            </w:tcBorders>
            <w:vAlign w:val="center"/>
            <w:hideMark/>
          </w:tcPr>
          <w:p w:rsidR="00917682" w:rsidRPr="00800C6A" w:rsidRDefault="00917682" w:rsidP="00917682">
            <w:pPr>
              <w:rPr>
                <w:rFonts w:ascii="Calibri" w:eastAsia="Times New Roman" w:hAnsi="Calibri" w:cs="Calibri"/>
                <w:color w:val="000000"/>
                <w:lang w:val="en-GB" w:eastAsia="en-GB"/>
              </w:rPr>
            </w:pPr>
          </w:p>
        </w:tc>
      </w:tr>
    </w:tbl>
    <w:p w:rsidR="00917682" w:rsidRPr="009B7733" w:rsidRDefault="00917682" w:rsidP="00917682">
      <w:pPr>
        <w:adjustRightInd w:val="0"/>
        <w:spacing w:line="200" w:lineRule="exact"/>
        <w:rPr>
          <w:sz w:val="24"/>
          <w:szCs w:val="24"/>
        </w:rPr>
      </w:pPr>
    </w:p>
    <w:p w:rsidR="00917682" w:rsidRPr="009B7733" w:rsidRDefault="00917682" w:rsidP="00917682">
      <w:pPr>
        <w:adjustRightInd w:val="0"/>
        <w:spacing w:line="200" w:lineRule="exact"/>
        <w:rPr>
          <w:sz w:val="24"/>
          <w:szCs w:val="24"/>
        </w:rPr>
      </w:pPr>
    </w:p>
    <w:p w:rsidR="00917682" w:rsidRPr="009B7733" w:rsidRDefault="00917682" w:rsidP="00917682">
      <w:pPr>
        <w:adjustRightInd w:val="0"/>
        <w:spacing w:line="200" w:lineRule="exact"/>
        <w:rPr>
          <w:sz w:val="24"/>
          <w:szCs w:val="24"/>
        </w:rPr>
      </w:pPr>
    </w:p>
    <w:p w:rsidR="00917682" w:rsidRPr="009B7733" w:rsidRDefault="00917682" w:rsidP="00917682">
      <w:pPr>
        <w:adjustRightInd w:val="0"/>
        <w:spacing w:line="200" w:lineRule="exact"/>
        <w:rPr>
          <w:sz w:val="24"/>
          <w:szCs w:val="24"/>
        </w:rPr>
      </w:pPr>
    </w:p>
    <w:p w:rsidR="00917682" w:rsidRPr="009B7733" w:rsidRDefault="00917682" w:rsidP="00963FD0">
      <w:pPr>
        <w:pStyle w:val="ListParagraph"/>
        <w:numPr>
          <w:ilvl w:val="0"/>
          <w:numId w:val="23"/>
        </w:numPr>
        <w:overflowPunct w:val="0"/>
        <w:adjustRightInd w:val="0"/>
        <w:jc w:val="both"/>
        <w:rPr>
          <w:sz w:val="20"/>
          <w:szCs w:val="24"/>
        </w:rPr>
      </w:pPr>
      <w:r w:rsidRPr="009B7733">
        <w:rPr>
          <w:sz w:val="20"/>
          <w:szCs w:val="24"/>
        </w:rPr>
        <w:t xml:space="preserve">Copies of Resumes and appropriate certifications shall be attached with this information. </w:t>
      </w:r>
    </w:p>
    <w:p w:rsidR="00917682" w:rsidRPr="009B7733" w:rsidRDefault="00917682" w:rsidP="00917682">
      <w:pPr>
        <w:adjustRightInd w:val="0"/>
        <w:spacing w:line="1" w:lineRule="exact"/>
        <w:rPr>
          <w:sz w:val="20"/>
          <w:szCs w:val="24"/>
        </w:rPr>
      </w:pPr>
    </w:p>
    <w:p w:rsidR="00917682" w:rsidRPr="00BF0336" w:rsidRDefault="00917682" w:rsidP="00963FD0">
      <w:pPr>
        <w:widowControl w:val="0"/>
        <w:numPr>
          <w:ilvl w:val="0"/>
          <w:numId w:val="22"/>
        </w:numPr>
        <w:overflowPunct w:val="0"/>
        <w:autoSpaceDE w:val="0"/>
        <w:autoSpaceDN w:val="0"/>
        <w:adjustRightInd w:val="0"/>
        <w:spacing w:after="0" w:line="240" w:lineRule="auto"/>
        <w:jc w:val="both"/>
        <w:rPr>
          <w:rFonts w:ascii="Symbol" w:hAnsi="Symbol" w:cs="Symbol"/>
          <w:sz w:val="20"/>
          <w:szCs w:val="24"/>
        </w:rPr>
      </w:pPr>
      <w:r w:rsidRPr="009B7733">
        <w:rPr>
          <w:sz w:val="20"/>
          <w:szCs w:val="24"/>
        </w:rPr>
        <w:t xml:space="preserve">If necessary, separate sheet may be used to submit the information. </w:t>
      </w:r>
    </w:p>
    <w:p w:rsidR="00917682" w:rsidRDefault="00917682" w:rsidP="00917682">
      <w:pPr>
        <w:tabs>
          <w:tab w:val="left" w:pos="3049"/>
        </w:tabs>
        <w:rPr>
          <w:sz w:val="20"/>
        </w:rPr>
      </w:pPr>
    </w:p>
    <w:p w:rsidR="00917682" w:rsidRPr="00134EBE" w:rsidRDefault="00917682" w:rsidP="00917682">
      <w:pPr>
        <w:tabs>
          <w:tab w:val="left" w:pos="3049"/>
        </w:tabs>
        <w:rPr>
          <w:sz w:val="20"/>
        </w:rPr>
      </w:pPr>
    </w:p>
    <w:p w:rsidR="00917682" w:rsidRPr="00134EBE" w:rsidRDefault="00917682" w:rsidP="00917682">
      <w:pPr>
        <w:tabs>
          <w:tab w:val="left" w:pos="3049"/>
        </w:tabs>
        <w:rPr>
          <w:sz w:val="20"/>
        </w:rPr>
      </w:pPr>
    </w:p>
    <w:p w:rsidR="00917682" w:rsidRDefault="00917682" w:rsidP="00917682">
      <w:pPr>
        <w:adjustRightInd w:val="0"/>
        <w:spacing w:line="239" w:lineRule="auto"/>
        <w:ind w:left="3240"/>
        <w:rPr>
          <w:b/>
          <w:bCs/>
          <w:sz w:val="20"/>
          <w:szCs w:val="28"/>
        </w:rPr>
      </w:pPr>
    </w:p>
    <w:p w:rsidR="00917682" w:rsidRDefault="00917682" w:rsidP="00917682">
      <w:pPr>
        <w:adjustRightInd w:val="0"/>
        <w:spacing w:line="239" w:lineRule="auto"/>
        <w:ind w:left="3240"/>
        <w:rPr>
          <w:b/>
          <w:bCs/>
          <w:sz w:val="20"/>
          <w:szCs w:val="28"/>
        </w:rPr>
      </w:pPr>
    </w:p>
    <w:p w:rsidR="00917682" w:rsidRDefault="00917682" w:rsidP="00917682">
      <w:pPr>
        <w:adjustRightInd w:val="0"/>
        <w:spacing w:line="239" w:lineRule="auto"/>
        <w:ind w:left="3240"/>
        <w:rPr>
          <w:b/>
          <w:bCs/>
          <w:sz w:val="20"/>
          <w:szCs w:val="28"/>
        </w:rPr>
      </w:pPr>
    </w:p>
    <w:p w:rsidR="00917682" w:rsidRDefault="00917682" w:rsidP="00917682">
      <w:pPr>
        <w:adjustRightInd w:val="0"/>
        <w:spacing w:line="239" w:lineRule="auto"/>
        <w:ind w:left="3240"/>
        <w:rPr>
          <w:b/>
          <w:bCs/>
          <w:sz w:val="20"/>
          <w:szCs w:val="28"/>
        </w:rPr>
      </w:pPr>
    </w:p>
    <w:p w:rsidR="00917682" w:rsidRDefault="00917682" w:rsidP="00917682">
      <w:pPr>
        <w:adjustRightInd w:val="0"/>
        <w:spacing w:line="239" w:lineRule="auto"/>
        <w:ind w:left="3240"/>
        <w:rPr>
          <w:b/>
          <w:bCs/>
          <w:sz w:val="20"/>
          <w:szCs w:val="28"/>
        </w:rPr>
      </w:pPr>
    </w:p>
    <w:p w:rsidR="00917682" w:rsidRDefault="00917682" w:rsidP="00917682">
      <w:pPr>
        <w:adjustRightInd w:val="0"/>
        <w:spacing w:line="239" w:lineRule="auto"/>
        <w:ind w:left="3240"/>
        <w:rPr>
          <w:b/>
          <w:bCs/>
          <w:sz w:val="20"/>
          <w:szCs w:val="28"/>
        </w:rPr>
      </w:pPr>
    </w:p>
    <w:p w:rsidR="00917682" w:rsidRDefault="00917682" w:rsidP="00917682">
      <w:pPr>
        <w:adjustRightInd w:val="0"/>
        <w:spacing w:line="239" w:lineRule="auto"/>
        <w:ind w:left="3240"/>
        <w:rPr>
          <w:b/>
          <w:bCs/>
          <w:sz w:val="20"/>
          <w:szCs w:val="28"/>
        </w:rPr>
      </w:pPr>
    </w:p>
    <w:p w:rsidR="00917682" w:rsidRDefault="00917682" w:rsidP="00917682">
      <w:pPr>
        <w:adjustRightInd w:val="0"/>
        <w:spacing w:line="239" w:lineRule="auto"/>
        <w:ind w:left="3240"/>
        <w:rPr>
          <w:b/>
          <w:bCs/>
          <w:sz w:val="20"/>
          <w:szCs w:val="28"/>
        </w:rPr>
      </w:pPr>
    </w:p>
    <w:p w:rsidR="00917682" w:rsidRPr="00164932" w:rsidRDefault="00917682" w:rsidP="00917682">
      <w:pPr>
        <w:adjustRightInd w:val="0"/>
        <w:spacing w:line="239" w:lineRule="auto"/>
        <w:ind w:left="3240"/>
        <w:rPr>
          <w:sz w:val="18"/>
          <w:szCs w:val="24"/>
          <w:u w:val="single"/>
        </w:rPr>
      </w:pPr>
      <w:r w:rsidRPr="00164932">
        <w:rPr>
          <w:b/>
          <w:bCs/>
          <w:sz w:val="20"/>
          <w:szCs w:val="28"/>
          <w:u w:val="single"/>
        </w:rPr>
        <w:t>Annexure 4: Declaration</w:t>
      </w:r>
    </w:p>
    <w:p w:rsidR="00917682" w:rsidRPr="009B7733" w:rsidRDefault="00917682" w:rsidP="00917682">
      <w:pPr>
        <w:adjustRightInd w:val="0"/>
        <w:ind w:left="2940"/>
        <w:jc w:val="both"/>
        <w:rPr>
          <w:sz w:val="20"/>
          <w:szCs w:val="24"/>
        </w:rPr>
      </w:pPr>
      <w:r w:rsidRPr="009B7733">
        <w:rPr>
          <w:sz w:val="20"/>
          <w:szCs w:val="24"/>
        </w:rPr>
        <w:t>(Strike off whichever is not applicable)</w:t>
      </w:r>
    </w:p>
    <w:p w:rsidR="00917682" w:rsidRPr="009B7733" w:rsidRDefault="00917682" w:rsidP="00917682">
      <w:pPr>
        <w:adjustRightInd w:val="0"/>
        <w:spacing w:line="293" w:lineRule="exact"/>
        <w:jc w:val="both"/>
        <w:rPr>
          <w:sz w:val="20"/>
          <w:szCs w:val="24"/>
        </w:rPr>
      </w:pPr>
    </w:p>
    <w:p w:rsidR="00917682" w:rsidRPr="009B7733" w:rsidRDefault="00917682" w:rsidP="00917682">
      <w:pPr>
        <w:adjustRightInd w:val="0"/>
        <w:jc w:val="both"/>
        <w:rPr>
          <w:sz w:val="20"/>
          <w:szCs w:val="24"/>
        </w:rPr>
      </w:pPr>
      <w:r w:rsidRPr="009B7733">
        <w:rPr>
          <w:sz w:val="20"/>
          <w:szCs w:val="24"/>
        </w:rPr>
        <w:t xml:space="preserve">This is to declare that Mr/Ms. __________________________________, employee of </w:t>
      </w:r>
      <w:r>
        <w:rPr>
          <w:sz w:val="20"/>
          <w:szCs w:val="24"/>
        </w:rPr>
        <w:t>ILD</w:t>
      </w:r>
      <w:r w:rsidRPr="009B7733">
        <w:rPr>
          <w:sz w:val="20"/>
          <w:szCs w:val="24"/>
        </w:rPr>
        <w:t xml:space="preserve"> at</w:t>
      </w:r>
    </w:p>
    <w:p w:rsidR="00917682" w:rsidRPr="009B7733" w:rsidRDefault="00917682" w:rsidP="00917682">
      <w:pPr>
        <w:adjustRightInd w:val="0"/>
        <w:spacing w:line="146" w:lineRule="exact"/>
        <w:jc w:val="both"/>
        <w:rPr>
          <w:sz w:val="20"/>
          <w:szCs w:val="24"/>
        </w:rPr>
      </w:pPr>
    </w:p>
    <w:p w:rsidR="00917682" w:rsidRPr="009B7733" w:rsidRDefault="00917682" w:rsidP="00917682">
      <w:pPr>
        <w:adjustRightInd w:val="0"/>
        <w:jc w:val="both"/>
        <w:rPr>
          <w:sz w:val="20"/>
          <w:szCs w:val="24"/>
        </w:rPr>
      </w:pPr>
      <w:r w:rsidRPr="009B7733">
        <w:rPr>
          <w:sz w:val="20"/>
          <w:szCs w:val="24"/>
        </w:rPr>
        <w:t>_____________________(place),   is   related   to   our   ___________________________</w:t>
      </w:r>
    </w:p>
    <w:p w:rsidR="00917682" w:rsidRPr="009B7733" w:rsidRDefault="00917682" w:rsidP="00917682">
      <w:pPr>
        <w:adjustRightInd w:val="0"/>
        <w:spacing w:line="146" w:lineRule="exact"/>
        <w:jc w:val="both"/>
        <w:rPr>
          <w:sz w:val="20"/>
          <w:szCs w:val="24"/>
        </w:rPr>
      </w:pPr>
    </w:p>
    <w:p w:rsidR="00917682" w:rsidRPr="009B7733" w:rsidRDefault="00917682" w:rsidP="00917682">
      <w:pPr>
        <w:adjustRightInd w:val="0"/>
        <w:jc w:val="both"/>
        <w:rPr>
          <w:sz w:val="20"/>
          <w:szCs w:val="24"/>
        </w:rPr>
      </w:pPr>
      <w:r w:rsidRPr="009B7733">
        <w:rPr>
          <w:sz w:val="20"/>
          <w:szCs w:val="24"/>
        </w:rPr>
        <w:t>_______________________(designation and name).</w:t>
      </w:r>
    </w:p>
    <w:p w:rsidR="00917682" w:rsidRPr="009B7733" w:rsidRDefault="00917682" w:rsidP="00917682">
      <w:pPr>
        <w:adjustRightInd w:val="0"/>
        <w:spacing w:line="200" w:lineRule="exact"/>
        <w:jc w:val="both"/>
        <w:rPr>
          <w:sz w:val="20"/>
          <w:szCs w:val="24"/>
        </w:rPr>
      </w:pPr>
    </w:p>
    <w:p w:rsidR="00917682" w:rsidRPr="009B7733" w:rsidRDefault="00917682" w:rsidP="00917682">
      <w:pPr>
        <w:adjustRightInd w:val="0"/>
        <w:spacing w:line="239" w:lineRule="exact"/>
        <w:jc w:val="both"/>
        <w:rPr>
          <w:sz w:val="20"/>
          <w:szCs w:val="24"/>
        </w:rPr>
      </w:pPr>
    </w:p>
    <w:p w:rsidR="00917682" w:rsidRPr="009B7733" w:rsidRDefault="00917682" w:rsidP="00917682">
      <w:pPr>
        <w:adjustRightInd w:val="0"/>
        <w:jc w:val="both"/>
        <w:rPr>
          <w:sz w:val="20"/>
          <w:szCs w:val="24"/>
        </w:rPr>
      </w:pPr>
      <w:r w:rsidRPr="009B7733">
        <w:rPr>
          <w:sz w:val="20"/>
          <w:szCs w:val="24"/>
        </w:rPr>
        <w:t>OR</w:t>
      </w:r>
    </w:p>
    <w:p w:rsidR="00917682" w:rsidRPr="009B7733" w:rsidRDefault="00917682" w:rsidP="00917682">
      <w:pPr>
        <w:adjustRightInd w:val="0"/>
        <w:spacing w:line="346" w:lineRule="exact"/>
        <w:jc w:val="both"/>
        <w:rPr>
          <w:sz w:val="20"/>
          <w:szCs w:val="24"/>
        </w:rPr>
      </w:pPr>
    </w:p>
    <w:p w:rsidR="00917682" w:rsidRPr="009B7733" w:rsidRDefault="00917682" w:rsidP="00917682">
      <w:pPr>
        <w:overflowPunct w:val="0"/>
        <w:adjustRightInd w:val="0"/>
        <w:spacing w:line="225" w:lineRule="auto"/>
        <w:jc w:val="both"/>
        <w:rPr>
          <w:sz w:val="20"/>
          <w:szCs w:val="24"/>
        </w:rPr>
      </w:pPr>
      <w:r w:rsidRPr="009B7733">
        <w:rPr>
          <w:sz w:val="20"/>
          <w:szCs w:val="24"/>
        </w:rPr>
        <w:t xml:space="preserve">This is to declare that none of the Proprietors/ Partners/ Directors are having any relatives employed or working with </w:t>
      </w:r>
      <w:r>
        <w:rPr>
          <w:sz w:val="20"/>
          <w:szCs w:val="24"/>
        </w:rPr>
        <w:t>ILD</w:t>
      </w:r>
      <w:r w:rsidRPr="009B7733">
        <w:rPr>
          <w:sz w:val="20"/>
          <w:szCs w:val="24"/>
        </w:rPr>
        <w:t xml:space="preserve"> at any of its offices. </w:t>
      </w:r>
    </w:p>
    <w:p w:rsidR="00917682" w:rsidRPr="009B7733" w:rsidRDefault="00917682" w:rsidP="00917682">
      <w:pPr>
        <w:adjustRightInd w:val="0"/>
        <w:spacing w:line="200" w:lineRule="exact"/>
        <w:jc w:val="both"/>
        <w:rPr>
          <w:sz w:val="20"/>
          <w:szCs w:val="24"/>
        </w:rPr>
      </w:pPr>
    </w:p>
    <w:p w:rsidR="00917682" w:rsidRDefault="00917682" w:rsidP="00917682">
      <w:pPr>
        <w:adjustRightInd w:val="0"/>
        <w:spacing w:line="200" w:lineRule="exact"/>
        <w:rPr>
          <w:rFonts w:ascii="Times New Roman" w:hAnsi="Times New Roman"/>
          <w:sz w:val="24"/>
          <w:szCs w:val="24"/>
        </w:rPr>
      </w:pPr>
    </w:p>
    <w:p w:rsidR="00917682" w:rsidRDefault="00917682" w:rsidP="00917682">
      <w:pPr>
        <w:adjustRightInd w:val="0"/>
        <w:spacing w:line="200" w:lineRule="exact"/>
        <w:rPr>
          <w:rFonts w:ascii="Times New Roman" w:hAnsi="Times New Roman"/>
          <w:sz w:val="24"/>
          <w:szCs w:val="24"/>
        </w:rPr>
      </w:pPr>
    </w:p>
    <w:p w:rsidR="00917682" w:rsidRDefault="00917682" w:rsidP="00917682">
      <w:pPr>
        <w:adjustRightInd w:val="0"/>
        <w:spacing w:line="200" w:lineRule="exact"/>
        <w:rPr>
          <w:rFonts w:ascii="Times New Roman" w:hAnsi="Times New Roman"/>
          <w:sz w:val="24"/>
          <w:szCs w:val="24"/>
        </w:rPr>
      </w:pPr>
    </w:p>
    <w:p w:rsidR="00917682" w:rsidRDefault="00917682" w:rsidP="00917682">
      <w:pPr>
        <w:adjustRightInd w:val="0"/>
        <w:spacing w:line="200" w:lineRule="exact"/>
        <w:rPr>
          <w:rFonts w:ascii="Times New Roman" w:hAnsi="Times New Roman"/>
          <w:sz w:val="24"/>
          <w:szCs w:val="24"/>
        </w:rPr>
      </w:pPr>
    </w:p>
    <w:p w:rsidR="00917682" w:rsidRDefault="00917682" w:rsidP="00917682">
      <w:pPr>
        <w:adjustRightInd w:val="0"/>
        <w:spacing w:line="200" w:lineRule="exact"/>
        <w:rPr>
          <w:rFonts w:ascii="Times New Roman" w:hAnsi="Times New Roman"/>
          <w:sz w:val="24"/>
          <w:szCs w:val="24"/>
        </w:rPr>
      </w:pPr>
    </w:p>
    <w:p w:rsidR="00917682" w:rsidRDefault="00917682" w:rsidP="00917682">
      <w:pPr>
        <w:adjustRightInd w:val="0"/>
        <w:spacing w:line="200" w:lineRule="exact"/>
        <w:rPr>
          <w:rFonts w:ascii="Times New Roman" w:hAnsi="Times New Roman"/>
          <w:sz w:val="24"/>
          <w:szCs w:val="24"/>
        </w:rPr>
      </w:pPr>
    </w:p>
    <w:p w:rsidR="00917682" w:rsidRDefault="00917682" w:rsidP="00917682">
      <w:pPr>
        <w:adjustRightInd w:val="0"/>
        <w:spacing w:line="200" w:lineRule="exact"/>
        <w:rPr>
          <w:rFonts w:ascii="Times New Roman" w:hAnsi="Times New Roman"/>
          <w:sz w:val="24"/>
          <w:szCs w:val="24"/>
        </w:rPr>
      </w:pPr>
    </w:p>
    <w:p w:rsidR="00917682" w:rsidRDefault="00917682" w:rsidP="00917682">
      <w:pPr>
        <w:adjustRightInd w:val="0"/>
        <w:spacing w:line="200" w:lineRule="exact"/>
        <w:rPr>
          <w:rFonts w:ascii="Times New Roman" w:hAnsi="Times New Roman"/>
          <w:sz w:val="24"/>
          <w:szCs w:val="24"/>
        </w:rPr>
      </w:pPr>
    </w:p>
    <w:p w:rsidR="00917682" w:rsidRDefault="00917682" w:rsidP="00917682">
      <w:pPr>
        <w:adjustRightInd w:val="0"/>
        <w:spacing w:line="200" w:lineRule="exact"/>
        <w:rPr>
          <w:rFonts w:ascii="Times New Roman" w:hAnsi="Times New Roman"/>
          <w:sz w:val="24"/>
          <w:szCs w:val="24"/>
        </w:rPr>
      </w:pPr>
    </w:p>
    <w:p w:rsidR="00917682" w:rsidRPr="00800C6A" w:rsidRDefault="00917682" w:rsidP="00917682">
      <w:pPr>
        <w:adjustRightInd w:val="0"/>
        <w:spacing w:line="347" w:lineRule="exact"/>
        <w:rPr>
          <w:rFonts w:ascii="Times New Roman" w:hAnsi="Times New Roman"/>
          <w:b/>
          <w:sz w:val="24"/>
          <w:szCs w:val="24"/>
        </w:rPr>
      </w:pPr>
    </w:p>
    <w:p w:rsidR="00917682" w:rsidRPr="00800C6A" w:rsidRDefault="00917682" w:rsidP="00917682">
      <w:pPr>
        <w:tabs>
          <w:tab w:val="left" w:pos="5300"/>
        </w:tabs>
        <w:adjustRightInd w:val="0"/>
        <w:rPr>
          <w:sz w:val="24"/>
          <w:szCs w:val="24"/>
        </w:rPr>
      </w:pPr>
      <w:r w:rsidRPr="00800C6A">
        <w:rPr>
          <w:b/>
          <w:sz w:val="24"/>
          <w:szCs w:val="24"/>
        </w:rPr>
        <w:t>Date :</w:t>
      </w:r>
      <w:r w:rsidRPr="00800C6A">
        <w:rPr>
          <w:sz w:val="24"/>
          <w:szCs w:val="24"/>
        </w:rPr>
        <w:tab/>
      </w:r>
      <w:r w:rsidRPr="00800C6A">
        <w:rPr>
          <w:b/>
          <w:bCs/>
          <w:sz w:val="24"/>
          <w:szCs w:val="24"/>
        </w:rPr>
        <w:t>Sign. and Stamp of the Bidders</w:t>
      </w:r>
    </w:p>
    <w:p w:rsidR="00917682" w:rsidRPr="00134EBE"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tabs>
          <w:tab w:val="left" w:pos="3049"/>
        </w:tabs>
        <w:rPr>
          <w:sz w:val="20"/>
        </w:rPr>
      </w:pPr>
    </w:p>
    <w:p w:rsidR="00917682" w:rsidRPr="00134EBE"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adjustRightInd w:val="0"/>
        <w:spacing w:line="239" w:lineRule="auto"/>
        <w:ind w:left="3040"/>
        <w:rPr>
          <w:b/>
          <w:bCs/>
          <w:sz w:val="20"/>
          <w:szCs w:val="28"/>
          <w:u w:val="single"/>
        </w:rPr>
      </w:pPr>
      <w:r w:rsidRPr="001A231B">
        <w:rPr>
          <w:b/>
          <w:bCs/>
          <w:sz w:val="20"/>
          <w:szCs w:val="28"/>
          <w:u w:val="single"/>
        </w:rPr>
        <w:t>Annexure 5: DEVIATION SHEET</w:t>
      </w:r>
    </w:p>
    <w:p w:rsidR="00917682" w:rsidRPr="001A231B" w:rsidRDefault="00917682" w:rsidP="00917682">
      <w:pPr>
        <w:adjustRightInd w:val="0"/>
        <w:spacing w:line="242" w:lineRule="exact"/>
        <w:jc w:val="both"/>
        <w:rPr>
          <w:sz w:val="20"/>
          <w:szCs w:val="24"/>
        </w:rPr>
      </w:pPr>
    </w:p>
    <w:p w:rsidR="00917682" w:rsidRPr="001A231B" w:rsidRDefault="00917682" w:rsidP="00917682">
      <w:pPr>
        <w:overflowPunct w:val="0"/>
        <w:adjustRightInd w:val="0"/>
        <w:spacing w:line="218" w:lineRule="auto"/>
        <w:ind w:right="40"/>
        <w:jc w:val="both"/>
        <w:rPr>
          <w:sz w:val="20"/>
          <w:szCs w:val="24"/>
        </w:rPr>
      </w:pPr>
      <w:r w:rsidRPr="001A231B">
        <w:rPr>
          <w:sz w:val="20"/>
          <w:szCs w:val="24"/>
        </w:rPr>
        <w:t>Any deviations offered from the terms and conditions of the Offer shall be clearly specified below in this sheet. If there are no deviations offered, it shall be clearly mentioned on this page.</w:t>
      </w:r>
    </w:p>
    <w:p w:rsidR="00917682" w:rsidRPr="00134EBE" w:rsidRDefault="00917682" w:rsidP="00917682">
      <w:pPr>
        <w:tabs>
          <w:tab w:val="left" w:pos="3049"/>
        </w:tabs>
        <w:rPr>
          <w:sz w:val="20"/>
        </w:rPr>
      </w:pPr>
    </w:p>
    <w:p w:rsidR="00917682" w:rsidRPr="00134EBE" w:rsidRDefault="00917682" w:rsidP="00917682">
      <w:pPr>
        <w:tabs>
          <w:tab w:val="left" w:pos="3049"/>
        </w:tabs>
        <w:rPr>
          <w:sz w:val="20"/>
        </w:rPr>
      </w:pPr>
    </w:p>
    <w:p w:rsidR="00917682" w:rsidRDefault="00917682" w:rsidP="00917682">
      <w:pPr>
        <w:tabs>
          <w:tab w:val="left" w:pos="3049"/>
        </w:tabs>
        <w:rPr>
          <w:sz w:val="20"/>
        </w:rPr>
      </w:pPr>
    </w:p>
    <w:p w:rsidR="00917682" w:rsidRPr="00134EBE"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tabs>
          <w:tab w:val="left" w:pos="3049"/>
        </w:tabs>
        <w:rPr>
          <w:sz w:val="20"/>
        </w:rPr>
      </w:pPr>
    </w:p>
    <w:tbl>
      <w:tblPr>
        <w:tblpPr w:leftFromText="180" w:rightFromText="180" w:vertAnchor="page" w:horzAnchor="margin" w:tblpY="4081"/>
        <w:tblW w:w="9309" w:type="dxa"/>
        <w:tblLayout w:type="fixed"/>
        <w:tblCellMar>
          <w:left w:w="0" w:type="dxa"/>
          <w:right w:w="0" w:type="dxa"/>
        </w:tblCellMar>
        <w:tblLook w:val="0000" w:firstRow="0" w:lastRow="0" w:firstColumn="0" w:lastColumn="0" w:noHBand="0" w:noVBand="0"/>
      </w:tblPr>
      <w:tblGrid>
        <w:gridCol w:w="3385"/>
        <w:gridCol w:w="5924"/>
      </w:tblGrid>
      <w:tr w:rsidR="00917682" w:rsidRPr="001A231B" w:rsidTr="00917682">
        <w:trPr>
          <w:trHeight w:val="396"/>
        </w:trPr>
        <w:tc>
          <w:tcPr>
            <w:tcW w:w="3385" w:type="dxa"/>
            <w:tcBorders>
              <w:top w:val="single" w:sz="4" w:space="0" w:color="auto"/>
              <w:left w:val="single" w:sz="8" w:space="0" w:color="auto"/>
              <w:bottom w:val="single" w:sz="4" w:space="0" w:color="auto"/>
              <w:right w:val="single" w:sz="8" w:space="0" w:color="auto"/>
            </w:tcBorders>
            <w:vAlign w:val="bottom"/>
          </w:tcPr>
          <w:p w:rsidR="00917682" w:rsidRPr="001A231B" w:rsidRDefault="00917682" w:rsidP="00917682">
            <w:pPr>
              <w:adjustRightInd w:val="0"/>
              <w:jc w:val="both"/>
              <w:rPr>
                <w:sz w:val="20"/>
                <w:szCs w:val="24"/>
              </w:rPr>
            </w:pPr>
            <w:r w:rsidRPr="001A231B">
              <w:rPr>
                <w:b/>
                <w:bCs/>
                <w:w w:val="99"/>
                <w:sz w:val="20"/>
                <w:szCs w:val="24"/>
              </w:rPr>
              <w:t>Deviation offered to</w:t>
            </w:r>
            <w:r>
              <w:rPr>
                <w:b/>
                <w:bCs/>
                <w:w w:val="99"/>
                <w:sz w:val="20"/>
                <w:szCs w:val="24"/>
              </w:rPr>
              <w:t xml:space="preserve"> </w:t>
            </w:r>
            <w:r w:rsidRPr="001A231B">
              <w:rPr>
                <w:b/>
                <w:bCs/>
                <w:w w:val="99"/>
                <w:sz w:val="20"/>
                <w:szCs w:val="24"/>
              </w:rPr>
              <w:t>Chapter No, Clause No. of</w:t>
            </w:r>
            <w:r>
              <w:rPr>
                <w:b/>
                <w:bCs/>
                <w:w w:val="99"/>
                <w:sz w:val="20"/>
                <w:szCs w:val="24"/>
              </w:rPr>
              <w:t xml:space="preserve"> </w:t>
            </w:r>
            <w:r w:rsidRPr="001A231B">
              <w:rPr>
                <w:b/>
                <w:bCs/>
                <w:w w:val="99"/>
                <w:sz w:val="20"/>
                <w:szCs w:val="24"/>
              </w:rPr>
              <w:t>the tender document</w:t>
            </w:r>
          </w:p>
        </w:tc>
        <w:tc>
          <w:tcPr>
            <w:tcW w:w="5924" w:type="dxa"/>
            <w:tcBorders>
              <w:top w:val="single" w:sz="8" w:space="0" w:color="auto"/>
              <w:left w:val="nil"/>
              <w:bottom w:val="single" w:sz="4" w:space="0" w:color="auto"/>
              <w:right w:val="single" w:sz="8" w:space="0" w:color="auto"/>
            </w:tcBorders>
            <w:vAlign w:val="bottom"/>
          </w:tcPr>
          <w:p w:rsidR="00917682" w:rsidRPr="001A231B" w:rsidRDefault="00917682" w:rsidP="00917682">
            <w:pPr>
              <w:adjustRightInd w:val="0"/>
              <w:ind w:left="1960"/>
              <w:jc w:val="both"/>
              <w:rPr>
                <w:sz w:val="20"/>
                <w:szCs w:val="24"/>
              </w:rPr>
            </w:pPr>
            <w:r w:rsidRPr="001A231B">
              <w:rPr>
                <w:b/>
                <w:bCs/>
                <w:sz w:val="20"/>
                <w:szCs w:val="24"/>
              </w:rPr>
              <w:t>Deviation offered</w:t>
            </w:r>
          </w:p>
        </w:tc>
      </w:tr>
      <w:tr w:rsidR="00917682" w:rsidRPr="001A231B" w:rsidTr="00917682">
        <w:trPr>
          <w:trHeight w:val="749"/>
        </w:trPr>
        <w:tc>
          <w:tcPr>
            <w:tcW w:w="3385" w:type="dxa"/>
            <w:tcBorders>
              <w:top w:val="single" w:sz="4" w:space="0" w:color="auto"/>
              <w:left w:val="single" w:sz="8" w:space="0" w:color="auto"/>
              <w:bottom w:val="single" w:sz="8" w:space="0" w:color="auto"/>
              <w:right w:val="single" w:sz="8" w:space="0" w:color="auto"/>
            </w:tcBorders>
            <w:vAlign w:val="bottom"/>
          </w:tcPr>
          <w:p w:rsidR="00917682" w:rsidRPr="001A231B" w:rsidRDefault="00917682" w:rsidP="00917682">
            <w:pPr>
              <w:adjustRightInd w:val="0"/>
              <w:jc w:val="both"/>
              <w:rPr>
                <w:sz w:val="20"/>
                <w:szCs w:val="24"/>
              </w:rPr>
            </w:pPr>
          </w:p>
        </w:tc>
        <w:tc>
          <w:tcPr>
            <w:tcW w:w="5924" w:type="dxa"/>
            <w:tcBorders>
              <w:top w:val="single" w:sz="4" w:space="0" w:color="auto"/>
              <w:left w:val="nil"/>
              <w:bottom w:val="single" w:sz="8" w:space="0" w:color="auto"/>
              <w:right w:val="single" w:sz="8" w:space="0" w:color="auto"/>
            </w:tcBorders>
            <w:vAlign w:val="bottom"/>
          </w:tcPr>
          <w:p w:rsidR="00917682" w:rsidRPr="001A231B" w:rsidRDefault="00917682" w:rsidP="00917682">
            <w:pPr>
              <w:adjustRightInd w:val="0"/>
              <w:jc w:val="both"/>
              <w:rPr>
                <w:sz w:val="20"/>
                <w:szCs w:val="24"/>
              </w:rPr>
            </w:pPr>
          </w:p>
        </w:tc>
      </w:tr>
      <w:tr w:rsidR="00917682" w:rsidRPr="001A231B" w:rsidTr="00917682">
        <w:trPr>
          <w:trHeight w:val="771"/>
        </w:trPr>
        <w:tc>
          <w:tcPr>
            <w:tcW w:w="3385" w:type="dxa"/>
            <w:tcBorders>
              <w:top w:val="nil"/>
              <w:left w:val="single" w:sz="8" w:space="0" w:color="auto"/>
              <w:bottom w:val="single" w:sz="8" w:space="0" w:color="auto"/>
              <w:right w:val="single" w:sz="8" w:space="0" w:color="auto"/>
            </w:tcBorders>
            <w:vAlign w:val="bottom"/>
          </w:tcPr>
          <w:p w:rsidR="00917682" w:rsidRPr="001A231B" w:rsidRDefault="00917682" w:rsidP="00917682">
            <w:pPr>
              <w:adjustRightInd w:val="0"/>
              <w:jc w:val="both"/>
              <w:rPr>
                <w:sz w:val="20"/>
                <w:szCs w:val="24"/>
              </w:rPr>
            </w:pPr>
          </w:p>
        </w:tc>
        <w:tc>
          <w:tcPr>
            <w:tcW w:w="5924" w:type="dxa"/>
            <w:tcBorders>
              <w:top w:val="nil"/>
              <w:left w:val="nil"/>
              <w:bottom w:val="single" w:sz="8" w:space="0" w:color="auto"/>
              <w:right w:val="single" w:sz="8" w:space="0" w:color="auto"/>
            </w:tcBorders>
            <w:vAlign w:val="bottom"/>
          </w:tcPr>
          <w:p w:rsidR="00917682" w:rsidRPr="001A231B" w:rsidRDefault="00917682" w:rsidP="00917682">
            <w:pPr>
              <w:adjustRightInd w:val="0"/>
              <w:jc w:val="both"/>
              <w:rPr>
                <w:sz w:val="20"/>
                <w:szCs w:val="24"/>
              </w:rPr>
            </w:pPr>
          </w:p>
        </w:tc>
      </w:tr>
      <w:tr w:rsidR="00917682" w:rsidRPr="001A231B" w:rsidTr="00917682">
        <w:trPr>
          <w:trHeight w:val="759"/>
        </w:trPr>
        <w:tc>
          <w:tcPr>
            <w:tcW w:w="3385" w:type="dxa"/>
            <w:tcBorders>
              <w:top w:val="nil"/>
              <w:left w:val="single" w:sz="8" w:space="0" w:color="auto"/>
              <w:bottom w:val="single" w:sz="8" w:space="0" w:color="auto"/>
              <w:right w:val="single" w:sz="8" w:space="0" w:color="auto"/>
            </w:tcBorders>
            <w:vAlign w:val="bottom"/>
          </w:tcPr>
          <w:p w:rsidR="00917682" w:rsidRPr="001A231B" w:rsidRDefault="00917682" w:rsidP="00917682">
            <w:pPr>
              <w:adjustRightInd w:val="0"/>
              <w:jc w:val="both"/>
              <w:rPr>
                <w:sz w:val="20"/>
                <w:szCs w:val="24"/>
              </w:rPr>
            </w:pPr>
          </w:p>
        </w:tc>
        <w:tc>
          <w:tcPr>
            <w:tcW w:w="5924" w:type="dxa"/>
            <w:tcBorders>
              <w:top w:val="nil"/>
              <w:left w:val="nil"/>
              <w:bottom w:val="single" w:sz="8" w:space="0" w:color="auto"/>
              <w:right w:val="single" w:sz="8" w:space="0" w:color="auto"/>
            </w:tcBorders>
            <w:vAlign w:val="bottom"/>
          </w:tcPr>
          <w:p w:rsidR="00917682" w:rsidRPr="001A231B" w:rsidRDefault="00917682" w:rsidP="00917682">
            <w:pPr>
              <w:adjustRightInd w:val="0"/>
              <w:jc w:val="both"/>
              <w:rPr>
                <w:sz w:val="20"/>
                <w:szCs w:val="24"/>
              </w:rPr>
            </w:pPr>
          </w:p>
        </w:tc>
      </w:tr>
      <w:tr w:rsidR="00917682" w:rsidRPr="001A231B" w:rsidTr="00917682">
        <w:trPr>
          <w:trHeight w:val="806"/>
        </w:trPr>
        <w:tc>
          <w:tcPr>
            <w:tcW w:w="3385" w:type="dxa"/>
            <w:tcBorders>
              <w:top w:val="nil"/>
              <w:left w:val="single" w:sz="8" w:space="0" w:color="auto"/>
              <w:bottom w:val="single" w:sz="8" w:space="0" w:color="auto"/>
              <w:right w:val="single" w:sz="8" w:space="0" w:color="auto"/>
            </w:tcBorders>
            <w:vAlign w:val="bottom"/>
          </w:tcPr>
          <w:p w:rsidR="00917682" w:rsidRPr="001A231B" w:rsidRDefault="00917682" w:rsidP="00917682">
            <w:pPr>
              <w:adjustRightInd w:val="0"/>
              <w:jc w:val="both"/>
              <w:rPr>
                <w:sz w:val="20"/>
                <w:szCs w:val="24"/>
              </w:rPr>
            </w:pPr>
          </w:p>
        </w:tc>
        <w:tc>
          <w:tcPr>
            <w:tcW w:w="5924" w:type="dxa"/>
            <w:tcBorders>
              <w:top w:val="nil"/>
              <w:left w:val="nil"/>
              <w:bottom w:val="single" w:sz="8" w:space="0" w:color="auto"/>
              <w:right w:val="single" w:sz="8" w:space="0" w:color="auto"/>
            </w:tcBorders>
            <w:vAlign w:val="bottom"/>
          </w:tcPr>
          <w:p w:rsidR="00917682" w:rsidRPr="001A231B" w:rsidRDefault="00917682" w:rsidP="00917682">
            <w:pPr>
              <w:adjustRightInd w:val="0"/>
              <w:jc w:val="both"/>
              <w:rPr>
                <w:sz w:val="20"/>
                <w:szCs w:val="24"/>
              </w:rPr>
            </w:pPr>
          </w:p>
        </w:tc>
      </w:tr>
    </w:tbl>
    <w:p w:rsidR="00917682" w:rsidRPr="001A231B" w:rsidRDefault="00917682" w:rsidP="00917682">
      <w:pPr>
        <w:adjustRightInd w:val="0"/>
        <w:spacing w:line="200" w:lineRule="exact"/>
        <w:jc w:val="both"/>
        <w:rPr>
          <w:sz w:val="20"/>
          <w:szCs w:val="24"/>
        </w:rPr>
      </w:pPr>
    </w:p>
    <w:p w:rsidR="00917682" w:rsidRPr="001A231B" w:rsidRDefault="00917682" w:rsidP="00917682">
      <w:pPr>
        <w:adjustRightInd w:val="0"/>
        <w:spacing w:line="371" w:lineRule="exact"/>
        <w:jc w:val="both"/>
        <w:rPr>
          <w:sz w:val="20"/>
          <w:szCs w:val="24"/>
        </w:rPr>
      </w:pPr>
    </w:p>
    <w:p w:rsidR="00917682" w:rsidRPr="000250D5" w:rsidRDefault="00917682" w:rsidP="00917682">
      <w:pPr>
        <w:tabs>
          <w:tab w:val="left" w:pos="3049"/>
        </w:tabs>
        <w:rPr>
          <w:sz w:val="20"/>
        </w:rPr>
      </w:pPr>
    </w:p>
    <w:p w:rsidR="00917682" w:rsidRPr="000250D5" w:rsidRDefault="00917682" w:rsidP="00917682">
      <w:pPr>
        <w:adjustRightInd w:val="0"/>
        <w:jc w:val="both"/>
        <w:rPr>
          <w:sz w:val="20"/>
          <w:u w:val="single"/>
        </w:rPr>
      </w:pPr>
      <w:r w:rsidRPr="000250D5">
        <w:rPr>
          <w:b/>
          <w:bCs/>
          <w:sz w:val="20"/>
          <w:u w:val="single"/>
        </w:rPr>
        <w:t>QUARTERLY MAINTENANCE &amp; SERVICING REPORT FORMAT</w:t>
      </w:r>
    </w:p>
    <w:p w:rsidR="00917682" w:rsidRPr="00B13606" w:rsidRDefault="00917682" w:rsidP="00917682">
      <w:pPr>
        <w:adjustRightInd w:val="0"/>
        <w:spacing w:line="329" w:lineRule="exact"/>
        <w:jc w:val="both"/>
        <w:rPr>
          <w:sz w:val="20"/>
          <w:u w:val="single"/>
        </w:rPr>
      </w:pPr>
    </w:p>
    <w:p w:rsidR="00917682" w:rsidRDefault="00917682" w:rsidP="00963FD0">
      <w:pPr>
        <w:widowControl w:val="0"/>
        <w:numPr>
          <w:ilvl w:val="0"/>
          <w:numId w:val="25"/>
        </w:numPr>
        <w:tabs>
          <w:tab w:val="clear" w:pos="720"/>
          <w:tab w:val="num" w:pos="360"/>
        </w:tabs>
        <w:overflowPunct w:val="0"/>
        <w:autoSpaceDE w:val="0"/>
        <w:autoSpaceDN w:val="0"/>
        <w:adjustRightInd w:val="0"/>
        <w:spacing w:after="0" w:line="227" w:lineRule="auto"/>
        <w:ind w:left="360" w:right="3840"/>
        <w:jc w:val="both"/>
        <w:rPr>
          <w:b/>
          <w:bCs/>
          <w:iCs/>
          <w:sz w:val="20"/>
          <w:u w:val="single"/>
        </w:rPr>
      </w:pPr>
      <w:r w:rsidRPr="00B13606">
        <w:rPr>
          <w:b/>
          <w:bCs/>
          <w:iCs/>
          <w:sz w:val="20"/>
          <w:u w:val="single"/>
        </w:rPr>
        <w:t xml:space="preserve">DETAILS OF SOLAR PHOTOVOLTAIC SYSTEM           INSTALLED at </w:t>
      </w:r>
      <w:r>
        <w:rPr>
          <w:b/>
          <w:bCs/>
          <w:iCs/>
          <w:sz w:val="20"/>
          <w:u w:val="single"/>
        </w:rPr>
        <w:t xml:space="preserve">                                               </w:t>
      </w:r>
      <w:r w:rsidRPr="00B13606">
        <w:rPr>
          <w:b/>
          <w:bCs/>
          <w:iCs/>
          <w:sz w:val="20"/>
          <w:u w:val="single"/>
        </w:rPr>
        <w:t xml:space="preserve">of </w:t>
      </w:r>
      <w:r>
        <w:rPr>
          <w:b/>
          <w:bCs/>
          <w:iCs/>
          <w:sz w:val="20"/>
          <w:u w:val="single"/>
        </w:rPr>
        <w:t xml:space="preserve">      </w:t>
      </w:r>
      <w:r w:rsidRPr="00B13606">
        <w:rPr>
          <w:b/>
          <w:bCs/>
          <w:iCs/>
          <w:sz w:val="20"/>
          <w:u w:val="single"/>
        </w:rPr>
        <w:t>K</w:t>
      </w:r>
      <w:r>
        <w:rPr>
          <w:b/>
          <w:bCs/>
          <w:iCs/>
          <w:sz w:val="20"/>
          <w:u w:val="single"/>
        </w:rPr>
        <w:t>W:</w:t>
      </w:r>
    </w:p>
    <w:p w:rsidR="00917682" w:rsidRPr="00B13606" w:rsidRDefault="00917682" w:rsidP="00917682">
      <w:pPr>
        <w:overflowPunct w:val="0"/>
        <w:adjustRightInd w:val="0"/>
        <w:spacing w:line="227" w:lineRule="auto"/>
        <w:ind w:left="360" w:right="3840"/>
        <w:jc w:val="both"/>
        <w:rPr>
          <w:b/>
          <w:bCs/>
          <w:iCs/>
          <w:sz w:val="20"/>
          <w:u w:val="single"/>
        </w:rPr>
      </w:pPr>
    </w:p>
    <w:tbl>
      <w:tblPr>
        <w:tblW w:w="914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
        <w:gridCol w:w="3397"/>
        <w:gridCol w:w="3136"/>
        <w:gridCol w:w="2154"/>
      </w:tblGrid>
      <w:tr w:rsidR="00917682" w:rsidRPr="001A231B" w:rsidTr="00917682">
        <w:trPr>
          <w:trHeight w:val="423"/>
        </w:trPr>
        <w:tc>
          <w:tcPr>
            <w:tcW w:w="455" w:type="dxa"/>
            <w:vAlign w:val="bottom"/>
          </w:tcPr>
          <w:p w:rsidR="00917682" w:rsidRPr="0097163E" w:rsidRDefault="00917682" w:rsidP="00917682">
            <w:pPr>
              <w:adjustRightInd w:val="0"/>
              <w:jc w:val="both"/>
              <w:rPr>
                <w:b/>
                <w:sz w:val="20"/>
              </w:rPr>
            </w:pPr>
            <w:r w:rsidRPr="0097163E">
              <w:rPr>
                <w:b/>
                <w:w w:val="87"/>
                <w:sz w:val="20"/>
              </w:rPr>
              <w:t>1.</w:t>
            </w:r>
          </w:p>
        </w:tc>
        <w:tc>
          <w:tcPr>
            <w:tcW w:w="3397" w:type="dxa"/>
            <w:vAlign w:val="bottom"/>
          </w:tcPr>
          <w:p w:rsidR="00917682" w:rsidRPr="001A231B" w:rsidRDefault="00917682" w:rsidP="00917682">
            <w:pPr>
              <w:adjustRightInd w:val="0"/>
              <w:ind w:left="80"/>
              <w:jc w:val="both"/>
              <w:rPr>
                <w:sz w:val="20"/>
              </w:rPr>
            </w:pPr>
            <w:r w:rsidRPr="001A231B">
              <w:rPr>
                <w:sz w:val="20"/>
              </w:rPr>
              <w:t>Supplied by</w:t>
            </w:r>
          </w:p>
        </w:tc>
        <w:tc>
          <w:tcPr>
            <w:tcW w:w="3136" w:type="dxa"/>
            <w:vAlign w:val="bottom"/>
          </w:tcPr>
          <w:p w:rsidR="00917682" w:rsidRPr="001A231B" w:rsidRDefault="00917682" w:rsidP="00917682">
            <w:pPr>
              <w:adjustRightInd w:val="0"/>
              <w:ind w:left="160"/>
              <w:jc w:val="both"/>
              <w:rPr>
                <w:sz w:val="20"/>
              </w:rPr>
            </w:pPr>
            <w:r w:rsidRPr="001A231B">
              <w:rPr>
                <w:sz w:val="20"/>
              </w:rPr>
              <w:t>: M/s.</w:t>
            </w:r>
          </w:p>
        </w:tc>
        <w:tc>
          <w:tcPr>
            <w:tcW w:w="2154" w:type="dxa"/>
            <w:vAlign w:val="bottom"/>
          </w:tcPr>
          <w:p w:rsidR="00917682" w:rsidRPr="001A231B" w:rsidRDefault="00917682" w:rsidP="00917682">
            <w:pPr>
              <w:adjustRightInd w:val="0"/>
              <w:jc w:val="both"/>
              <w:rPr>
                <w:sz w:val="20"/>
              </w:rPr>
            </w:pPr>
          </w:p>
        </w:tc>
      </w:tr>
      <w:tr w:rsidR="00917682" w:rsidRPr="001A231B" w:rsidTr="00917682">
        <w:trPr>
          <w:trHeight w:val="423"/>
        </w:trPr>
        <w:tc>
          <w:tcPr>
            <w:tcW w:w="455" w:type="dxa"/>
            <w:vAlign w:val="bottom"/>
          </w:tcPr>
          <w:p w:rsidR="00917682" w:rsidRPr="0097163E" w:rsidRDefault="00917682" w:rsidP="00917682">
            <w:pPr>
              <w:adjustRightInd w:val="0"/>
              <w:spacing w:line="292" w:lineRule="exact"/>
              <w:jc w:val="both"/>
              <w:rPr>
                <w:b/>
                <w:sz w:val="20"/>
              </w:rPr>
            </w:pPr>
            <w:r w:rsidRPr="0097163E">
              <w:rPr>
                <w:b/>
                <w:w w:val="87"/>
                <w:sz w:val="20"/>
              </w:rPr>
              <w:t>2.</w:t>
            </w:r>
          </w:p>
        </w:tc>
        <w:tc>
          <w:tcPr>
            <w:tcW w:w="3397" w:type="dxa"/>
            <w:vAlign w:val="bottom"/>
          </w:tcPr>
          <w:p w:rsidR="00917682" w:rsidRPr="001A231B" w:rsidRDefault="00917682" w:rsidP="00917682">
            <w:pPr>
              <w:adjustRightInd w:val="0"/>
              <w:spacing w:line="292" w:lineRule="exact"/>
              <w:ind w:left="80"/>
              <w:jc w:val="both"/>
              <w:rPr>
                <w:sz w:val="20"/>
              </w:rPr>
            </w:pPr>
            <w:r w:rsidRPr="001A231B">
              <w:rPr>
                <w:sz w:val="20"/>
              </w:rPr>
              <w:t>Date of installation</w:t>
            </w:r>
          </w:p>
        </w:tc>
        <w:tc>
          <w:tcPr>
            <w:tcW w:w="3136" w:type="dxa"/>
            <w:vAlign w:val="bottom"/>
          </w:tcPr>
          <w:p w:rsidR="00917682" w:rsidRPr="001A231B" w:rsidRDefault="00917682" w:rsidP="00917682">
            <w:pPr>
              <w:adjustRightInd w:val="0"/>
              <w:spacing w:line="292" w:lineRule="exact"/>
              <w:ind w:left="160"/>
              <w:jc w:val="both"/>
              <w:rPr>
                <w:sz w:val="20"/>
              </w:rPr>
            </w:pPr>
            <w:r w:rsidRPr="001A231B">
              <w:rPr>
                <w:sz w:val="20"/>
              </w:rPr>
              <w:t>:</w:t>
            </w:r>
          </w:p>
        </w:tc>
        <w:tc>
          <w:tcPr>
            <w:tcW w:w="2154" w:type="dxa"/>
            <w:vAlign w:val="bottom"/>
          </w:tcPr>
          <w:p w:rsidR="00917682" w:rsidRPr="001A231B" w:rsidRDefault="00917682" w:rsidP="00917682">
            <w:pPr>
              <w:adjustRightInd w:val="0"/>
              <w:jc w:val="both"/>
              <w:rPr>
                <w:sz w:val="20"/>
              </w:rPr>
            </w:pPr>
          </w:p>
        </w:tc>
      </w:tr>
      <w:tr w:rsidR="00917682" w:rsidRPr="001A231B" w:rsidTr="00917682">
        <w:trPr>
          <w:trHeight w:val="423"/>
        </w:trPr>
        <w:tc>
          <w:tcPr>
            <w:tcW w:w="455" w:type="dxa"/>
            <w:vAlign w:val="bottom"/>
          </w:tcPr>
          <w:p w:rsidR="00917682" w:rsidRPr="0097163E" w:rsidRDefault="00917682" w:rsidP="00917682">
            <w:pPr>
              <w:adjustRightInd w:val="0"/>
              <w:spacing w:line="292" w:lineRule="exact"/>
              <w:jc w:val="both"/>
              <w:rPr>
                <w:b/>
                <w:sz w:val="20"/>
              </w:rPr>
            </w:pPr>
            <w:r w:rsidRPr="0097163E">
              <w:rPr>
                <w:b/>
                <w:w w:val="87"/>
                <w:sz w:val="20"/>
              </w:rPr>
              <w:t>3.</w:t>
            </w:r>
          </w:p>
        </w:tc>
        <w:tc>
          <w:tcPr>
            <w:tcW w:w="3397" w:type="dxa"/>
            <w:vAlign w:val="bottom"/>
          </w:tcPr>
          <w:p w:rsidR="00917682" w:rsidRPr="001A231B" w:rsidRDefault="00917682" w:rsidP="00917682">
            <w:pPr>
              <w:adjustRightInd w:val="0"/>
              <w:spacing w:line="292" w:lineRule="exact"/>
              <w:ind w:left="80"/>
              <w:jc w:val="both"/>
              <w:rPr>
                <w:sz w:val="20"/>
              </w:rPr>
            </w:pPr>
            <w:r w:rsidRPr="001A231B">
              <w:rPr>
                <w:sz w:val="20"/>
              </w:rPr>
              <w:t>Servicing period</w:t>
            </w:r>
          </w:p>
        </w:tc>
        <w:tc>
          <w:tcPr>
            <w:tcW w:w="3136" w:type="dxa"/>
            <w:vAlign w:val="bottom"/>
          </w:tcPr>
          <w:p w:rsidR="00917682" w:rsidRPr="001A231B" w:rsidRDefault="00917682" w:rsidP="00917682">
            <w:pPr>
              <w:adjustRightInd w:val="0"/>
              <w:spacing w:line="292" w:lineRule="exact"/>
              <w:ind w:left="160"/>
              <w:jc w:val="both"/>
              <w:rPr>
                <w:sz w:val="20"/>
              </w:rPr>
            </w:pPr>
            <w:r w:rsidRPr="001A231B">
              <w:rPr>
                <w:sz w:val="20"/>
              </w:rPr>
              <w:t>: From</w:t>
            </w:r>
          </w:p>
        </w:tc>
        <w:tc>
          <w:tcPr>
            <w:tcW w:w="2154" w:type="dxa"/>
            <w:vAlign w:val="bottom"/>
          </w:tcPr>
          <w:p w:rsidR="00917682" w:rsidRPr="001A231B" w:rsidRDefault="00917682" w:rsidP="00917682">
            <w:pPr>
              <w:adjustRightInd w:val="0"/>
              <w:spacing w:line="292" w:lineRule="exact"/>
              <w:jc w:val="both"/>
              <w:rPr>
                <w:sz w:val="20"/>
              </w:rPr>
            </w:pPr>
            <w:r w:rsidRPr="001A231B">
              <w:rPr>
                <w:w w:val="86"/>
                <w:sz w:val="20"/>
              </w:rPr>
              <w:t>to</w:t>
            </w:r>
          </w:p>
        </w:tc>
      </w:tr>
      <w:tr w:rsidR="00917682" w:rsidRPr="001A231B" w:rsidTr="00917682">
        <w:trPr>
          <w:trHeight w:val="423"/>
        </w:trPr>
        <w:tc>
          <w:tcPr>
            <w:tcW w:w="455" w:type="dxa"/>
            <w:vAlign w:val="bottom"/>
          </w:tcPr>
          <w:p w:rsidR="00917682" w:rsidRPr="0097163E" w:rsidRDefault="00917682" w:rsidP="00917682">
            <w:pPr>
              <w:adjustRightInd w:val="0"/>
              <w:spacing w:line="292" w:lineRule="exact"/>
              <w:jc w:val="both"/>
              <w:rPr>
                <w:b/>
                <w:sz w:val="20"/>
              </w:rPr>
            </w:pPr>
            <w:r w:rsidRPr="0097163E">
              <w:rPr>
                <w:b/>
                <w:w w:val="87"/>
                <w:sz w:val="20"/>
              </w:rPr>
              <w:t>4.</w:t>
            </w:r>
          </w:p>
        </w:tc>
        <w:tc>
          <w:tcPr>
            <w:tcW w:w="3397" w:type="dxa"/>
            <w:vAlign w:val="bottom"/>
          </w:tcPr>
          <w:p w:rsidR="00917682" w:rsidRPr="001A231B" w:rsidRDefault="00917682" w:rsidP="00917682">
            <w:pPr>
              <w:adjustRightInd w:val="0"/>
              <w:spacing w:line="292" w:lineRule="exact"/>
              <w:ind w:left="80"/>
              <w:jc w:val="both"/>
              <w:rPr>
                <w:sz w:val="20"/>
              </w:rPr>
            </w:pPr>
            <w:r w:rsidRPr="001A231B">
              <w:rPr>
                <w:sz w:val="20"/>
              </w:rPr>
              <w:t>Date of this Report</w:t>
            </w:r>
          </w:p>
        </w:tc>
        <w:tc>
          <w:tcPr>
            <w:tcW w:w="3136" w:type="dxa"/>
            <w:vAlign w:val="bottom"/>
          </w:tcPr>
          <w:p w:rsidR="00917682" w:rsidRPr="001A231B" w:rsidRDefault="00917682" w:rsidP="00917682">
            <w:pPr>
              <w:adjustRightInd w:val="0"/>
              <w:spacing w:line="292" w:lineRule="exact"/>
              <w:ind w:left="160"/>
              <w:jc w:val="both"/>
              <w:rPr>
                <w:sz w:val="20"/>
              </w:rPr>
            </w:pPr>
            <w:r w:rsidRPr="001A231B">
              <w:rPr>
                <w:sz w:val="20"/>
              </w:rPr>
              <w:t>:</w:t>
            </w:r>
          </w:p>
        </w:tc>
        <w:tc>
          <w:tcPr>
            <w:tcW w:w="2154" w:type="dxa"/>
            <w:vAlign w:val="bottom"/>
          </w:tcPr>
          <w:p w:rsidR="00917682" w:rsidRPr="001A231B" w:rsidRDefault="00917682" w:rsidP="00917682">
            <w:pPr>
              <w:adjustRightInd w:val="0"/>
              <w:jc w:val="both"/>
              <w:rPr>
                <w:sz w:val="20"/>
              </w:rPr>
            </w:pPr>
          </w:p>
        </w:tc>
      </w:tr>
    </w:tbl>
    <w:p w:rsidR="00917682" w:rsidRPr="00B13606" w:rsidRDefault="00917682" w:rsidP="00917682">
      <w:pPr>
        <w:adjustRightInd w:val="0"/>
        <w:spacing w:line="293" w:lineRule="exact"/>
        <w:jc w:val="both"/>
        <w:rPr>
          <w:sz w:val="20"/>
          <w:u w:val="single"/>
        </w:rPr>
      </w:pPr>
    </w:p>
    <w:p w:rsidR="00917682" w:rsidRPr="00B13606" w:rsidRDefault="00917682" w:rsidP="00963FD0">
      <w:pPr>
        <w:widowControl w:val="0"/>
        <w:numPr>
          <w:ilvl w:val="0"/>
          <w:numId w:val="26"/>
        </w:numPr>
        <w:tabs>
          <w:tab w:val="clear" w:pos="720"/>
          <w:tab w:val="num" w:pos="360"/>
        </w:tabs>
        <w:overflowPunct w:val="0"/>
        <w:autoSpaceDE w:val="0"/>
        <w:autoSpaceDN w:val="0"/>
        <w:adjustRightInd w:val="0"/>
        <w:spacing w:after="0" w:line="240" w:lineRule="auto"/>
        <w:ind w:left="360"/>
        <w:jc w:val="both"/>
        <w:rPr>
          <w:b/>
          <w:bCs/>
          <w:iCs/>
          <w:sz w:val="20"/>
          <w:u w:val="single"/>
        </w:rPr>
      </w:pPr>
      <w:r w:rsidRPr="00B13606">
        <w:rPr>
          <w:b/>
          <w:bCs/>
          <w:iCs/>
          <w:sz w:val="20"/>
          <w:u w:val="single"/>
        </w:rPr>
        <w:t>USER PROFILE</w:t>
      </w:r>
      <w:r>
        <w:rPr>
          <w:b/>
          <w:bCs/>
          <w:iCs/>
          <w:sz w:val="20"/>
          <w:u w:val="single"/>
        </w:rPr>
        <w:t>:</w:t>
      </w:r>
    </w:p>
    <w:p w:rsidR="00917682" w:rsidRPr="001A231B" w:rsidRDefault="00917682" w:rsidP="00963FD0">
      <w:pPr>
        <w:widowControl w:val="0"/>
        <w:numPr>
          <w:ilvl w:val="1"/>
          <w:numId w:val="26"/>
        </w:numPr>
        <w:tabs>
          <w:tab w:val="clear" w:pos="1440"/>
          <w:tab w:val="num" w:pos="720"/>
        </w:tabs>
        <w:overflowPunct w:val="0"/>
        <w:autoSpaceDE w:val="0"/>
        <w:autoSpaceDN w:val="0"/>
        <w:adjustRightInd w:val="0"/>
        <w:spacing w:after="0" w:line="240" w:lineRule="auto"/>
        <w:ind w:left="720"/>
        <w:jc w:val="both"/>
        <w:rPr>
          <w:sz w:val="20"/>
        </w:rPr>
      </w:pPr>
      <w:r w:rsidRPr="001A231B">
        <w:rPr>
          <w:sz w:val="20"/>
        </w:rPr>
        <w:t xml:space="preserve">Name and address of User: </w:t>
      </w:r>
    </w:p>
    <w:p w:rsidR="00917682" w:rsidRPr="00B13606" w:rsidRDefault="00917682" w:rsidP="00917682">
      <w:pPr>
        <w:adjustRightInd w:val="0"/>
        <w:spacing w:line="293" w:lineRule="exact"/>
        <w:jc w:val="both"/>
        <w:rPr>
          <w:sz w:val="20"/>
          <w:u w:val="single"/>
        </w:rPr>
      </w:pPr>
    </w:p>
    <w:p w:rsidR="00917682" w:rsidRPr="00B13606" w:rsidRDefault="00917682" w:rsidP="00963FD0">
      <w:pPr>
        <w:widowControl w:val="0"/>
        <w:numPr>
          <w:ilvl w:val="0"/>
          <w:numId w:val="26"/>
        </w:numPr>
        <w:tabs>
          <w:tab w:val="clear" w:pos="720"/>
          <w:tab w:val="num" w:pos="360"/>
        </w:tabs>
        <w:overflowPunct w:val="0"/>
        <w:autoSpaceDE w:val="0"/>
        <w:autoSpaceDN w:val="0"/>
        <w:adjustRightInd w:val="0"/>
        <w:spacing w:after="0" w:line="240" w:lineRule="auto"/>
        <w:ind w:left="360"/>
        <w:jc w:val="both"/>
        <w:rPr>
          <w:b/>
          <w:bCs/>
          <w:iCs/>
          <w:sz w:val="20"/>
          <w:u w:val="single"/>
        </w:rPr>
      </w:pPr>
      <w:r>
        <w:rPr>
          <w:b/>
          <w:bCs/>
          <w:iCs/>
          <w:sz w:val="20"/>
          <w:u w:val="single"/>
        </w:rPr>
        <w:t>TECHNICAL DETAILS:</w:t>
      </w:r>
    </w:p>
    <w:p w:rsidR="00917682" w:rsidRPr="001A231B" w:rsidRDefault="00917682" w:rsidP="00963FD0">
      <w:pPr>
        <w:widowControl w:val="0"/>
        <w:numPr>
          <w:ilvl w:val="1"/>
          <w:numId w:val="26"/>
        </w:numPr>
        <w:tabs>
          <w:tab w:val="clear" w:pos="1440"/>
          <w:tab w:val="num" w:pos="720"/>
        </w:tabs>
        <w:overflowPunct w:val="0"/>
        <w:autoSpaceDE w:val="0"/>
        <w:autoSpaceDN w:val="0"/>
        <w:adjustRightInd w:val="0"/>
        <w:spacing w:after="0" w:line="240" w:lineRule="auto"/>
        <w:ind w:left="720"/>
        <w:jc w:val="both"/>
        <w:rPr>
          <w:sz w:val="20"/>
        </w:rPr>
      </w:pPr>
      <w:r w:rsidRPr="001A231B">
        <w:rPr>
          <w:sz w:val="20"/>
        </w:rPr>
        <w:t xml:space="preserve">Module Capacity, make and serial number : </w:t>
      </w:r>
    </w:p>
    <w:p w:rsidR="00917682" w:rsidRPr="001A231B" w:rsidRDefault="00917682" w:rsidP="00963FD0">
      <w:pPr>
        <w:widowControl w:val="0"/>
        <w:numPr>
          <w:ilvl w:val="1"/>
          <w:numId w:val="26"/>
        </w:numPr>
        <w:tabs>
          <w:tab w:val="clear" w:pos="1440"/>
          <w:tab w:val="num" w:pos="720"/>
        </w:tabs>
        <w:overflowPunct w:val="0"/>
        <w:autoSpaceDE w:val="0"/>
        <w:autoSpaceDN w:val="0"/>
        <w:adjustRightInd w:val="0"/>
        <w:spacing w:after="0" w:line="239" w:lineRule="auto"/>
        <w:ind w:left="720"/>
        <w:jc w:val="both"/>
        <w:rPr>
          <w:sz w:val="20"/>
        </w:rPr>
      </w:pPr>
      <w:r w:rsidRPr="001A231B">
        <w:rPr>
          <w:sz w:val="20"/>
        </w:rPr>
        <w:t xml:space="preserve">Inverter Capacity, make and serial number : </w:t>
      </w:r>
    </w:p>
    <w:p w:rsidR="00917682" w:rsidRPr="001A231B" w:rsidRDefault="00917682" w:rsidP="00917682">
      <w:pPr>
        <w:adjustRightInd w:val="0"/>
        <w:spacing w:line="293" w:lineRule="exact"/>
        <w:jc w:val="both"/>
        <w:rPr>
          <w:sz w:val="20"/>
        </w:rPr>
      </w:pPr>
    </w:p>
    <w:p w:rsidR="00917682" w:rsidRDefault="00917682" w:rsidP="00963FD0">
      <w:pPr>
        <w:widowControl w:val="0"/>
        <w:numPr>
          <w:ilvl w:val="0"/>
          <w:numId w:val="26"/>
        </w:numPr>
        <w:tabs>
          <w:tab w:val="clear" w:pos="720"/>
          <w:tab w:val="num" w:pos="460"/>
        </w:tabs>
        <w:overflowPunct w:val="0"/>
        <w:autoSpaceDE w:val="0"/>
        <w:autoSpaceDN w:val="0"/>
        <w:adjustRightInd w:val="0"/>
        <w:spacing w:after="0" w:line="240" w:lineRule="auto"/>
        <w:ind w:left="460" w:hanging="460"/>
        <w:jc w:val="both"/>
        <w:rPr>
          <w:b/>
          <w:bCs/>
          <w:iCs/>
          <w:sz w:val="20"/>
          <w:u w:val="single"/>
        </w:rPr>
      </w:pPr>
      <w:r w:rsidRPr="00B13606">
        <w:rPr>
          <w:b/>
          <w:bCs/>
          <w:iCs/>
          <w:sz w:val="20"/>
          <w:u w:val="single"/>
        </w:rPr>
        <w:t>CHECK OF THE PRODUCT</w:t>
      </w:r>
      <w:r>
        <w:rPr>
          <w:b/>
          <w:bCs/>
          <w:iCs/>
          <w:sz w:val="20"/>
          <w:u w:val="single"/>
        </w:rPr>
        <w:t>:</w:t>
      </w:r>
    </w:p>
    <w:p w:rsidR="00917682" w:rsidRPr="00B13606" w:rsidRDefault="00917682" w:rsidP="00917682">
      <w:pPr>
        <w:overflowPunct w:val="0"/>
        <w:adjustRightInd w:val="0"/>
        <w:ind w:left="460"/>
        <w:jc w:val="both"/>
        <w:rPr>
          <w:b/>
          <w:bCs/>
          <w:iCs/>
          <w:sz w:val="20"/>
          <w:u w:val="single"/>
        </w:rPr>
      </w:pPr>
    </w:p>
    <w:tbl>
      <w:tblPr>
        <w:tblW w:w="8734" w:type="dxa"/>
        <w:tblInd w:w="460" w:type="dxa"/>
        <w:tblLayout w:type="fixed"/>
        <w:tblCellMar>
          <w:left w:w="0" w:type="dxa"/>
          <w:right w:w="0" w:type="dxa"/>
        </w:tblCellMar>
        <w:tblLook w:val="0000" w:firstRow="0" w:lastRow="0" w:firstColumn="0" w:lastColumn="0" w:noHBand="0" w:noVBand="0"/>
      </w:tblPr>
      <w:tblGrid>
        <w:gridCol w:w="424"/>
        <w:gridCol w:w="5865"/>
        <w:gridCol w:w="2445"/>
      </w:tblGrid>
      <w:tr w:rsidR="00917682" w:rsidRPr="001A231B" w:rsidTr="00917682">
        <w:trPr>
          <w:trHeight w:val="336"/>
        </w:trPr>
        <w:tc>
          <w:tcPr>
            <w:tcW w:w="424" w:type="dxa"/>
            <w:tcBorders>
              <w:top w:val="single" w:sz="4" w:space="0" w:color="auto"/>
              <w:left w:val="single" w:sz="4" w:space="0" w:color="auto"/>
              <w:bottom w:val="single" w:sz="4" w:space="0" w:color="auto"/>
              <w:right w:val="single" w:sz="4" w:space="0" w:color="auto"/>
            </w:tcBorders>
            <w:vAlign w:val="bottom"/>
          </w:tcPr>
          <w:p w:rsidR="00917682" w:rsidRPr="0097163E" w:rsidRDefault="00917682" w:rsidP="00917682">
            <w:pPr>
              <w:adjustRightInd w:val="0"/>
              <w:jc w:val="both"/>
              <w:rPr>
                <w:b/>
                <w:sz w:val="20"/>
              </w:rPr>
            </w:pPr>
            <w:r w:rsidRPr="0097163E">
              <w:rPr>
                <w:b/>
                <w:w w:val="87"/>
                <w:sz w:val="20"/>
              </w:rPr>
              <w:t>1.</w:t>
            </w:r>
          </w:p>
        </w:tc>
        <w:tc>
          <w:tcPr>
            <w:tcW w:w="5865" w:type="dxa"/>
            <w:tcBorders>
              <w:top w:val="single" w:sz="4" w:space="0" w:color="auto"/>
              <w:left w:val="single" w:sz="4" w:space="0" w:color="auto"/>
              <w:bottom w:val="single" w:sz="4" w:space="0" w:color="auto"/>
              <w:right w:val="single" w:sz="4" w:space="0" w:color="auto"/>
            </w:tcBorders>
            <w:vAlign w:val="bottom"/>
          </w:tcPr>
          <w:p w:rsidR="00917682" w:rsidRPr="001A231B" w:rsidRDefault="00917682" w:rsidP="00917682">
            <w:pPr>
              <w:adjustRightInd w:val="0"/>
              <w:ind w:left="100"/>
              <w:jc w:val="both"/>
              <w:rPr>
                <w:sz w:val="20"/>
              </w:rPr>
            </w:pPr>
            <w:r w:rsidRPr="001A231B">
              <w:rPr>
                <w:sz w:val="20"/>
              </w:rPr>
              <w:t>Cleaning of dust from SPV panel</w:t>
            </w:r>
          </w:p>
        </w:tc>
        <w:tc>
          <w:tcPr>
            <w:tcW w:w="2445" w:type="dxa"/>
            <w:tcBorders>
              <w:top w:val="single" w:sz="4" w:space="0" w:color="auto"/>
              <w:left w:val="single" w:sz="4" w:space="0" w:color="auto"/>
              <w:bottom w:val="single" w:sz="4" w:space="0" w:color="auto"/>
              <w:right w:val="single" w:sz="4" w:space="0" w:color="auto"/>
            </w:tcBorders>
            <w:vAlign w:val="bottom"/>
          </w:tcPr>
          <w:p w:rsidR="00917682" w:rsidRPr="001A231B" w:rsidRDefault="00917682" w:rsidP="00917682">
            <w:pPr>
              <w:adjustRightInd w:val="0"/>
              <w:jc w:val="both"/>
              <w:rPr>
                <w:sz w:val="20"/>
              </w:rPr>
            </w:pPr>
          </w:p>
        </w:tc>
      </w:tr>
      <w:tr w:rsidR="00917682" w:rsidRPr="001A231B" w:rsidTr="00917682">
        <w:trPr>
          <w:trHeight w:val="336"/>
        </w:trPr>
        <w:tc>
          <w:tcPr>
            <w:tcW w:w="424" w:type="dxa"/>
            <w:tcBorders>
              <w:top w:val="single" w:sz="4" w:space="0" w:color="auto"/>
              <w:left w:val="single" w:sz="4" w:space="0" w:color="auto"/>
              <w:bottom w:val="single" w:sz="4" w:space="0" w:color="auto"/>
              <w:right w:val="single" w:sz="4" w:space="0" w:color="auto"/>
            </w:tcBorders>
            <w:vAlign w:val="bottom"/>
          </w:tcPr>
          <w:p w:rsidR="00917682" w:rsidRPr="0097163E" w:rsidRDefault="00917682" w:rsidP="00917682">
            <w:pPr>
              <w:adjustRightInd w:val="0"/>
              <w:spacing w:line="292" w:lineRule="exact"/>
              <w:jc w:val="both"/>
              <w:rPr>
                <w:b/>
                <w:sz w:val="20"/>
              </w:rPr>
            </w:pPr>
            <w:r w:rsidRPr="0097163E">
              <w:rPr>
                <w:b/>
                <w:w w:val="87"/>
                <w:sz w:val="20"/>
              </w:rPr>
              <w:t>2.</w:t>
            </w:r>
          </w:p>
        </w:tc>
        <w:tc>
          <w:tcPr>
            <w:tcW w:w="5865" w:type="dxa"/>
            <w:tcBorders>
              <w:top w:val="single" w:sz="4" w:space="0" w:color="auto"/>
              <w:left w:val="single" w:sz="4" w:space="0" w:color="auto"/>
              <w:bottom w:val="single" w:sz="4" w:space="0" w:color="auto"/>
              <w:right w:val="single" w:sz="4" w:space="0" w:color="auto"/>
            </w:tcBorders>
            <w:vAlign w:val="bottom"/>
          </w:tcPr>
          <w:p w:rsidR="00917682" w:rsidRPr="001A231B" w:rsidRDefault="00917682" w:rsidP="00917682">
            <w:pPr>
              <w:adjustRightInd w:val="0"/>
              <w:spacing w:line="292" w:lineRule="exact"/>
              <w:ind w:left="100"/>
              <w:jc w:val="both"/>
              <w:rPr>
                <w:sz w:val="20"/>
              </w:rPr>
            </w:pPr>
            <w:r w:rsidRPr="001A231B">
              <w:rPr>
                <w:sz w:val="20"/>
              </w:rPr>
              <w:t>Interconnection of modules, PCU etc.</w:t>
            </w:r>
          </w:p>
        </w:tc>
        <w:tc>
          <w:tcPr>
            <w:tcW w:w="2445" w:type="dxa"/>
            <w:tcBorders>
              <w:top w:val="single" w:sz="4" w:space="0" w:color="auto"/>
              <w:left w:val="single" w:sz="4" w:space="0" w:color="auto"/>
              <w:bottom w:val="single" w:sz="4" w:space="0" w:color="auto"/>
              <w:right w:val="single" w:sz="4" w:space="0" w:color="auto"/>
            </w:tcBorders>
            <w:vAlign w:val="bottom"/>
          </w:tcPr>
          <w:p w:rsidR="00917682" w:rsidRPr="001A231B" w:rsidRDefault="00917682" w:rsidP="00917682">
            <w:pPr>
              <w:adjustRightInd w:val="0"/>
              <w:spacing w:line="292" w:lineRule="exact"/>
              <w:jc w:val="both"/>
              <w:rPr>
                <w:sz w:val="20"/>
              </w:rPr>
            </w:pPr>
          </w:p>
        </w:tc>
      </w:tr>
      <w:tr w:rsidR="00917682" w:rsidRPr="001A231B" w:rsidTr="00917682">
        <w:trPr>
          <w:trHeight w:val="336"/>
        </w:trPr>
        <w:tc>
          <w:tcPr>
            <w:tcW w:w="424" w:type="dxa"/>
            <w:tcBorders>
              <w:top w:val="single" w:sz="4" w:space="0" w:color="auto"/>
              <w:left w:val="single" w:sz="4" w:space="0" w:color="auto"/>
              <w:bottom w:val="single" w:sz="4" w:space="0" w:color="auto"/>
              <w:right w:val="single" w:sz="4" w:space="0" w:color="auto"/>
            </w:tcBorders>
            <w:vAlign w:val="bottom"/>
          </w:tcPr>
          <w:p w:rsidR="00917682" w:rsidRPr="0097163E" w:rsidRDefault="00917682" w:rsidP="00917682">
            <w:pPr>
              <w:adjustRightInd w:val="0"/>
              <w:spacing w:line="292" w:lineRule="exact"/>
              <w:jc w:val="both"/>
              <w:rPr>
                <w:b/>
                <w:sz w:val="20"/>
              </w:rPr>
            </w:pPr>
            <w:r w:rsidRPr="0097163E">
              <w:rPr>
                <w:b/>
                <w:w w:val="87"/>
                <w:sz w:val="20"/>
              </w:rPr>
              <w:t>3.</w:t>
            </w:r>
          </w:p>
        </w:tc>
        <w:tc>
          <w:tcPr>
            <w:tcW w:w="5865" w:type="dxa"/>
            <w:tcBorders>
              <w:top w:val="single" w:sz="4" w:space="0" w:color="auto"/>
              <w:left w:val="single" w:sz="4" w:space="0" w:color="auto"/>
              <w:bottom w:val="single" w:sz="4" w:space="0" w:color="auto"/>
              <w:right w:val="single" w:sz="4" w:space="0" w:color="auto"/>
            </w:tcBorders>
            <w:vAlign w:val="bottom"/>
          </w:tcPr>
          <w:p w:rsidR="00917682" w:rsidRPr="001A231B" w:rsidRDefault="00917682" w:rsidP="00917682">
            <w:pPr>
              <w:adjustRightInd w:val="0"/>
              <w:spacing w:line="292" w:lineRule="exact"/>
              <w:ind w:left="100"/>
              <w:jc w:val="both"/>
              <w:rPr>
                <w:sz w:val="20"/>
              </w:rPr>
            </w:pPr>
            <w:r w:rsidRPr="001A231B">
              <w:rPr>
                <w:sz w:val="20"/>
              </w:rPr>
              <w:t>Fuse of distribution boxes, switches</w:t>
            </w:r>
          </w:p>
        </w:tc>
        <w:tc>
          <w:tcPr>
            <w:tcW w:w="2445" w:type="dxa"/>
            <w:tcBorders>
              <w:top w:val="single" w:sz="4" w:space="0" w:color="auto"/>
              <w:left w:val="single" w:sz="4" w:space="0" w:color="auto"/>
              <w:bottom w:val="single" w:sz="4" w:space="0" w:color="auto"/>
              <w:right w:val="single" w:sz="4" w:space="0" w:color="auto"/>
            </w:tcBorders>
            <w:vAlign w:val="bottom"/>
          </w:tcPr>
          <w:p w:rsidR="00917682" w:rsidRPr="001A231B" w:rsidRDefault="00917682" w:rsidP="00917682">
            <w:pPr>
              <w:adjustRightInd w:val="0"/>
              <w:spacing w:line="292" w:lineRule="exact"/>
              <w:jc w:val="both"/>
              <w:rPr>
                <w:sz w:val="20"/>
              </w:rPr>
            </w:pPr>
          </w:p>
        </w:tc>
      </w:tr>
    </w:tbl>
    <w:p w:rsidR="00917682" w:rsidRPr="001A231B" w:rsidRDefault="00917682" w:rsidP="00917682">
      <w:pPr>
        <w:adjustRightInd w:val="0"/>
        <w:spacing w:line="293" w:lineRule="exact"/>
        <w:jc w:val="both"/>
        <w:rPr>
          <w:sz w:val="20"/>
        </w:rPr>
      </w:pPr>
    </w:p>
    <w:p w:rsidR="00917682" w:rsidRPr="00B13606" w:rsidRDefault="00917682" w:rsidP="00963FD0">
      <w:pPr>
        <w:widowControl w:val="0"/>
        <w:numPr>
          <w:ilvl w:val="0"/>
          <w:numId w:val="27"/>
        </w:numPr>
        <w:tabs>
          <w:tab w:val="num" w:pos="460"/>
        </w:tabs>
        <w:overflowPunct w:val="0"/>
        <w:autoSpaceDE w:val="0"/>
        <w:autoSpaceDN w:val="0"/>
        <w:adjustRightInd w:val="0"/>
        <w:spacing w:after="0" w:line="240" w:lineRule="auto"/>
        <w:ind w:left="460" w:hanging="460"/>
        <w:jc w:val="both"/>
        <w:rPr>
          <w:b/>
          <w:bCs/>
          <w:iCs/>
          <w:sz w:val="20"/>
          <w:u w:val="single"/>
        </w:rPr>
      </w:pPr>
      <w:r w:rsidRPr="00B13606">
        <w:rPr>
          <w:b/>
          <w:bCs/>
          <w:iCs/>
          <w:sz w:val="20"/>
          <w:u w:val="single"/>
        </w:rPr>
        <w:t xml:space="preserve">DIFFICULTIES IN OPERATION/ PROBLEM FACED BY USER: </w:t>
      </w:r>
    </w:p>
    <w:p w:rsidR="00917682" w:rsidRDefault="00917682" w:rsidP="00917682">
      <w:pPr>
        <w:adjustRightInd w:val="0"/>
        <w:spacing w:line="388" w:lineRule="exact"/>
        <w:jc w:val="both"/>
        <w:rPr>
          <w:rFonts w:ascii="Calibri" w:hAnsi="Calibri" w:cs="Calibri"/>
          <w:b/>
          <w:bCs/>
          <w:i/>
          <w:iCs/>
          <w:sz w:val="24"/>
          <w:szCs w:val="24"/>
        </w:rPr>
      </w:pPr>
    </w:p>
    <w:p w:rsidR="00917682" w:rsidRPr="00B13606" w:rsidRDefault="00917682" w:rsidP="00963FD0">
      <w:pPr>
        <w:widowControl w:val="0"/>
        <w:numPr>
          <w:ilvl w:val="0"/>
          <w:numId w:val="27"/>
        </w:numPr>
        <w:tabs>
          <w:tab w:val="num" w:pos="460"/>
        </w:tabs>
        <w:overflowPunct w:val="0"/>
        <w:autoSpaceDE w:val="0"/>
        <w:autoSpaceDN w:val="0"/>
        <w:adjustRightInd w:val="0"/>
        <w:spacing w:after="0" w:line="240" w:lineRule="auto"/>
        <w:ind w:left="460" w:hanging="460"/>
        <w:jc w:val="both"/>
        <w:rPr>
          <w:b/>
          <w:bCs/>
          <w:iCs/>
          <w:sz w:val="20"/>
          <w:szCs w:val="24"/>
          <w:u w:val="single"/>
        </w:rPr>
      </w:pPr>
      <w:r w:rsidRPr="00B13606">
        <w:rPr>
          <w:b/>
          <w:bCs/>
          <w:iCs/>
          <w:sz w:val="20"/>
          <w:szCs w:val="24"/>
          <w:u w:val="single"/>
        </w:rPr>
        <w:t xml:space="preserve">DIAGNOSIS DETAILS/ REPAIR ACTION: </w:t>
      </w:r>
    </w:p>
    <w:p w:rsidR="00917682" w:rsidRPr="001A231B" w:rsidRDefault="00917682" w:rsidP="00917682">
      <w:pPr>
        <w:adjustRightInd w:val="0"/>
        <w:spacing w:line="200" w:lineRule="exact"/>
        <w:jc w:val="both"/>
        <w:rPr>
          <w:sz w:val="20"/>
          <w:szCs w:val="24"/>
        </w:rPr>
      </w:pPr>
    </w:p>
    <w:p w:rsidR="00917682" w:rsidRPr="001A231B" w:rsidRDefault="00917682" w:rsidP="00917682">
      <w:pPr>
        <w:adjustRightInd w:val="0"/>
        <w:spacing w:line="238" w:lineRule="exact"/>
        <w:jc w:val="both"/>
        <w:rPr>
          <w:sz w:val="20"/>
          <w:szCs w:val="24"/>
        </w:rPr>
      </w:pPr>
    </w:p>
    <w:p w:rsidR="00917682" w:rsidRPr="001A231B" w:rsidRDefault="00917682" w:rsidP="00917682">
      <w:pPr>
        <w:overflowPunct w:val="0"/>
        <w:adjustRightInd w:val="0"/>
        <w:spacing w:line="218" w:lineRule="auto"/>
        <w:ind w:left="460" w:right="3660" w:hanging="451"/>
        <w:jc w:val="both"/>
        <w:rPr>
          <w:sz w:val="20"/>
          <w:szCs w:val="24"/>
        </w:rPr>
      </w:pPr>
      <w:r w:rsidRPr="001A231B">
        <w:rPr>
          <w:b/>
          <w:bCs/>
          <w:iCs/>
          <w:sz w:val="20"/>
          <w:szCs w:val="24"/>
        </w:rPr>
        <w:t xml:space="preserve">7. </w:t>
      </w:r>
      <w:r w:rsidRPr="00B13606">
        <w:rPr>
          <w:b/>
          <w:bCs/>
          <w:iCs/>
          <w:sz w:val="20"/>
          <w:szCs w:val="24"/>
          <w:u w:val="single"/>
        </w:rPr>
        <w:t>IS THE SYSTEM WORKING SATISFACTORILY: YES / NO.</w:t>
      </w:r>
      <w:r>
        <w:rPr>
          <w:b/>
          <w:bCs/>
          <w:iCs/>
          <w:sz w:val="20"/>
          <w:szCs w:val="24"/>
          <w:u w:val="single"/>
        </w:rPr>
        <w:t xml:space="preserve"> </w:t>
      </w:r>
      <w:r>
        <w:rPr>
          <w:b/>
          <w:bCs/>
          <w:iCs/>
          <w:sz w:val="20"/>
          <w:szCs w:val="24"/>
        </w:rPr>
        <w:t>(</w:t>
      </w:r>
      <w:r w:rsidRPr="001A231B">
        <w:rPr>
          <w:b/>
          <w:bCs/>
          <w:iCs/>
          <w:sz w:val="20"/>
          <w:szCs w:val="24"/>
        </w:rPr>
        <w:t>If ‘NO’, pl</w:t>
      </w:r>
      <w:r>
        <w:rPr>
          <w:b/>
          <w:bCs/>
          <w:iCs/>
          <w:sz w:val="20"/>
          <w:szCs w:val="24"/>
        </w:rPr>
        <w:t>ease give the reason &amp; remedies)</w:t>
      </w:r>
    </w:p>
    <w:p w:rsidR="00917682" w:rsidRPr="001A231B" w:rsidRDefault="00917682" w:rsidP="00917682">
      <w:pPr>
        <w:adjustRightInd w:val="0"/>
        <w:spacing w:line="293" w:lineRule="exact"/>
        <w:jc w:val="both"/>
        <w:rPr>
          <w:sz w:val="20"/>
          <w:szCs w:val="24"/>
        </w:rPr>
      </w:pPr>
    </w:p>
    <w:p w:rsidR="00917682" w:rsidRPr="00B13606" w:rsidRDefault="00917682" w:rsidP="00963FD0">
      <w:pPr>
        <w:widowControl w:val="0"/>
        <w:numPr>
          <w:ilvl w:val="0"/>
          <w:numId w:val="28"/>
        </w:numPr>
        <w:tabs>
          <w:tab w:val="clear" w:pos="720"/>
          <w:tab w:val="num" w:pos="360"/>
        </w:tabs>
        <w:overflowPunct w:val="0"/>
        <w:autoSpaceDE w:val="0"/>
        <w:autoSpaceDN w:val="0"/>
        <w:adjustRightInd w:val="0"/>
        <w:spacing w:after="0" w:line="240" w:lineRule="auto"/>
        <w:ind w:left="360"/>
        <w:jc w:val="both"/>
        <w:rPr>
          <w:b/>
          <w:bCs/>
          <w:iCs/>
          <w:sz w:val="20"/>
          <w:szCs w:val="24"/>
          <w:u w:val="single"/>
        </w:rPr>
      </w:pPr>
      <w:r w:rsidRPr="00B13606">
        <w:rPr>
          <w:b/>
          <w:bCs/>
          <w:iCs/>
          <w:sz w:val="20"/>
          <w:szCs w:val="24"/>
          <w:u w:val="single"/>
        </w:rPr>
        <w:t xml:space="preserve">GENERATION READING IN GRID CONNECETD SYSTEM: </w:t>
      </w:r>
    </w:p>
    <w:p w:rsidR="00917682" w:rsidRPr="001A231B" w:rsidRDefault="00917682" w:rsidP="00963FD0">
      <w:pPr>
        <w:widowControl w:val="0"/>
        <w:numPr>
          <w:ilvl w:val="1"/>
          <w:numId w:val="28"/>
        </w:numPr>
        <w:overflowPunct w:val="0"/>
        <w:autoSpaceDE w:val="0"/>
        <w:autoSpaceDN w:val="0"/>
        <w:adjustRightInd w:val="0"/>
        <w:spacing w:after="0" w:line="239" w:lineRule="auto"/>
        <w:jc w:val="both"/>
        <w:rPr>
          <w:sz w:val="20"/>
          <w:szCs w:val="24"/>
        </w:rPr>
      </w:pPr>
      <w:r w:rsidRPr="001A231B">
        <w:rPr>
          <w:sz w:val="20"/>
          <w:szCs w:val="24"/>
        </w:rPr>
        <w:t xml:space="preserve">Meter reading of Solar Meter(in kWh): </w:t>
      </w:r>
    </w:p>
    <w:p w:rsidR="00917682" w:rsidRPr="001A231B" w:rsidRDefault="00917682" w:rsidP="00917682">
      <w:pPr>
        <w:adjustRightInd w:val="0"/>
        <w:spacing w:line="1" w:lineRule="exact"/>
        <w:jc w:val="both"/>
        <w:rPr>
          <w:sz w:val="20"/>
          <w:szCs w:val="24"/>
        </w:rPr>
      </w:pPr>
    </w:p>
    <w:p w:rsidR="00917682" w:rsidRPr="001A231B" w:rsidRDefault="00917682" w:rsidP="00963FD0">
      <w:pPr>
        <w:widowControl w:val="0"/>
        <w:numPr>
          <w:ilvl w:val="1"/>
          <w:numId w:val="28"/>
        </w:numPr>
        <w:overflowPunct w:val="0"/>
        <w:autoSpaceDE w:val="0"/>
        <w:autoSpaceDN w:val="0"/>
        <w:adjustRightInd w:val="0"/>
        <w:spacing w:after="0" w:line="239" w:lineRule="auto"/>
        <w:jc w:val="both"/>
        <w:rPr>
          <w:sz w:val="20"/>
          <w:szCs w:val="24"/>
        </w:rPr>
      </w:pPr>
      <w:r w:rsidRPr="001A231B">
        <w:rPr>
          <w:sz w:val="20"/>
          <w:szCs w:val="24"/>
        </w:rPr>
        <w:t xml:space="preserve">Meter reading of Bi-directional Meter(in kWh): </w:t>
      </w:r>
    </w:p>
    <w:p w:rsidR="00917682" w:rsidRPr="001A231B" w:rsidRDefault="00917682" w:rsidP="00917682">
      <w:pPr>
        <w:adjustRightInd w:val="0"/>
        <w:spacing w:line="1" w:lineRule="exact"/>
        <w:jc w:val="both"/>
        <w:rPr>
          <w:sz w:val="20"/>
          <w:szCs w:val="24"/>
        </w:rPr>
      </w:pPr>
    </w:p>
    <w:p w:rsidR="00917682" w:rsidRPr="0054345F" w:rsidRDefault="00917682" w:rsidP="00963FD0">
      <w:pPr>
        <w:widowControl w:val="0"/>
        <w:numPr>
          <w:ilvl w:val="1"/>
          <w:numId w:val="28"/>
        </w:numPr>
        <w:overflowPunct w:val="0"/>
        <w:autoSpaceDE w:val="0"/>
        <w:autoSpaceDN w:val="0"/>
        <w:adjustRightInd w:val="0"/>
        <w:spacing w:after="0" w:line="239" w:lineRule="auto"/>
        <w:jc w:val="both"/>
        <w:rPr>
          <w:sz w:val="20"/>
          <w:szCs w:val="24"/>
        </w:rPr>
      </w:pPr>
      <w:r w:rsidRPr="001A231B">
        <w:rPr>
          <w:sz w:val="20"/>
          <w:szCs w:val="24"/>
        </w:rPr>
        <w:t>Ge</w:t>
      </w:r>
      <w:r>
        <w:rPr>
          <w:sz w:val="20"/>
          <w:szCs w:val="24"/>
        </w:rPr>
        <w:t>neration of electricity during i</w:t>
      </w:r>
      <w:r w:rsidRPr="001A231B">
        <w:rPr>
          <w:sz w:val="20"/>
          <w:szCs w:val="24"/>
        </w:rPr>
        <w:t xml:space="preserve">s quarter(in kWh): </w:t>
      </w:r>
    </w:p>
    <w:p w:rsidR="00917682" w:rsidRPr="00B13606" w:rsidRDefault="00917682" w:rsidP="00917682">
      <w:pPr>
        <w:adjustRightInd w:val="0"/>
        <w:spacing w:line="294" w:lineRule="exact"/>
        <w:jc w:val="both"/>
        <w:rPr>
          <w:sz w:val="20"/>
          <w:szCs w:val="24"/>
          <w:u w:val="single"/>
        </w:rPr>
      </w:pPr>
    </w:p>
    <w:p w:rsidR="00917682" w:rsidRPr="00B13606" w:rsidRDefault="00917682" w:rsidP="00963FD0">
      <w:pPr>
        <w:widowControl w:val="0"/>
        <w:numPr>
          <w:ilvl w:val="0"/>
          <w:numId w:val="28"/>
        </w:numPr>
        <w:tabs>
          <w:tab w:val="clear" w:pos="720"/>
          <w:tab w:val="num" w:pos="360"/>
        </w:tabs>
        <w:overflowPunct w:val="0"/>
        <w:autoSpaceDE w:val="0"/>
        <w:autoSpaceDN w:val="0"/>
        <w:adjustRightInd w:val="0"/>
        <w:spacing w:after="0" w:line="240" w:lineRule="auto"/>
        <w:ind w:left="360"/>
        <w:jc w:val="both"/>
        <w:rPr>
          <w:sz w:val="20"/>
          <w:szCs w:val="24"/>
          <w:u w:val="single"/>
        </w:rPr>
      </w:pPr>
      <w:r w:rsidRPr="00B13606">
        <w:rPr>
          <w:b/>
          <w:bCs/>
          <w:iCs/>
          <w:sz w:val="20"/>
          <w:szCs w:val="24"/>
          <w:u w:val="single"/>
        </w:rPr>
        <w:t xml:space="preserve">PERFFORMACE RATIO OF GRID CONNECTED SYSTEM: </w:t>
      </w:r>
    </w:p>
    <w:p w:rsidR="00917682" w:rsidRPr="001A231B" w:rsidRDefault="00917682" w:rsidP="00917682">
      <w:pPr>
        <w:adjustRightInd w:val="0"/>
        <w:spacing w:line="200" w:lineRule="exact"/>
        <w:jc w:val="both"/>
        <w:rPr>
          <w:rFonts w:ascii="Times New Roman" w:hAnsi="Times New Roman"/>
          <w:sz w:val="24"/>
          <w:szCs w:val="24"/>
        </w:rPr>
      </w:pPr>
    </w:p>
    <w:p w:rsidR="00917682" w:rsidRDefault="00917682" w:rsidP="00917682">
      <w:pPr>
        <w:adjustRightInd w:val="0"/>
        <w:spacing w:line="388" w:lineRule="exact"/>
        <w:rPr>
          <w:rFonts w:ascii="Times New Roman" w:hAnsi="Times New Roman"/>
          <w:sz w:val="24"/>
          <w:szCs w:val="24"/>
        </w:rPr>
      </w:pPr>
    </w:p>
    <w:p w:rsidR="00917682" w:rsidRPr="001A231B" w:rsidRDefault="00917682" w:rsidP="00917682">
      <w:pPr>
        <w:tabs>
          <w:tab w:val="left" w:pos="3049"/>
        </w:tabs>
        <w:rPr>
          <w:sz w:val="20"/>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2"/>
        <w:gridCol w:w="3746"/>
        <w:gridCol w:w="4267"/>
      </w:tblGrid>
      <w:tr w:rsidR="00917682" w:rsidRPr="001A231B" w:rsidTr="00917682">
        <w:trPr>
          <w:trHeight w:val="841"/>
        </w:trPr>
        <w:tc>
          <w:tcPr>
            <w:tcW w:w="4868" w:type="dxa"/>
            <w:gridSpan w:val="2"/>
            <w:vAlign w:val="bottom"/>
          </w:tcPr>
          <w:p w:rsidR="00917682" w:rsidRPr="001A231B" w:rsidRDefault="00917682" w:rsidP="00917682">
            <w:pPr>
              <w:adjustRightInd w:val="0"/>
              <w:jc w:val="both"/>
              <w:rPr>
                <w:sz w:val="20"/>
                <w:szCs w:val="24"/>
              </w:rPr>
            </w:pPr>
            <w:r w:rsidRPr="001A231B">
              <w:rPr>
                <w:b/>
                <w:bCs/>
                <w:sz w:val="20"/>
                <w:szCs w:val="24"/>
              </w:rPr>
              <w:t>User Name &amp; Signature</w:t>
            </w:r>
          </w:p>
        </w:tc>
        <w:tc>
          <w:tcPr>
            <w:tcW w:w="4267" w:type="dxa"/>
            <w:vAlign w:val="bottom"/>
          </w:tcPr>
          <w:p w:rsidR="00917682" w:rsidRPr="00B13606" w:rsidRDefault="00917682" w:rsidP="00917682">
            <w:pPr>
              <w:adjustRightInd w:val="0"/>
              <w:ind w:left="1160"/>
              <w:jc w:val="both"/>
              <w:rPr>
                <w:b/>
                <w:sz w:val="20"/>
                <w:szCs w:val="24"/>
              </w:rPr>
            </w:pPr>
            <w:r w:rsidRPr="00B13606">
              <w:rPr>
                <w:b/>
                <w:bCs/>
                <w:w w:val="99"/>
                <w:sz w:val="20"/>
                <w:szCs w:val="24"/>
              </w:rPr>
              <w:t>Technician’s Name &amp; Signature</w:t>
            </w:r>
          </w:p>
        </w:tc>
      </w:tr>
      <w:tr w:rsidR="00917682" w:rsidRPr="001A231B" w:rsidTr="00917682">
        <w:trPr>
          <w:trHeight w:val="841"/>
        </w:trPr>
        <w:tc>
          <w:tcPr>
            <w:tcW w:w="1122" w:type="dxa"/>
            <w:vAlign w:val="bottom"/>
          </w:tcPr>
          <w:p w:rsidR="00917682" w:rsidRPr="001A231B" w:rsidRDefault="00917682" w:rsidP="00917682">
            <w:pPr>
              <w:adjustRightInd w:val="0"/>
              <w:spacing w:line="292" w:lineRule="exact"/>
              <w:jc w:val="both"/>
              <w:rPr>
                <w:sz w:val="20"/>
                <w:szCs w:val="24"/>
              </w:rPr>
            </w:pPr>
            <w:r w:rsidRPr="001A231B">
              <w:rPr>
                <w:b/>
                <w:bCs/>
                <w:sz w:val="20"/>
                <w:szCs w:val="24"/>
              </w:rPr>
              <w:t>Date:</w:t>
            </w:r>
          </w:p>
        </w:tc>
        <w:tc>
          <w:tcPr>
            <w:tcW w:w="3746" w:type="dxa"/>
            <w:vAlign w:val="bottom"/>
          </w:tcPr>
          <w:p w:rsidR="00917682" w:rsidRPr="00B13606" w:rsidRDefault="00917682" w:rsidP="00917682">
            <w:pPr>
              <w:adjustRightInd w:val="0"/>
              <w:spacing w:line="292" w:lineRule="exact"/>
              <w:ind w:left="580"/>
              <w:jc w:val="both"/>
              <w:rPr>
                <w:sz w:val="20"/>
                <w:szCs w:val="24"/>
              </w:rPr>
            </w:pPr>
            <w:r w:rsidRPr="00B13606">
              <w:rPr>
                <w:bCs/>
                <w:sz w:val="20"/>
                <w:szCs w:val="24"/>
              </w:rPr>
              <w:t>(with rubber stamp)</w:t>
            </w:r>
          </w:p>
        </w:tc>
        <w:tc>
          <w:tcPr>
            <w:tcW w:w="4267" w:type="dxa"/>
            <w:vAlign w:val="bottom"/>
          </w:tcPr>
          <w:p w:rsidR="00917682" w:rsidRPr="001A231B" w:rsidRDefault="00917682" w:rsidP="00917682">
            <w:pPr>
              <w:adjustRightInd w:val="0"/>
              <w:spacing w:line="292" w:lineRule="exact"/>
              <w:ind w:left="1160"/>
              <w:jc w:val="both"/>
              <w:rPr>
                <w:sz w:val="20"/>
                <w:szCs w:val="24"/>
              </w:rPr>
            </w:pPr>
            <w:r w:rsidRPr="00B13606">
              <w:rPr>
                <w:bCs/>
                <w:sz w:val="20"/>
                <w:szCs w:val="24"/>
              </w:rPr>
              <w:t>(with rubber stamp)</w:t>
            </w:r>
          </w:p>
        </w:tc>
      </w:tr>
    </w:tbl>
    <w:p w:rsidR="00917682"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spacing w:after="160" w:line="259" w:lineRule="auto"/>
        <w:rPr>
          <w:sz w:val="20"/>
        </w:rPr>
      </w:pPr>
      <w:r>
        <w:rPr>
          <w:sz w:val="20"/>
        </w:rPr>
        <w:br w:type="page"/>
      </w:r>
    </w:p>
    <w:p w:rsidR="00917682" w:rsidRDefault="00917682" w:rsidP="00917682">
      <w:pPr>
        <w:tabs>
          <w:tab w:val="left" w:pos="3049"/>
        </w:tabs>
        <w:rPr>
          <w:sz w:val="20"/>
        </w:rPr>
      </w:pPr>
    </w:p>
    <w:p w:rsidR="00917682" w:rsidRDefault="00917682" w:rsidP="00917682">
      <w:pPr>
        <w:tabs>
          <w:tab w:val="left" w:pos="3049"/>
        </w:tabs>
        <w:rPr>
          <w:sz w:val="20"/>
        </w:rPr>
      </w:pPr>
    </w:p>
    <w:p w:rsidR="00917682" w:rsidRPr="00134EBE" w:rsidRDefault="00917682" w:rsidP="00917682">
      <w:pPr>
        <w:tabs>
          <w:tab w:val="left" w:pos="3049"/>
        </w:tabs>
        <w:rPr>
          <w:sz w:val="20"/>
        </w:rPr>
      </w:pPr>
    </w:p>
    <w:p w:rsidR="00917682" w:rsidRPr="00C31585" w:rsidRDefault="00917682" w:rsidP="00917682">
      <w:pPr>
        <w:adjustRightInd w:val="0"/>
        <w:jc w:val="center"/>
        <w:rPr>
          <w:sz w:val="20"/>
          <w:szCs w:val="24"/>
        </w:rPr>
      </w:pPr>
      <w:r w:rsidRPr="00C31585">
        <w:rPr>
          <w:b/>
          <w:bCs/>
          <w:sz w:val="20"/>
          <w:szCs w:val="24"/>
          <w:u w:val="single"/>
        </w:rPr>
        <w:t>Appendix I</w:t>
      </w:r>
    </w:p>
    <w:p w:rsidR="00917682" w:rsidRPr="00C31585" w:rsidRDefault="00917682" w:rsidP="00917682">
      <w:pPr>
        <w:adjustRightInd w:val="0"/>
        <w:spacing w:line="293" w:lineRule="exact"/>
        <w:rPr>
          <w:sz w:val="20"/>
          <w:szCs w:val="24"/>
        </w:rPr>
      </w:pPr>
    </w:p>
    <w:p w:rsidR="00917682" w:rsidRPr="000048D8" w:rsidRDefault="00917682" w:rsidP="00917682">
      <w:pPr>
        <w:adjustRightInd w:val="0"/>
        <w:ind w:left="840"/>
        <w:rPr>
          <w:sz w:val="20"/>
          <w:szCs w:val="24"/>
          <w:u w:val="single"/>
        </w:rPr>
      </w:pPr>
      <w:r w:rsidRPr="000048D8">
        <w:rPr>
          <w:b/>
          <w:bCs/>
          <w:sz w:val="20"/>
          <w:szCs w:val="24"/>
          <w:u w:val="single"/>
        </w:rPr>
        <w:t>FORMAT FOR WARRANTY CARD TO BE SUPPLIED WITH EACH SOLAR PV SYSTEM</w:t>
      </w:r>
    </w:p>
    <w:p w:rsidR="00917682" w:rsidRPr="00C31585" w:rsidRDefault="00917682" w:rsidP="00917682">
      <w:pPr>
        <w:adjustRightInd w:val="0"/>
        <w:spacing w:line="293" w:lineRule="exact"/>
        <w:rPr>
          <w:sz w:val="20"/>
          <w:szCs w:val="24"/>
        </w:rPr>
      </w:pPr>
    </w:p>
    <w:p w:rsidR="00917682" w:rsidRPr="00C31585" w:rsidRDefault="00917682" w:rsidP="00963FD0">
      <w:pPr>
        <w:widowControl w:val="0"/>
        <w:numPr>
          <w:ilvl w:val="0"/>
          <w:numId w:val="29"/>
        </w:numPr>
        <w:overflowPunct w:val="0"/>
        <w:autoSpaceDE w:val="0"/>
        <w:autoSpaceDN w:val="0"/>
        <w:adjustRightInd w:val="0"/>
        <w:spacing w:after="0" w:line="240" w:lineRule="auto"/>
        <w:ind w:hanging="720"/>
        <w:jc w:val="both"/>
        <w:rPr>
          <w:sz w:val="20"/>
          <w:szCs w:val="24"/>
        </w:rPr>
      </w:pPr>
      <w:r w:rsidRPr="00C31585">
        <w:rPr>
          <w:sz w:val="20"/>
          <w:szCs w:val="24"/>
        </w:rPr>
        <w:t xml:space="preserve">Name &amp; Address of </w:t>
      </w:r>
    </w:p>
    <w:p w:rsidR="00917682" w:rsidRPr="00C31585" w:rsidRDefault="00917682" w:rsidP="00917682">
      <w:pPr>
        <w:overflowPunct w:val="0"/>
        <w:adjustRightInd w:val="0"/>
        <w:spacing w:line="239" w:lineRule="auto"/>
        <w:ind w:left="720"/>
        <w:jc w:val="both"/>
        <w:rPr>
          <w:sz w:val="20"/>
          <w:szCs w:val="24"/>
        </w:rPr>
      </w:pPr>
      <w:r w:rsidRPr="00C31585">
        <w:rPr>
          <w:sz w:val="20"/>
          <w:szCs w:val="24"/>
        </w:rPr>
        <w:t xml:space="preserve">The Bidders/Bidders of the System </w:t>
      </w:r>
    </w:p>
    <w:p w:rsidR="00917682" w:rsidRPr="00C31585" w:rsidRDefault="00917682" w:rsidP="00917682">
      <w:pPr>
        <w:adjustRightInd w:val="0"/>
        <w:spacing w:line="293" w:lineRule="exact"/>
        <w:rPr>
          <w:sz w:val="20"/>
          <w:szCs w:val="24"/>
        </w:rPr>
      </w:pPr>
    </w:p>
    <w:p w:rsidR="00917682" w:rsidRPr="00C31585" w:rsidRDefault="00917682" w:rsidP="00963FD0">
      <w:pPr>
        <w:widowControl w:val="0"/>
        <w:numPr>
          <w:ilvl w:val="0"/>
          <w:numId w:val="29"/>
        </w:numPr>
        <w:overflowPunct w:val="0"/>
        <w:autoSpaceDE w:val="0"/>
        <w:autoSpaceDN w:val="0"/>
        <w:adjustRightInd w:val="0"/>
        <w:spacing w:after="0" w:line="240" w:lineRule="auto"/>
        <w:ind w:hanging="720"/>
        <w:jc w:val="both"/>
        <w:rPr>
          <w:sz w:val="20"/>
          <w:szCs w:val="24"/>
        </w:rPr>
      </w:pPr>
      <w:r w:rsidRPr="00C31585">
        <w:rPr>
          <w:sz w:val="20"/>
          <w:szCs w:val="24"/>
        </w:rPr>
        <w:t xml:space="preserve">Name &amp; Address of Purchasing Agency </w:t>
      </w:r>
    </w:p>
    <w:p w:rsidR="00917682" w:rsidRPr="00C31585" w:rsidRDefault="00917682" w:rsidP="00917682">
      <w:pPr>
        <w:adjustRightInd w:val="0"/>
        <w:spacing w:line="295" w:lineRule="exact"/>
        <w:rPr>
          <w:sz w:val="20"/>
          <w:szCs w:val="24"/>
        </w:rPr>
      </w:pPr>
    </w:p>
    <w:p w:rsidR="00917682" w:rsidRPr="00C31585" w:rsidRDefault="00917682" w:rsidP="00963FD0">
      <w:pPr>
        <w:widowControl w:val="0"/>
        <w:numPr>
          <w:ilvl w:val="0"/>
          <w:numId w:val="29"/>
        </w:numPr>
        <w:overflowPunct w:val="0"/>
        <w:autoSpaceDE w:val="0"/>
        <w:autoSpaceDN w:val="0"/>
        <w:adjustRightInd w:val="0"/>
        <w:spacing w:after="0" w:line="240" w:lineRule="auto"/>
        <w:ind w:hanging="720"/>
        <w:jc w:val="both"/>
        <w:rPr>
          <w:sz w:val="20"/>
          <w:szCs w:val="24"/>
        </w:rPr>
      </w:pPr>
      <w:r w:rsidRPr="00C31585">
        <w:rPr>
          <w:sz w:val="20"/>
          <w:szCs w:val="24"/>
        </w:rPr>
        <w:t xml:space="preserve">Date of supply of the system </w:t>
      </w:r>
    </w:p>
    <w:p w:rsidR="00917682" w:rsidRPr="00C31585" w:rsidRDefault="00917682" w:rsidP="00917682">
      <w:pPr>
        <w:adjustRightInd w:val="0"/>
        <w:spacing w:line="345" w:lineRule="exact"/>
        <w:rPr>
          <w:sz w:val="20"/>
          <w:szCs w:val="24"/>
        </w:rPr>
      </w:pPr>
    </w:p>
    <w:p w:rsidR="00917682" w:rsidRPr="00C31585" w:rsidRDefault="00917682" w:rsidP="00963FD0">
      <w:pPr>
        <w:widowControl w:val="0"/>
        <w:numPr>
          <w:ilvl w:val="0"/>
          <w:numId w:val="29"/>
        </w:numPr>
        <w:overflowPunct w:val="0"/>
        <w:autoSpaceDE w:val="0"/>
        <w:autoSpaceDN w:val="0"/>
        <w:adjustRightInd w:val="0"/>
        <w:spacing w:after="0" w:line="225" w:lineRule="auto"/>
        <w:ind w:right="5080" w:hanging="720"/>
        <w:rPr>
          <w:sz w:val="20"/>
          <w:szCs w:val="24"/>
        </w:rPr>
      </w:pPr>
      <w:r w:rsidRPr="00C31585">
        <w:rPr>
          <w:sz w:val="20"/>
          <w:szCs w:val="24"/>
        </w:rPr>
        <w:t xml:space="preserve">Details of PV Module (s) supplied in the System Make (Name of the Bidders) Model </w:t>
      </w:r>
    </w:p>
    <w:p w:rsidR="00917682" w:rsidRPr="00C31585" w:rsidRDefault="00917682" w:rsidP="00917682">
      <w:pPr>
        <w:adjustRightInd w:val="0"/>
        <w:spacing w:line="2" w:lineRule="exact"/>
        <w:rPr>
          <w:sz w:val="20"/>
          <w:szCs w:val="24"/>
        </w:rPr>
      </w:pPr>
    </w:p>
    <w:p w:rsidR="00917682" w:rsidRPr="00C31585" w:rsidRDefault="00917682" w:rsidP="00917682">
      <w:pPr>
        <w:overflowPunct w:val="0"/>
        <w:adjustRightInd w:val="0"/>
        <w:ind w:left="720"/>
        <w:jc w:val="both"/>
        <w:rPr>
          <w:sz w:val="20"/>
          <w:szCs w:val="24"/>
        </w:rPr>
      </w:pPr>
      <w:r w:rsidRPr="00C31585">
        <w:rPr>
          <w:sz w:val="20"/>
          <w:szCs w:val="24"/>
        </w:rPr>
        <w:t xml:space="preserve">Serial No(s) </w:t>
      </w:r>
    </w:p>
    <w:p w:rsidR="00917682" w:rsidRPr="00C31585" w:rsidRDefault="00917682" w:rsidP="00917682">
      <w:pPr>
        <w:adjustRightInd w:val="0"/>
        <w:spacing w:line="52" w:lineRule="exact"/>
        <w:rPr>
          <w:sz w:val="20"/>
          <w:szCs w:val="24"/>
        </w:rPr>
      </w:pPr>
    </w:p>
    <w:p w:rsidR="00917682" w:rsidRPr="00C31585" w:rsidRDefault="00917682" w:rsidP="00917682">
      <w:pPr>
        <w:overflowPunct w:val="0"/>
        <w:adjustRightInd w:val="0"/>
        <w:spacing w:line="218" w:lineRule="auto"/>
        <w:ind w:left="720" w:right="4980"/>
        <w:jc w:val="both"/>
        <w:rPr>
          <w:sz w:val="20"/>
          <w:szCs w:val="24"/>
        </w:rPr>
      </w:pPr>
      <w:r w:rsidRPr="00C31585">
        <w:rPr>
          <w:sz w:val="20"/>
          <w:szCs w:val="24"/>
        </w:rPr>
        <w:t xml:space="preserve">Wattage of the PV Module (s) under STC Warranty valid up to </w:t>
      </w:r>
    </w:p>
    <w:p w:rsidR="00917682" w:rsidRPr="00C31585" w:rsidRDefault="00917682" w:rsidP="00917682">
      <w:pPr>
        <w:adjustRightInd w:val="0"/>
        <w:spacing w:line="346" w:lineRule="exact"/>
        <w:rPr>
          <w:sz w:val="20"/>
          <w:szCs w:val="24"/>
        </w:rPr>
      </w:pPr>
    </w:p>
    <w:p w:rsidR="00917682" w:rsidRPr="00C31585" w:rsidRDefault="00917682" w:rsidP="00963FD0">
      <w:pPr>
        <w:widowControl w:val="0"/>
        <w:numPr>
          <w:ilvl w:val="0"/>
          <w:numId w:val="30"/>
        </w:numPr>
        <w:overflowPunct w:val="0"/>
        <w:autoSpaceDE w:val="0"/>
        <w:autoSpaceDN w:val="0"/>
        <w:adjustRightInd w:val="0"/>
        <w:spacing w:after="0" w:line="218" w:lineRule="auto"/>
        <w:ind w:right="3660" w:hanging="720"/>
        <w:jc w:val="both"/>
        <w:rPr>
          <w:sz w:val="20"/>
          <w:szCs w:val="24"/>
        </w:rPr>
      </w:pPr>
      <w:r w:rsidRPr="00C31585">
        <w:rPr>
          <w:sz w:val="20"/>
          <w:szCs w:val="24"/>
        </w:rPr>
        <w:t xml:space="preserve">Details of PCU/ Electronics &amp; other BOS items/ cables. System Make (Name of the Bidders) </w:t>
      </w:r>
    </w:p>
    <w:p w:rsidR="00917682" w:rsidRPr="00C31585" w:rsidRDefault="00917682" w:rsidP="00917682">
      <w:pPr>
        <w:adjustRightInd w:val="0"/>
        <w:spacing w:line="53" w:lineRule="exact"/>
        <w:rPr>
          <w:sz w:val="20"/>
          <w:szCs w:val="24"/>
        </w:rPr>
      </w:pPr>
    </w:p>
    <w:p w:rsidR="00917682" w:rsidRPr="00C31585" w:rsidRDefault="00917682" w:rsidP="00917682">
      <w:pPr>
        <w:overflowPunct w:val="0"/>
        <w:adjustRightInd w:val="0"/>
        <w:spacing w:line="218" w:lineRule="auto"/>
        <w:ind w:left="720" w:right="7800"/>
        <w:rPr>
          <w:sz w:val="20"/>
          <w:szCs w:val="24"/>
        </w:rPr>
      </w:pPr>
      <w:r w:rsidRPr="00C31585">
        <w:rPr>
          <w:sz w:val="20"/>
          <w:szCs w:val="24"/>
        </w:rPr>
        <w:t xml:space="preserve">Model Serial No(s) </w:t>
      </w:r>
    </w:p>
    <w:p w:rsidR="00917682" w:rsidRPr="00C31585" w:rsidRDefault="00917682" w:rsidP="00917682">
      <w:pPr>
        <w:adjustRightInd w:val="0"/>
        <w:spacing w:line="2" w:lineRule="exact"/>
        <w:rPr>
          <w:sz w:val="20"/>
          <w:szCs w:val="24"/>
        </w:rPr>
      </w:pPr>
    </w:p>
    <w:p w:rsidR="00917682" w:rsidRPr="00C31585" w:rsidRDefault="00917682" w:rsidP="00917682">
      <w:pPr>
        <w:overflowPunct w:val="0"/>
        <w:adjustRightInd w:val="0"/>
        <w:ind w:left="720"/>
        <w:jc w:val="both"/>
        <w:rPr>
          <w:sz w:val="20"/>
          <w:szCs w:val="24"/>
        </w:rPr>
      </w:pPr>
      <w:r w:rsidRPr="00C31585">
        <w:rPr>
          <w:sz w:val="20"/>
          <w:szCs w:val="24"/>
        </w:rPr>
        <w:t xml:space="preserve">Warranty valid up to </w:t>
      </w:r>
    </w:p>
    <w:p w:rsidR="00917682" w:rsidRPr="00C31585" w:rsidRDefault="00917682" w:rsidP="00917682">
      <w:pPr>
        <w:adjustRightInd w:val="0"/>
        <w:spacing w:line="292" w:lineRule="exact"/>
        <w:rPr>
          <w:sz w:val="20"/>
          <w:szCs w:val="24"/>
        </w:rPr>
      </w:pPr>
    </w:p>
    <w:p w:rsidR="00917682" w:rsidRPr="00C31585" w:rsidRDefault="00917682" w:rsidP="00963FD0">
      <w:pPr>
        <w:widowControl w:val="0"/>
        <w:numPr>
          <w:ilvl w:val="0"/>
          <w:numId w:val="30"/>
        </w:numPr>
        <w:overflowPunct w:val="0"/>
        <w:autoSpaceDE w:val="0"/>
        <w:autoSpaceDN w:val="0"/>
        <w:adjustRightInd w:val="0"/>
        <w:spacing w:after="0" w:line="240" w:lineRule="auto"/>
        <w:ind w:hanging="720"/>
        <w:jc w:val="both"/>
        <w:rPr>
          <w:sz w:val="20"/>
          <w:szCs w:val="24"/>
        </w:rPr>
      </w:pPr>
      <w:r w:rsidRPr="00C31585">
        <w:rPr>
          <w:sz w:val="20"/>
          <w:szCs w:val="24"/>
        </w:rPr>
        <w:t xml:space="preserve">Designation &amp; Address of the person to be </w:t>
      </w:r>
    </w:p>
    <w:p w:rsidR="00917682" w:rsidRPr="00C31585" w:rsidRDefault="00917682" w:rsidP="00917682">
      <w:pPr>
        <w:adjustRightInd w:val="0"/>
        <w:spacing w:line="239" w:lineRule="auto"/>
        <w:ind w:left="640"/>
        <w:rPr>
          <w:sz w:val="20"/>
          <w:szCs w:val="24"/>
        </w:rPr>
      </w:pPr>
      <w:r w:rsidRPr="00C31585">
        <w:rPr>
          <w:sz w:val="20"/>
          <w:szCs w:val="24"/>
        </w:rPr>
        <w:t>Contacted for claiming Warranty obligations.</w:t>
      </w:r>
    </w:p>
    <w:p w:rsidR="00917682" w:rsidRPr="00C31585" w:rsidRDefault="00917682" w:rsidP="00917682">
      <w:pPr>
        <w:adjustRightInd w:val="0"/>
        <w:spacing w:line="347" w:lineRule="exact"/>
        <w:rPr>
          <w:sz w:val="20"/>
          <w:szCs w:val="24"/>
        </w:rPr>
      </w:pPr>
    </w:p>
    <w:p w:rsidR="00917682" w:rsidRPr="00C31585" w:rsidRDefault="00917682" w:rsidP="00917682">
      <w:pPr>
        <w:overflowPunct w:val="0"/>
        <w:adjustRightInd w:val="0"/>
        <w:ind w:left="5740"/>
        <w:jc w:val="right"/>
        <w:rPr>
          <w:sz w:val="20"/>
          <w:szCs w:val="24"/>
        </w:rPr>
      </w:pPr>
      <w:r w:rsidRPr="00C31585">
        <w:rPr>
          <w:sz w:val="20"/>
          <w:szCs w:val="24"/>
        </w:rPr>
        <w:t>(Signature) Name &amp; Designation Name &amp; Address of the Bidders/Bidders (SEAL)</w:t>
      </w:r>
    </w:p>
    <w:p w:rsidR="00917682" w:rsidRPr="00C31585" w:rsidRDefault="00917682" w:rsidP="00917682">
      <w:pPr>
        <w:adjustRightInd w:val="0"/>
        <w:spacing w:line="200" w:lineRule="exact"/>
        <w:rPr>
          <w:sz w:val="20"/>
          <w:szCs w:val="24"/>
        </w:rPr>
      </w:pPr>
    </w:p>
    <w:p w:rsidR="00917682" w:rsidRPr="00C31585" w:rsidRDefault="00917682" w:rsidP="00917682">
      <w:pPr>
        <w:adjustRightInd w:val="0"/>
        <w:spacing w:line="332" w:lineRule="exact"/>
        <w:rPr>
          <w:sz w:val="20"/>
          <w:szCs w:val="24"/>
        </w:rPr>
      </w:pPr>
    </w:p>
    <w:p w:rsidR="00917682" w:rsidRPr="00B07B71" w:rsidRDefault="00917682" w:rsidP="00917682">
      <w:pPr>
        <w:adjustRightInd w:val="0"/>
        <w:ind w:left="360"/>
        <w:rPr>
          <w:sz w:val="20"/>
          <w:szCs w:val="24"/>
          <w:u w:val="single"/>
        </w:rPr>
      </w:pPr>
      <w:r w:rsidRPr="00B07B71">
        <w:rPr>
          <w:sz w:val="20"/>
          <w:szCs w:val="24"/>
          <w:u w:val="single"/>
        </w:rPr>
        <w:t>Place &amp; Date:</w:t>
      </w:r>
    </w:p>
    <w:p w:rsidR="00917682" w:rsidRPr="00C31585" w:rsidRDefault="00917682" w:rsidP="00917682">
      <w:pPr>
        <w:adjustRightInd w:val="0"/>
        <w:spacing w:line="346" w:lineRule="exact"/>
        <w:rPr>
          <w:sz w:val="20"/>
          <w:szCs w:val="24"/>
        </w:rPr>
      </w:pPr>
    </w:p>
    <w:p w:rsidR="00917682" w:rsidRPr="00C31585" w:rsidRDefault="00917682" w:rsidP="00917682">
      <w:pPr>
        <w:overflowPunct w:val="0"/>
        <w:adjustRightInd w:val="0"/>
        <w:spacing w:line="226" w:lineRule="auto"/>
        <w:ind w:left="360"/>
        <w:jc w:val="both"/>
        <w:rPr>
          <w:sz w:val="20"/>
          <w:szCs w:val="24"/>
        </w:rPr>
      </w:pPr>
      <w:r w:rsidRPr="00C31585">
        <w:rPr>
          <w:sz w:val="20"/>
          <w:szCs w:val="24"/>
        </w:rPr>
        <w:t>(During the warranty period State Agencies/users reserves the right to cross check the performance of the systems with the minimum performance levels specified in the specifications).</w:t>
      </w:r>
    </w:p>
    <w:p w:rsidR="00917682" w:rsidRPr="00C31585" w:rsidRDefault="00917682" w:rsidP="00917682">
      <w:pPr>
        <w:adjustRightInd w:val="0"/>
        <w:spacing w:line="200" w:lineRule="exact"/>
        <w:rPr>
          <w:sz w:val="20"/>
          <w:szCs w:val="24"/>
        </w:rPr>
      </w:pPr>
    </w:p>
    <w:p w:rsidR="00917682" w:rsidRPr="00134EBE" w:rsidRDefault="00917682" w:rsidP="00917682">
      <w:pPr>
        <w:tabs>
          <w:tab w:val="left" w:pos="3049"/>
        </w:tabs>
        <w:rPr>
          <w:sz w:val="20"/>
        </w:rPr>
      </w:pPr>
    </w:p>
    <w:p w:rsidR="00917682" w:rsidRPr="00134EBE" w:rsidRDefault="00917682" w:rsidP="00917682">
      <w:pPr>
        <w:tabs>
          <w:tab w:val="left" w:pos="3049"/>
        </w:tabs>
        <w:rPr>
          <w:sz w:val="20"/>
        </w:rPr>
      </w:pPr>
    </w:p>
    <w:p w:rsidR="00917682" w:rsidRPr="00134EBE"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tabs>
          <w:tab w:val="left" w:pos="3049"/>
        </w:tabs>
        <w:rPr>
          <w:sz w:val="20"/>
        </w:rPr>
      </w:pPr>
    </w:p>
    <w:p w:rsidR="00A97DBD" w:rsidRDefault="00A97DBD" w:rsidP="00917682">
      <w:pPr>
        <w:tabs>
          <w:tab w:val="left" w:pos="3049"/>
        </w:tabs>
        <w:rPr>
          <w:sz w:val="20"/>
        </w:rPr>
      </w:pPr>
    </w:p>
    <w:p w:rsidR="00A97DBD" w:rsidRDefault="00A97DBD" w:rsidP="00917682">
      <w:pPr>
        <w:tabs>
          <w:tab w:val="left" w:pos="3049"/>
        </w:tabs>
        <w:rPr>
          <w:sz w:val="20"/>
        </w:rPr>
      </w:pPr>
    </w:p>
    <w:p w:rsidR="00A97DBD" w:rsidRDefault="00A97DBD" w:rsidP="00917682">
      <w:pPr>
        <w:tabs>
          <w:tab w:val="left" w:pos="3049"/>
        </w:tabs>
        <w:rPr>
          <w:sz w:val="20"/>
        </w:rPr>
      </w:pPr>
    </w:p>
    <w:p w:rsidR="00917682" w:rsidRDefault="00917682" w:rsidP="00917682">
      <w:pPr>
        <w:tabs>
          <w:tab w:val="left" w:pos="3049"/>
        </w:tabs>
        <w:rPr>
          <w:sz w:val="20"/>
        </w:rPr>
      </w:pPr>
    </w:p>
    <w:p w:rsidR="00917682" w:rsidRPr="00134EBE" w:rsidRDefault="00917682" w:rsidP="00917682">
      <w:pPr>
        <w:tabs>
          <w:tab w:val="left" w:pos="3049"/>
        </w:tabs>
        <w:rPr>
          <w:sz w:val="20"/>
        </w:rPr>
      </w:pPr>
    </w:p>
    <w:p w:rsidR="00917682" w:rsidRDefault="00917682" w:rsidP="00917682">
      <w:pPr>
        <w:adjustRightInd w:val="0"/>
        <w:spacing w:line="239" w:lineRule="auto"/>
        <w:ind w:left="2640"/>
        <w:rPr>
          <w:b/>
          <w:bCs/>
          <w:sz w:val="20"/>
          <w:u w:val="single"/>
        </w:rPr>
      </w:pPr>
    </w:p>
    <w:p w:rsidR="00917682" w:rsidRDefault="00917682" w:rsidP="00917682">
      <w:pPr>
        <w:adjustRightInd w:val="0"/>
        <w:spacing w:line="239" w:lineRule="auto"/>
        <w:ind w:left="2640"/>
        <w:rPr>
          <w:b/>
          <w:bCs/>
          <w:sz w:val="20"/>
          <w:u w:val="single"/>
        </w:rPr>
      </w:pPr>
    </w:p>
    <w:p w:rsidR="00917682" w:rsidRPr="00C31585" w:rsidRDefault="00917682" w:rsidP="00917682">
      <w:pPr>
        <w:adjustRightInd w:val="0"/>
        <w:spacing w:line="239" w:lineRule="auto"/>
        <w:ind w:left="2640"/>
        <w:rPr>
          <w:sz w:val="20"/>
        </w:rPr>
      </w:pPr>
      <w:r w:rsidRPr="00C31585">
        <w:rPr>
          <w:b/>
          <w:bCs/>
          <w:sz w:val="20"/>
          <w:u w:val="single"/>
        </w:rPr>
        <w:t>Annexure 6:List of Plant and Machinery</w:t>
      </w:r>
    </w:p>
    <w:p w:rsidR="00917682" w:rsidRPr="00C31585" w:rsidRDefault="00917682" w:rsidP="00917682">
      <w:pPr>
        <w:adjustRightInd w:val="0"/>
        <w:spacing w:line="1" w:lineRule="exact"/>
        <w:rPr>
          <w:sz w:val="20"/>
        </w:rPr>
      </w:pPr>
    </w:p>
    <w:p w:rsidR="00917682" w:rsidRPr="00C31585" w:rsidRDefault="00917682" w:rsidP="00917682">
      <w:pPr>
        <w:adjustRightInd w:val="0"/>
        <w:ind w:left="3020"/>
        <w:rPr>
          <w:sz w:val="20"/>
        </w:rPr>
      </w:pPr>
      <w:r w:rsidRPr="00C31585">
        <w:rPr>
          <w:sz w:val="20"/>
        </w:rPr>
        <w:t>(To be completely filled by the Bidders)</w:t>
      </w:r>
    </w:p>
    <w:p w:rsidR="00917682" w:rsidRPr="00C31585" w:rsidRDefault="00917682" w:rsidP="00917682">
      <w:pPr>
        <w:adjustRightInd w:val="0"/>
        <w:ind w:left="120"/>
        <w:rPr>
          <w:sz w:val="20"/>
        </w:rPr>
      </w:pPr>
      <w:r w:rsidRPr="00C31585">
        <w:rPr>
          <w:b/>
          <w:bCs/>
          <w:sz w:val="20"/>
        </w:rPr>
        <w:t>For manufacturing of Solar PV panels (as applicable)</w:t>
      </w:r>
    </w:p>
    <w:tbl>
      <w:tblPr>
        <w:tblW w:w="0" w:type="auto"/>
        <w:tblInd w:w="10" w:type="dxa"/>
        <w:tblLayout w:type="fixed"/>
        <w:tblCellMar>
          <w:left w:w="0" w:type="dxa"/>
          <w:right w:w="0" w:type="dxa"/>
        </w:tblCellMar>
        <w:tblLook w:val="0000" w:firstRow="0" w:lastRow="0" w:firstColumn="0" w:lastColumn="0" w:noHBand="0" w:noVBand="0"/>
      </w:tblPr>
      <w:tblGrid>
        <w:gridCol w:w="860"/>
        <w:gridCol w:w="2240"/>
        <w:gridCol w:w="2240"/>
        <w:gridCol w:w="2180"/>
        <w:gridCol w:w="2060"/>
      </w:tblGrid>
      <w:tr w:rsidR="00917682" w:rsidRPr="00C31585" w:rsidTr="00917682">
        <w:trPr>
          <w:trHeight w:val="287"/>
        </w:trPr>
        <w:tc>
          <w:tcPr>
            <w:tcW w:w="860" w:type="dxa"/>
            <w:tcBorders>
              <w:top w:val="single" w:sz="8" w:space="0" w:color="auto"/>
              <w:left w:val="single" w:sz="8" w:space="0" w:color="auto"/>
              <w:bottom w:val="single" w:sz="8" w:space="0" w:color="auto"/>
              <w:right w:val="single" w:sz="8" w:space="0" w:color="auto"/>
            </w:tcBorders>
            <w:vAlign w:val="bottom"/>
          </w:tcPr>
          <w:p w:rsidR="00917682" w:rsidRPr="00C31585" w:rsidRDefault="00917682" w:rsidP="00917682">
            <w:pPr>
              <w:adjustRightInd w:val="0"/>
              <w:spacing w:line="284" w:lineRule="exact"/>
              <w:ind w:left="140"/>
              <w:rPr>
                <w:sz w:val="20"/>
              </w:rPr>
            </w:pPr>
            <w:r w:rsidRPr="00C31585">
              <w:rPr>
                <w:b/>
                <w:bCs/>
                <w:sz w:val="20"/>
              </w:rPr>
              <w:t>S. No.</w:t>
            </w:r>
          </w:p>
        </w:tc>
        <w:tc>
          <w:tcPr>
            <w:tcW w:w="2240" w:type="dxa"/>
            <w:tcBorders>
              <w:top w:val="single" w:sz="8" w:space="0" w:color="auto"/>
              <w:left w:val="nil"/>
              <w:bottom w:val="single" w:sz="8" w:space="0" w:color="auto"/>
              <w:right w:val="single" w:sz="8" w:space="0" w:color="auto"/>
            </w:tcBorders>
            <w:vAlign w:val="bottom"/>
          </w:tcPr>
          <w:p w:rsidR="00917682" w:rsidRPr="00C31585" w:rsidRDefault="00917682" w:rsidP="00917682">
            <w:pPr>
              <w:adjustRightInd w:val="0"/>
              <w:spacing w:line="284" w:lineRule="exact"/>
              <w:ind w:left="100"/>
              <w:rPr>
                <w:sz w:val="20"/>
              </w:rPr>
            </w:pPr>
            <w:r w:rsidRPr="00C31585">
              <w:rPr>
                <w:b/>
                <w:bCs/>
                <w:sz w:val="20"/>
              </w:rPr>
              <w:t>Name of equipment</w:t>
            </w:r>
          </w:p>
        </w:tc>
        <w:tc>
          <w:tcPr>
            <w:tcW w:w="2240" w:type="dxa"/>
            <w:tcBorders>
              <w:top w:val="single" w:sz="8" w:space="0" w:color="auto"/>
              <w:left w:val="nil"/>
              <w:bottom w:val="single" w:sz="8" w:space="0" w:color="auto"/>
              <w:right w:val="single" w:sz="8" w:space="0" w:color="auto"/>
            </w:tcBorders>
            <w:vAlign w:val="bottom"/>
          </w:tcPr>
          <w:p w:rsidR="00917682" w:rsidRPr="00C31585" w:rsidRDefault="00917682" w:rsidP="00917682">
            <w:pPr>
              <w:adjustRightInd w:val="0"/>
              <w:spacing w:line="284" w:lineRule="exact"/>
              <w:ind w:left="260"/>
              <w:rPr>
                <w:sz w:val="20"/>
              </w:rPr>
            </w:pPr>
            <w:r w:rsidRPr="00C31585">
              <w:rPr>
                <w:b/>
                <w:bCs/>
                <w:sz w:val="20"/>
              </w:rPr>
              <w:t>Date of purchase</w:t>
            </w:r>
          </w:p>
        </w:tc>
        <w:tc>
          <w:tcPr>
            <w:tcW w:w="2180" w:type="dxa"/>
            <w:tcBorders>
              <w:top w:val="single" w:sz="8" w:space="0" w:color="auto"/>
              <w:left w:val="nil"/>
              <w:bottom w:val="single" w:sz="8" w:space="0" w:color="auto"/>
              <w:right w:val="single" w:sz="8" w:space="0" w:color="auto"/>
            </w:tcBorders>
            <w:vAlign w:val="bottom"/>
          </w:tcPr>
          <w:p w:rsidR="00917682" w:rsidRPr="00C31585" w:rsidRDefault="00917682" w:rsidP="00917682">
            <w:pPr>
              <w:adjustRightInd w:val="0"/>
              <w:spacing w:line="284" w:lineRule="exact"/>
              <w:ind w:left="140"/>
              <w:rPr>
                <w:sz w:val="20"/>
              </w:rPr>
            </w:pPr>
            <w:r w:rsidRPr="00C31585">
              <w:rPr>
                <w:b/>
                <w:bCs/>
                <w:sz w:val="20"/>
              </w:rPr>
              <w:t>Date of calibration</w:t>
            </w:r>
          </w:p>
        </w:tc>
        <w:tc>
          <w:tcPr>
            <w:tcW w:w="2060" w:type="dxa"/>
            <w:tcBorders>
              <w:top w:val="single" w:sz="8" w:space="0" w:color="auto"/>
              <w:left w:val="nil"/>
              <w:bottom w:val="single" w:sz="8" w:space="0" w:color="auto"/>
              <w:right w:val="single" w:sz="8" w:space="0" w:color="auto"/>
            </w:tcBorders>
            <w:vAlign w:val="bottom"/>
          </w:tcPr>
          <w:p w:rsidR="00917682" w:rsidRPr="00C31585" w:rsidRDefault="00917682" w:rsidP="00917682">
            <w:pPr>
              <w:adjustRightInd w:val="0"/>
              <w:spacing w:line="284" w:lineRule="exact"/>
              <w:ind w:left="700"/>
              <w:rPr>
                <w:sz w:val="20"/>
              </w:rPr>
            </w:pPr>
            <w:r w:rsidRPr="00C31585">
              <w:rPr>
                <w:b/>
                <w:bCs/>
                <w:sz w:val="20"/>
              </w:rPr>
              <w:t>Utility</w:t>
            </w:r>
          </w:p>
        </w:tc>
      </w:tr>
      <w:tr w:rsidR="00917682" w:rsidRPr="00C31585" w:rsidTr="00917682">
        <w:trPr>
          <w:trHeight w:val="1163"/>
        </w:trPr>
        <w:tc>
          <w:tcPr>
            <w:tcW w:w="860" w:type="dxa"/>
            <w:tcBorders>
              <w:top w:val="nil"/>
              <w:left w:val="single" w:sz="8" w:space="0" w:color="auto"/>
              <w:bottom w:val="single" w:sz="8" w:space="0" w:color="auto"/>
              <w:right w:val="single" w:sz="8" w:space="0" w:color="auto"/>
            </w:tcBorders>
            <w:vAlign w:val="bottom"/>
          </w:tcPr>
          <w:p w:rsidR="00917682" w:rsidRPr="00C31585" w:rsidRDefault="00917682" w:rsidP="00917682">
            <w:pPr>
              <w:adjustRightInd w:val="0"/>
              <w:rPr>
                <w:sz w:val="20"/>
              </w:rPr>
            </w:pPr>
          </w:p>
        </w:tc>
        <w:tc>
          <w:tcPr>
            <w:tcW w:w="2240" w:type="dxa"/>
            <w:tcBorders>
              <w:top w:val="nil"/>
              <w:left w:val="nil"/>
              <w:bottom w:val="single" w:sz="8" w:space="0" w:color="auto"/>
              <w:right w:val="single" w:sz="8" w:space="0" w:color="auto"/>
            </w:tcBorders>
            <w:vAlign w:val="bottom"/>
          </w:tcPr>
          <w:p w:rsidR="00917682" w:rsidRPr="00C31585" w:rsidRDefault="00917682" w:rsidP="00917682">
            <w:pPr>
              <w:adjustRightInd w:val="0"/>
              <w:rPr>
                <w:sz w:val="20"/>
              </w:rPr>
            </w:pPr>
          </w:p>
        </w:tc>
        <w:tc>
          <w:tcPr>
            <w:tcW w:w="2240" w:type="dxa"/>
            <w:tcBorders>
              <w:top w:val="nil"/>
              <w:left w:val="nil"/>
              <w:bottom w:val="single" w:sz="8" w:space="0" w:color="auto"/>
              <w:right w:val="single" w:sz="8" w:space="0" w:color="auto"/>
            </w:tcBorders>
            <w:vAlign w:val="bottom"/>
          </w:tcPr>
          <w:p w:rsidR="00917682" w:rsidRPr="00C31585" w:rsidRDefault="00917682" w:rsidP="00917682">
            <w:pPr>
              <w:adjustRightInd w:val="0"/>
              <w:rPr>
                <w:sz w:val="20"/>
              </w:rPr>
            </w:pPr>
          </w:p>
        </w:tc>
        <w:tc>
          <w:tcPr>
            <w:tcW w:w="2180" w:type="dxa"/>
            <w:tcBorders>
              <w:top w:val="nil"/>
              <w:left w:val="nil"/>
              <w:bottom w:val="single" w:sz="8" w:space="0" w:color="auto"/>
              <w:right w:val="single" w:sz="8" w:space="0" w:color="auto"/>
            </w:tcBorders>
            <w:vAlign w:val="bottom"/>
          </w:tcPr>
          <w:p w:rsidR="00917682" w:rsidRPr="00C31585" w:rsidRDefault="00917682" w:rsidP="00917682">
            <w:pPr>
              <w:adjustRightInd w:val="0"/>
              <w:rPr>
                <w:sz w:val="20"/>
              </w:rPr>
            </w:pPr>
          </w:p>
        </w:tc>
        <w:tc>
          <w:tcPr>
            <w:tcW w:w="2060" w:type="dxa"/>
            <w:tcBorders>
              <w:top w:val="nil"/>
              <w:left w:val="nil"/>
              <w:bottom w:val="single" w:sz="8" w:space="0" w:color="auto"/>
              <w:right w:val="single" w:sz="8" w:space="0" w:color="auto"/>
            </w:tcBorders>
            <w:vAlign w:val="bottom"/>
          </w:tcPr>
          <w:p w:rsidR="00917682" w:rsidRPr="00C31585" w:rsidRDefault="00917682" w:rsidP="00917682">
            <w:pPr>
              <w:adjustRightInd w:val="0"/>
              <w:rPr>
                <w:sz w:val="20"/>
              </w:rPr>
            </w:pPr>
          </w:p>
        </w:tc>
      </w:tr>
      <w:tr w:rsidR="00917682" w:rsidRPr="00C31585" w:rsidTr="00917682">
        <w:trPr>
          <w:trHeight w:val="1163"/>
        </w:trPr>
        <w:tc>
          <w:tcPr>
            <w:tcW w:w="860" w:type="dxa"/>
            <w:tcBorders>
              <w:top w:val="nil"/>
              <w:left w:val="single" w:sz="8" w:space="0" w:color="auto"/>
              <w:bottom w:val="single" w:sz="8" w:space="0" w:color="auto"/>
              <w:right w:val="single" w:sz="8" w:space="0" w:color="auto"/>
            </w:tcBorders>
            <w:vAlign w:val="bottom"/>
          </w:tcPr>
          <w:p w:rsidR="00917682" w:rsidRPr="00C31585" w:rsidRDefault="00917682" w:rsidP="00917682">
            <w:pPr>
              <w:adjustRightInd w:val="0"/>
              <w:rPr>
                <w:sz w:val="20"/>
              </w:rPr>
            </w:pPr>
          </w:p>
        </w:tc>
        <w:tc>
          <w:tcPr>
            <w:tcW w:w="2240" w:type="dxa"/>
            <w:tcBorders>
              <w:top w:val="nil"/>
              <w:left w:val="nil"/>
              <w:bottom w:val="single" w:sz="8" w:space="0" w:color="auto"/>
              <w:right w:val="single" w:sz="8" w:space="0" w:color="auto"/>
            </w:tcBorders>
            <w:vAlign w:val="bottom"/>
          </w:tcPr>
          <w:p w:rsidR="00917682" w:rsidRPr="00C31585" w:rsidRDefault="00917682" w:rsidP="00917682">
            <w:pPr>
              <w:adjustRightInd w:val="0"/>
              <w:rPr>
                <w:sz w:val="20"/>
              </w:rPr>
            </w:pPr>
          </w:p>
        </w:tc>
        <w:tc>
          <w:tcPr>
            <w:tcW w:w="2240" w:type="dxa"/>
            <w:tcBorders>
              <w:top w:val="nil"/>
              <w:left w:val="nil"/>
              <w:bottom w:val="single" w:sz="8" w:space="0" w:color="auto"/>
              <w:right w:val="single" w:sz="8" w:space="0" w:color="auto"/>
            </w:tcBorders>
            <w:vAlign w:val="bottom"/>
          </w:tcPr>
          <w:p w:rsidR="00917682" w:rsidRPr="00C31585" w:rsidRDefault="00917682" w:rsidP="00917682">
            <w:pPr>
              <w:adjustRightInd w:val="0"/>
              <w:rPr>
                <w:sz w:val="20"/>
              </w:rPr>
            </w:pPr>
          </w:p>
        </w:tc>
        <w:tc>
          <w:tcPr>
            <w:tcW w:w="2180" w:type="dxa"/>
            <w:tcBorders>
              <w:top w:val="nil"/>
              <w:left w:val="nil"/>
              <w:bottom w:val="single" w:sz="8" w:space="0" w:color="auto"/>
              <w:right w:val="single" w:sz="8" w:space="0" w:color="auto"/>
            </w:tcBorders>
            <w:vAlign w:val="bottom"/>
          </w:tcPr>
          <w:p w:rsidR="00917682" w:rsidRPr="00C31585" w:rsidRDefault="00917682" w:rsidP="00917682">
            <w:pPr>
              <w:adjustRightInd w:val="0"/>
              <w:rPr>
                <w:sz w:val="20"/>
              </w:rPr>
            </w:pPr>
          </w:p>
        </w:tc>
        <w:tc>
          <w:tcPr>
            <w:tcW w:w="2060" w:type="dxa"/>
            <w:tcBorders>
              <w:top w:val="nil"/>
              <w:left w:val="nil"/>
              <w:bottom w:val="single" w:sz="8" w:space="0" w:color="auto"/>
              <w:right w:val="single" w:sz="8" w:space="0" w:color="auto"/>
            </w:tcBorders>
            <w:vAlign w:val="bottom"/>
          </w:tcPr>
          <w:p w:rsidR="00917682" w:rsidRPr="00C31585" w:rsidRDefault="00917682" w:rsidP="00917682">
            <w:pPr>
              <w:adjustRightInd w:val="0"/>
              <w:rPr>
                <w:sz w:val="20"/>
              </w:rPr>
            </w:pPr>
          </w:p>
        </w:tc>
      </w:tr>
      <w:tr w:rsidR="00917682" w:rsidRPr="00C31585" w:rsidTr="00917682">
        <w:trPr>
          <w:trHeight w:val="1161"/>
        </w:trPr>
        <w:tc>
          <w:tcPr>
            <w:tcW w:w="860" w:type="dxa"/>
            <w:tcBorders>
              <w:top w:val="nil"/>
              <w:left w:val="single" w:sz="8" w:space="0" w:color="auto"/>
              <w:bottom w:val="single" w:sz="8" w:space="0" w:color="auto"/>
              <w:right w:val="single" w:sz="8" w:space="0" w:color="auto"/>
            </w:tcBorders>
            <w:vAlign w:val="bottom"/>
          </w:tcPr>
          <w:p w:rsidR="00917682" w:rsidRPr="00C31585" w:rsidRDefault="00917682" w:rsidP="00917682">
            <w:pPr>
              <w:adjustRightInd w:val="0"/>
              <w:rPr>
                <w:sz w:val="20"/>
              </w:rPr>
            </w:pPr>
          </w:p>
        </w:tc>
        <w:tc>
          <w:tcPr>
            <w:tcW w:w="2240" w:type="dxa"/>
            <w:tcBorders>
              <w:top w:val="nil"/>
              <w:left w:val="nil"/>
              <w:bottom w:val="single" w:sz="8" w:space="0" w:color="auto"/>
              <w:right w:val="single" w:sz="8" w:space="0" w:color="auto"/>
            </w:tcBorders>
            <w:vAlign w:val="bottom"/>
          </w:tcPr>
          <w:p w:rsidR="00917682" w:rsidRPr="00C31585" w:rsidRDefault="00917682" w:rsidP="00917682">
            <w:pPr>
              <w:adjustRightInd w:val="0"/>
              <w:rPr>
                <w:sz w:val="20"/>
              </w:rPr>
            </w:pPr>
          </w:p>
        </w:tc>
        <w:tc>
          <w:tcPr>
            <w:tcW w:w="2240" w:type="dxa"/>
            <w:tcBorders>
              <w:top w:val="nil"/>
              <w:left w:val="nil"/>
              <w:bottom w:val="single" w:sz="8" w:space="0" w:color="auto"/>
              <w:right w:val="single" w:sz="8" w:space="0" w:color="auto"/>
            </w:tcBorders>
            <w:vAlign w:val="bottom"/>
          </w:tcPr>
          <w:p w:rsidR="00917682" w:rsidRPr="00C31585" w:rsidRDefault="00917682" w:rsidP="00917682">
            <w:pPr>
              <w:adjustRightInd w:val="0"/>
              <w:rPr>
                <w:sz w:val="20"/>
              </w:rPr>
            </w:pPr>
          </w:p>
        </w:tc>
        <w:tc>
          <w:tcPr>
            <w:tcW w:w="2180" w:type="dxa"/>
            <w:tcBorders>
              <w:top w:val="nil"/>
              <w:left w:val="nil"/>
              <w:bottom w:val="single" w:sz="8" w:space="0" w:color="auto"/>
              <w:right w:val="single" w:sz="8" w:space="0" w:color="auto"/>
            </w:tcBorders>
            <w:vAlign w:val="bottom"/>
          </w:tcPr>
          <w:p w:rsidR="00917682" w:rsidRPr="00C31585" w:rsidRDefault="00917682" w:rsidP="00917682">
            <w:pPr>
              <w:adjustRightInd w:val="0"/>
              <w:rPr>
                <w:sz w:val="20"/>
              </w:rPr>
            </w:pPr>
          </w:p>
        </w:tc>
        <w:tc>
          <w:tcPr>
            <w:tcW w:w="2060" w:type="dxa"/>
            <w:tcBorders>
              <w:top w:val="nil"/>
              <w:left w:val="nil"/>
              <w:bottom w:val="single" w:sz="8" w:space="0" w:color="auto"/>
              <w:right w:val="single" w:sz="8" w:space="0" w:color="auto"/>
            </w:tcBorders>
            <w:vAlign w:val="bottom"/>
          </w:tcPr>
          <w:p w:rsidR="00917682" w:rsidRPr="00C31585" w:rsidRDefault="00917682" w:rsidP="00917682">
            <w:pPr>
              <w:adjustRightInd w:val="0"/>
              <w:rPr>
                <w:sz w:val="20"/>
              </w:rPr>
            </w:pPr>
          </w:p>
        </w:tc>
      </w:tr>
      <w:tr w:rsidR="00917682" w:rsidRPr="00C31585" w:rsidTr="00917682">
        <w:trPr>
          <w:trHeight w:val="1163"/>
        </w:trPr>
        <w:tc>
          <w:tcPr>
            <w:tcW w:w="860" w:type="dxa"/>
            <w:tcBorders>
              <w:top w:val="nil"/>
              <w:left w:val="single" w:sz="8" w:space="0" w:color="auto"/>
              <w:bottom w:val="single" w:sz="8" w:space="0" w:color="auto"/>
              <w:right w:val="single" w:sz="8" w:space="0" w:color="auto"/>
            </w:tcBorders>
            <w:vAlign w:val="bottom"/>
          </w:tcPr>
          <w:p w:rsidR="00917682" w:rsidRPr="00C31585" w:rsidRDefault="00917682" w:rsidP="00917682">
            <w:pPr>
              <w:adjustRightInd w:val="0"/>
              <w:rPr>
                <w:sz w:val="20"/>
              </w:rPr>
            </w:pPr>
          </w:p>
        </w:tc>
        <w:tc>
          <w:tcPr>
            <w:tcW w:w="2240" w:type="dxa"/>
            <w:tcBorders>
              <w:top w:val="nil"/>
              <w:left w:val="nil"/>
              <w:bottom w:val="single" w:sz="8" w:space="0" w:color="auto"/>
              <w:right w:val="single" w:sz="8" w:space="0" w:color="auto"/>
            </w:tcBorders>
            <w:vAlign w:val="bottom"/>
          </w:tcPr>
          <w:p w:rsidR="00917682" w:rsidRPr="00C31585" w:rsidRDefault="00917682" w:rsidP="00917682">
            <w:pPr>
              <w:adjustRightInd w:val="0"/>
              <w:rPr>
                <w:sz w:val="20"/>
              </w:rPr>
            </w:pPr>
          </w:p>
        </w:tc>
        <w:tc>
          <w:tcPr>
            <w:tcW w:w="2240" w:type="dxa"/>
            <w:tcBorders>
              <w:top w:val="nil"/>
              <w:left w:val="nil"/>
              <w:bottom w:val="single" w:sz="8" w:space="0" w:color="auto"/>
              <w:right w:val="single" w:sz="8" w:space="0" w:color="auto"/>
            </w:tcBorders>
            <w:vAlign w:val="bottom"/>
          </w:tcPr>
          <w:p w:rsidR="00917682" w:rsidRPr="00C31585" w:rsidRDefault="00917682" w:rsidP="00917682">
            <w:pPr>
              <w:adjustRightInd w:val="0"/>
              <w:rPr>
                <w:sz w:val="20"/>
              </w:rPr>
            </w:pPr>
          </w:p>
        </w:tc>
        <w:tc>
          <w:tcPr>
            <w:tcW w:w="2180" w:type="dxa"/>
            <w:tcBorders>
              <w:top w:val="nil"/>
              <w:left w:val="nil"/>
              <w:bottom w:val="single" w:sz="8" w:space="0" w:color="auto"/>
              <w:right w:val="single" w:sz="8" w:space="0" w:color="auto"/>
            </w:tcBorders>
            <w:vAlign w:val="bottom"/>
          </w:tcPr>
          <w:p w:rsidR="00917682" w:rsidRPr="00C31585" w:rsidRDefault="00917682" w:rsidP="00917682">
            <w:pPr>
              <w:adjustRightInd w:val="0"/>
              <w:rPr>
                <w:sz w:val="20"/>
              </w:rPr>
            </w:pPr>
          </w:p>
        </w:tc>
        <w:tc>
          <w:tcPr>
            <w:tcW w:w="2060" w:type="dxa"/>
            <w:tcBorders>
              <w:top w:val="nil"/>
              <w:left w:val="nil"/>
              <w:bottom w:val="single" w:sz="8" w:space="0" w:color="auto"/>
              <w:right w:val="single" w:sz="8" w:space="0" w:color="auto"/>
            </w:tcBorders>
            <w:vAlign w:val="bottom"/>
          </w:tcPr>
          <w:p w:rsidR="00917682" w:rsidRPr="00C31585" w:rsidRDefault="00917682" w:rsidP="00917682">
            <w:pPr>
              <w:adjustRightInd w:val="0"/>
              <w:rPr>
                <w:sz w:val="20"/>
              </w:rPr>
            </w:pPr>
          </w:p>
        </w:tc>
      </w:tr>
      <w:tr w:rsidR="00917682" w:rsidRPr="00C31585" w:rsidTr="00917682">
        <w:trPr>
          <w:trHeight w:val="280"/>
        </w:trPr>
        <w:tc>
          <w:tcPr>
            <w:tcW w:w="5340" w:type="dxa"/>
            <w:gridSpan w:val="3"/>
            <w:tcBorders>
              <w:top w:val="nil"/>
              <w:left w:val="single" w:sz="8" w:space="0" w:color="auto"/>
              <w:bottom w:val="single" w:sz="8" w:space="0" w:color="auto"/>
              <w:right w:val="nil"/>
            </w:tcBorders>
            <w:vAlign w:val="bottom"/>
          </w:tcPr>
          <w:p w:rsidR="00917682" w:rsidRPr="00C31585" w:rsidRDefault="00917682" w:rsidP="00917682">
            <w:pPr>
              <w:adjustRightInd w:val="0"/>
              <w:spacing w:line="277" w:lineRule="exact"/>
              <w:ind w:left="120"/>
              <w:rPr>
                <w:sz w:val="20"/>
              </w:rPr>
            </w:pPr>
            <w:r w:rsidRPr="00C31585">
              <w:rPr>
                <w:b/>
                <w:bCs/>
                <w:sz w:val="20"/>
              </w:rPr>
              <w:t>For manufacturing of PCU ( as applicable)</w:t>
            </w:r>
          </w:p>
        </w:tc>
        <w:tc>
          <w:tcPr>
            <w:tcW w:w="2180" w:type="dxa"/>
            <w:tcBorders>
              <w:top w:val="nil"/>
              <w:left w:val="nil"/>
              <w:bottom w:val="single" w:sz="8" w:space="0" w:color="auto"/>
              <w:right w:val="nil"/>
            </w:tcBorders>
            <w:vAlign w:val="bottom"/>
          </w:tcPr>
          <w:p w:rsidR="00917682" w:rsidRPr="00C31585" w:rsidRDefault="00917682" w:rsidP="00917682">
            <w:pPr>
              <w:adjustRightInd w:val="0"/>
              <w:rPr>
                <w:sz w:val="20"/>
              </w:rPr>
            </w:pPr>
          </w:p>
        </w:tc>
        <w:tc>
          <w:tcPr>
            <w:tcW w:w="2060" w:type="dxa"/>
            <w:tcBorders>
              <w:top w:val="nil"/>
              <w:left w:val="nil"/>
              <w:bottom w:val="single" w:sz="8" w:space="0" w:color="auto"/>
              <w:right w:val="single" w:sz="8" w:space="0" w:color="auto"/>
            </w:tcBorders>
            <w:vAlign w:val="bottom"/>
          </w:tcPr>
          <w:p w:rsidR="00917682" w:rsidRPr="00C31585" w:rsidRDefault="00917682" w:rsidP="00917682">
            <w:pPr>
              <w:adjustRightInd w:val="0"/>
              <w:rPr>
                <w:sz w:val="20"/>
              </w:rPr>
            </w:pPr>
          </w:p>
        </w:tc>
      </w:tr>
      <w:tr w:rsidR="00917682" w:rsidRPr="00C31585" w:rsidTr="00917682">
        <w:trPr>
          <w:trHeight w:val="282"/>
        </w:trPr>
        <w:tc>
          <w:tcPr>
            <w:tcW w:w="860" w:type="dxa"/>
            <w:tcBorders>
              <w:top w:val="nil"/>
              <w:left w:val="single" w:sz="8" w:space="0" w:color="auto"/>
              <w:bottom w:val="single" w:sz="8" w:space="0" w:color="auto"/>
              <w:right w:val="single" w:sz="8" w:space="0" w:color="auto"/>
            </w:tcBorders>
            <w:vAlign w:val="bottom"/>
          </w:tcPr>
          <w:p w:rsidR="00917682" w:rsidRPr="00C31585" w:rsidRDefault="00917682" w:rsidP="00917682">
            <w:pPr>
              <w:adjustRightInd w:val="0"/>
              <w:spacing w:line="280" w:lineRule="exact"/>
              <w:ind w:left="140"/>
              <w:rPr>
                <w:sz w:val="20"/>
              </w:rPr>
            </w:pPr>
            <w:r w:rsidRPr="00C31585">
              <w:rPr>
                <w:b/>
                <w:bCs/>
                <w:sz w:val="20"/>
              </w:rPr>
              <w:t>S. No.</w:t>
            </w:r>
          </w:p>
        </w:tc>
        <w:tc>
          <w:tcPr>
            <w:tcW w:w="2240" w:type="dxa"/>
            <w:tcBorders>
              <w:top w:val="nil"/>
              <w:left w:val="nil"/>
              <w:bottom w:val="single" w:sz="8" w:space="0" w:color="auto"/>
              <w:right w:val="single" w:sz="8" w:space="0" w:color="auto"/>
            </w:tcBorders>
            <w:vAlign w:val="bottom"/>
          </w:tcPr>
          <w:p w:rsidR="00917682" w:rsidRPr="00C31585" w:rsidRDefault="00917682" w:rsidP="00917682">
            <w:pPr>
              <w:adjustRightInd w:val="0"/>
              <w:spacing w:line="280" w:lineRule="exact"/>
              <w:ind w:left="100"/>
              <w:rPr>
                <w:sz w:val="20"/>
              </w:rPr>
            </w:pPr>
            <w:r w:rsidRPr="00C31585">
              <w:rPr>
                <w:b/>
                <w:bCs/>
                <w:sz w:val="20"/>
              </w:rPr>
              <w:t>Name of equipment</w:t>
            </w:r>
          </w:p>
        </w:tc>
        <w:tc>
          <w:tcPr>
            <w:tcW w:w="2240" w:type="dxa"/>
            <w:tcBorders>
              <w:top w:val="nil"/>
              <w:left w:val="nil"/>
              <w:bottom w:val="single" w:sz="8" w:space="0" w:color="auto"/>
              <w:right w:val="single" w:sz="8" w:space="0" w:color="auto"/>
            </w:tcBorders>
            <w:vAlign w:val="bottom"/>
          </w:tcPr>
          <w:p w:rsidR="00917682" w:rsidRPr="00C31585" w:rsidRDefault="00917682" w:rsidP="00917682">
            <w:pPr>
              <w:adjustRightInd w:val="0"/>
              <w:spacing w:line="280" w:lineRule="exact"/>
              <w:ind w:left="260"/>
              <w:rPr>
                <w:sz w:val="20"/>
              </w:rPr>
            </w:pPr>
            <w:r w:rsidRPr="00C31585">
              <w:rPr>
                <w:b/>
                <w:bCs/>
                <w:sz w:val="20"/>
              </w:rPr>
              <w:t>Date of purchase</w:t>
            </w:r>
          </w:p>
        </w:tc>
        <w:tc>
          <w:tcPr>
            <w:tcW w:w="2180" w:type="dxa"/>
            <w:tcBorders>
              <w:top w:val="nil"/>
              <w:left w:val="nil"/>
              <w:bottom w:val="single" w:sz="8" w:space="0" w:color="auto"/>
              <w:right w:val="single" w:sz="8" w:space="0" w:color="auto"/>
            </w:tcBorders>
            <w:vAlign w:val="bottom"/>
          </w:tcPr>
          <w:p w:rsidR="00917682" w:rsidRPr="00C31585" w:rsidRDefault="00917682" w:rsidP="00917682">
            <w:pPr>
              <w:adjustRightInd w:val="0"/>
              <w:spacing w:line="280" w:lineRule="exact"/>
              <w:ind w:left="140"/>
              <w:rPr>
                <w:sz w:val="20"/>
              </w:rPr>
            </w:pPr>
            <w:r w:rsidRPr="00C31585">
              <w:rPr>
                <w:b/>
                <w:bCs/>
                <w:sz w:val="20"/>
              </w:rPr>
              <w:t>Date of calibration</w:t>
            </w:r>
          </w:p>
        </w:tc>
        <w:tc>
          <w:tcPr>
            <w:tcW w:w="2060" w:type="dxa"/>
            <w:tcBorders>
              <w:top w:val="nil"/>
              <w:left w:val="nil"/>
              <w:bottom w:val="single" w:sz="8" w:space="0" w:color="auto"/>
              <w:right w:val="single" w:sz="8" w:space="0" w:color="auto"/>
            </w:tcBorders>
            <w:vAlign w:val="bottom"/>
          </w:tcPr>
          <w:p w:rsidR="00917682" w:rsidRPr="00C31585" w:rsidRDefault="00917682" w:rsidP="00917682">
            <w:pPr>
              <w:adjustRightInd w:val="0"/>
              <w:spacing w:line="280" w:lineRule="exact"/>
              <w:ind w:left="700"/>
              <w:rPr>
                <w:sz w:val="20"/>
              </w:rPr>
            </w:pPr>
            <w:r w:rsidRPr="00C31585">
              <w:rPr>
                <w:b/>
                <w:bCs/>
                <w:sz w:val="20"/>
              </w:rPr>
              <w:t>Utility</w:t>
            </w:r>
          </w:p>
        </w:tc>
      </w:tr>
      <w:tr w:rsidR="00917682" w:rsidRPr="00C31585" w:rsidTr="00917682">
        <w:trPr>
          <w:trHeight w:val="1166"/>
        </w:trPr>
        <w:tc>
          <w:tcPr>
            <w:tcW w:w="860" w:type="dxa"/>
            <w:tcBorders>
              <w:top w:val="nil"/>
              <w:left w:val="single" w:sz="8" w:space="0" w:color="auto"/>
              <w:bottom w:val="single" w:sz="8" w:space="0" w:color="auto"/>
              <w:right w:val="single" w:sz="8" w:space="0" w:color="auto"/>
            </w:tcBorders>
            <w:vAlign w:val="bottom"/>
          </w:tcPr>
          <w:p w:rsidR="00917682" w:rsidRPr="00C31585" w:rsidRDefault="00917682" w:rsidP="00917682">
            <w:pPr>
              <w:adjustRightInd w:val="0"/>
              <w:rPr>
                <w:sz w:val="20"/>
              </w:rPr>
            </w:pPr>
          </w:p>
        </w:tc>
        <w:tc>
          <w:tcPr>
            <w:tcW w:w="2240" w:type="dxa"/>
            <w:tcBorders>
              <w:top w:val="nil"/>
              <w:left w:val="nil"/>
              <w:bottom w:val="single" w:sz="8" w:space="0" w:color="auto"/>
              <w:right w:val="single" w:sz="8" w:space="0" w:color="auto"/>
            </w:tcBorders>
            <w:vAlign w:val="bottom"/>
          </w:tcPr>
          <w:p w:rsidR="00917682" w:rsidRPr="00C31585" w:rsidRDefault="00917682" w:rsidP="00917682">
            <w:pPr>
              <w:adjustRightInd w:val="0"/>
              <w:rPr>
                <w:sz w:val="20"/>
              </w:rPr>
            </w:pPr>
          </w:p>
        </w:tc>
        <w:tc>
          <w:tcPr>
            <w:tcW w:w="2240" w:type="dxa"/>
            <w:tcBorders>
              <w:top w:val="nil"/>
              <w:left w:val="nil"/>
              <w:bottom w:val="single" w:sz="8" w:space="0" w:color="auto"/>
              <w:right w:val="single" w:sz="8" w:space="0" w:color="auto"/>
            </w:tcBorders>
            <w:vAlign w:val="bottom"/>
          </w:tcPr>
          <w:p w:rsidR="00917682" w:rsidRPr="00C31585" w:rsidRDefault="00917682" w:rsidP="00917682">
            <w:pPr>
              <w:adjustRightInd w:val="0"/>
              <w:rPr>
                <w:sz w:val="20"/>
              </w:rPr>
            </w:pPr>
          </w:p>
        </w:tc>
        <w:tc>
          <w:tcPr>
            <w:tcW w:w="2180" w:type="dxa"/>
            <w:tcBorders>
              <w:top w:val="nil"/>
              <w:left w:val="nil"/>
              <w:bottom w:val="single" w:sz="8" w:space="0" w:color="auto"/>
              <w:right w:val="single" w:sz="8" w:space="0" w:color="auto"/>
            </w:tcBorders>
            <w:vAlign w:val="bottom"/>
          </w:tcPr>
          <w:p w:rsidR="00917682" w:rsidRPr="00C31585" w:rsidRDefault="00917682" w:rsidP="00917682">
            <w:pPr>
              <w:adjustRightInd w:val="0"/>
              <w:rPr>
                <w:sz w:val="20"/>
              </w:rPr>
            </w:pPr>
          </w:p>
        </w:tc>
        <w:tc>
          <w:tcPr>
            <w:tcW w:w="2060" w:type="dxa"/>
            <w:tcBorders>
              <w:top w:val="nil"/>
              <w:left w:val="nil"/>
              <w:bottom w:val="single" w:sz="8" w:space="0" w:color="auto"/>
              <w:right w:val="single" w:sz="8" w:space="0" w:color="auto"/>
            </w:tcBorders>
            <w:vAlign w:val="bottom"/>
          </w:tcPr>
          <w:p w:rsidR="00917682" w:rsidRPr="00C31585" w:rsidRDefault="00917682" w:rsidP="00917682">
            <w:pPr>
              <w:adjustRightInd w:val="0"/>
              <w:rPr>
                <w:sz w:val="20"/>
              </w:rPr>
            </w:pPr>
          </w:p>
        </w:tc>
      </w:tr>
      <w:tr w:rsidR="00917682" w:rsidRPr="00C31585" w:rsidTr="00917682">
        <w:trPr>
          <w:trHeight w:val="1161"/>
        </w:trPr>
        <w:tc>
          <w:tcPr>
            <w:tcW w:w="860" w:type="dxa"/>
            <w:tcBorders>
              <w:top w:val="nil"/>
              <w:left w:val="single" w:sz="8" w:space="0" w:color="auto"/>
              <w:bottom w:val="single" w:sz="8" w:space="0" w:color="auto"/>
              <w:right w:val="single" w:sz="8" w:space="0" w:color="auto"/>
            </w:tcBorders>
            <w:vAlign w:val="bottom"/>
          </w:tcPr>
          <w:p w:rsidR="00917682" w:rsidRPr="00C31585" w:rsidRDefault="00917682" w:rsidP="00917682">
            <w:pPr>
              <w:adjustRightInd w:val="0"/>
              <w:rPr>
                <w:sz w:val="20"/>
              </w:rPr>
            </w:pPr>
          </w:p>
        </w:tc>
        <w:tc>
          <w:tcPr>
            <w:tcW w:w="2240" w:type="dxa"/>
            <w:tcBorders>
              <w:top w:val="nil"/>
              <w:left w:val="nil"/>
              <w:bottom w:val="single" w:sz="8" w:space="0" w:color="auto"/>
              <w:right w:val="single" w:sz="8" w:space="0" w:color="auto"/>
            </w:tcBorders>
            <w:vAlign w:val="bottom"/>
          </w:tcPr>
          <w:p w:rsidR="00917682" w:rsidRPr="00C31585" w:rsidRDefault="00917682" w:rsidP="00917682">
            <w:pPr>
              <w:adjustRightInd w:val="0"/>
              <w:rPr>
                <w:sz w:val="20"/>
              </w:rPr>
            </w:pPr>
          </w:p>
        </w:tc>
        <w:tc>
          <w:tcPr>
            <w:tcW w:w="2240" w:type="dxa"/>
            <w:tcBorders>
              <w:top w:val="nil"/>
              <w:left w:val="nil"/>
              <w:bottom w:val="single" w:sz="8" w:space="0" w:color="auto"/>
              <w:right w:val="single" w:sz="8" w:space="0" w:color="auto"/>
            </w:tcBorders>
            <w:vAlign w:val="bottom"/>
          </w:tcPr>
          <w:p w:rsidR="00917682" w:rsidRPr="00C31585" w:rsidRDefault="00917682" w:rsidP="00917682">
            <w:pPr>
              <w:adjustRightInd w:val="0"/>
              <w:rPr>
                <w:sz w:val="20"/>
              </w:rPr>
            </w:pPr>
          </w:p>
        </w:tc>
        <w:tc>
          <w:tcPr>
            <w:tcW w:w="2180" w:type="dxa"/>
            <w:tcBorders>
              <w:top w:val="nil"/>
              <w:left w:val="nil"/>
              <w:bottom w:val="single" w:sz="8" w:space="0" w:color="auto"/>
              <w:right w:val="single" w:sz="8" w:space="0" w:color="auto"/>
            </w:tcBorders>
            <w:vAlign w:val="bottom"/>
          </w:tcPr>
          <w:p w:rsidR="00917682" w:rsidRPr="00C31585" w:rsidRDefault="00917682" w:rsidP="00917682">
            <w:pPr>
              <w:adjustRightInd w:val="0"/>
              <w:rPr>
                <w:sz w:val="20"/>
              </w:rPr>
            </w:pPr>
          </w:p>
        </w:tc>
        <w:tc>
          <w:tcPr>
            <w:tcW w:w="2060" w:type="dxa"/>
            <w:tcBorders>
              <w:top w:val="nil"/>
              <w:left w:val="nil"/>
              <w:bottom w:val="single" w:sz="8" w:space="0" w:color="auto"/>
              <w:right w:val="single" w:sz="8" w:space="0" w:color="auto"/>
            </w:tcBorders>
            <w:vAlign w:val="bottom"/>
          </w:tcPr>
          <w:p w:rsidR="00917682" w:rsidRPr="00C31585" w:rsidRDefault="00917682" w:rsidP="00917682">
            <w:pPr>
              <w:adjustRightInd w:val="0"/>
              <w:rPr>
                <w:sz w:val="20"/>
              </w:rPr>
            </w:pPr>
          </w:p>
        </w:tc>
      </w:tr>
      <w:tr w:rsidR="00917682" w:rsidRPr="00C31585" w:rsidTr="00917682">
        <w:trPr>
          <w:trHeight w:val="1163"/>
        </w:trPr>
        <w:tc>
          <w:tcPr>
            <w:tcW w:w="860" w:type="dxa"/>
            <w:tcBorders>
              <w:top w:val="nil"/>
              <w:left w:val="single" w:sz="8" w:space="0" w:color="auto"/>
              <w:bottom w:val="single" w:sz="8" w:space="0" w:color="auto"/>
              <w:right w:val="single" w:sz="8" w:space="0" w:color="auto"/>
            </w:tcBorders>
            <w:vAlign w:val="bottom"/>
          </w:tcPr>
          <w:p w:rsidR="00917682" w:rsidRPr="00C31585" w:rsidRDefault="00917682" w:rsidP="00917682">
            <w:pPr>
              <w:adjustRightInd w:val="0"/>
              <w:rPr>
                <w:sz w:val="20"/>
              </w:rPr>
            </w:pPr>
          </w:p>
        </w:tc>
        <w:tc>
          <w:tcPr>
            <w:tcW w:w="2240" w:type="dxa"/>
            <w:tcBorders>
              <w:top w:val="nil"/>
              <w:left w:val="nil"/>
              <w:bottom w:val="single" w:sz="8" w:space="0" w:color="auto"/>
              <w:right w:val="single" w:sz="8" w:space="0" w:color="auto"/>
            </w:tcBorders>
            <w:vAlign w:val="bottom"/>
          </w:tcPr>
          <w:p w:rsidR="00917682" w:rsidRPr="00C31585" w:rsidRDefault="00917682" w:rsidP="00917682">
            <w:pPr>
              <w:adjustRightInd w:val="0"/>
              <w:rPr>
                <w:sz w:val="20"/>
              </w:rPr>
            </w:pPr>
          </w:p>
        </w:tc>
        <w:tc>
          <w:tcPr>
            <w:tcW w:w="2240" w:type="dxa"/>
            <w:tcBorders>
              <w:top w:val="nil"/>
              <w:left w:val="nil"/>
              <w:bottom w:val="single" w:sz="8" w:space="0" w:color="auto"/>
              <w:right w:val="single" w:sz="8" w:space="0" w:color="auto"/>
            </w:tcBorders>
            <w:vAlign w:val="bottom"/>
          </w:tcPr>
          <w:p w:rsidR="00917682" w:rsidRPr="00C31585" w:rsidRDefault="00917682" w:rsidP="00917682">
            <w:pPr>
              <w:adjustRightInd w:val="0"/>
              <w:rPr>
                <w:sz w:val="20"/>
              </w:rPr>
            </w:pPr>
          </w:p>
        </w:tc>
        <w:tc>
          <w:tcPr>
            <w:tcW w:w="2180" w:type="dxa"/>
            <w:tcBorders>
              <w:top w:val="nil"/>
              <w:left w:val="nil"/>
              <w:bottom w:val="single" w:sz="8" w:space="0" w:color="auto"/>
              <w:right w:val="single" w:sz="8" w:space="0" w:color="auto"/>
            </w:tcBorders>
            <w:vAlign w:val="bottom"/>
          </w:tcPr>
          <w:p w:rsidR="00917682" w:rsidRPr="00C31585" w:rsidRDefault="00917682" w:rsidP="00917682">
            <w:pPr>
              <w:adjustRightInd w:val="0"/>
              <w:rPr>
                <w:sz w:val="20"/>
              </w:rPr>
            </w:pPr>
          </w:p>
        </w:tc>
        <w:tc>
          <w:tcPr>
            <w:tcW w:w="2060" w:type="dxa"/>
            <w:tcBorders>
              <w:top w:val="nil"/>
              <w:left w:val="nil"/>
              <w:bottom w:val="single" w:sz="8" w:space="0" w:color="auto"/>
              <w:right w:val="single" w:sz="8" w:space="0" w:color="auto"/>
            </w:tcBorders>
            <w:vAlign w:val="bottom"/>
          </w:tcPr>
          <w:p w:rsidR="00917682" w:rsidRPr="00C31585" w:rsidRDefault="00917682" w:rsidP="00917682">
            <w:pPr>
              <w:adjustRightInd w:val="0"/>
              <w:rPr>
                <w:sz w:val="20"/>
              </w:rPr>
            </w:pPr>
          </w:p>
        </w:tc>
      </w:tr>
    </w:tbl>
    <w:p w:rsidR="00917682" w:rsidRPr="00365213" w:rsidRDefault="00917682" w:rsidP="00917682">
      <w:pPr>
        <w:adjustRightInd w:val="0"/>
        <w:jc w:val="center"/>
        <w:rPr>
          <w:sz w:val="24"/>
          <w:szCs w:val="24"/>
        </w:rPr>
      </w:pPr>
      <w:r>
        <w:rPr>
          <w:b/>
          <w:bCs/>
          <w:sz w:val="24"/>
          <w:szCs w:val="24"/>
          <w:u w:val="single"/>
        </w:rPr>
        <w:t>7.</w:t>
      </w:r>
      <w:r w:rsidRPr="00365213">
        <w:rPr>
          <w:b/>
          <w:bCs/>
          <w:sz w:val="24"/>
          <w:szCs w:val="24"/>
          <w:u w:val="single"/>
        </w:rPr>
        <w:t xml:space="preserve"> TECHNICAL SPECIFICATIONS</w:t>
      </w:r>
    </w:p>
    <w:p w:rsidR="00917682" w:rsidRPr="00041688" w:rsidRDefault="00917682" w:rsidP="00917682">
      <w:pPr>
        <w:adjustRightInd w:val="0"/>
        <w:spacing w:line="203" w:lineRule="exact"/>
        <w:jc w:val="both"/>
        <w:rPr>
          <w:sz w:val="20"/>
          <w:szCs w:val="24"/>
        </w:rPr>
      </w:pPr>
    </w:p>
    <w:p w:rsidR="00917682" w:rsidRPr="00B13606" w:rsidRDefault="00917682" w:rsidP="00917682">
      <w:pPr>
        <w:overflowPunct w:val="0"/>
        <w:adjustRightInd w:val="0"/>
        <w:spacing w:line="228" w:lineRule="auto"/>
        <w:jc w:val="both"/>
        <w:rPr>
          <w:sz w:val="20"/>
          <w:szCs w:val="24"/>
        </w:rPr>
      </w:pPr>
      <w:r w:rsidRPr="00B13606">
        <w:rPr>
          <w:bCs/>
          <w:sz w:val="20"/>
          <w:szCs w:val="24"/>
        </w:rPr>
        <w:t>The proposed projects shall be commissioned as per the technical specifications given below. Any short comings will lead to cancelation of order in full or part as decided by ILD. The specifications, in the RREC Regulation on Net Metering shall also be applicable.</w:t>
      </w:r>
    </w:p>
    <w:p w:rsidR="00917682" w:rsidRPr="00041688" w:rsidRDefault="00917682" w:rsidP="00917682">
      <w:pPr>
        <w:adjustRightInd w:val="0"/>
        <w:spacing w:line="281" w:lineRule="exact"/>
        <w:jc w:val="both"/>
        <w:rPr>
          <w:sz w:val="20"/>
          <w:szCs w:val="24"/>
        </w:rPr>
      </w:pPr>
    </w:p>
    <w:p w:rsidR="00917682" w:rsidRPr="00041688" w:rsidRDefault="00917682" w:rsidP="00917682">
      <w:pPr>
        <w:adjustRightInd w:val="0"/>
        <w:ind w:left="60"/>
        <w:jc w:val="both"/>
        <w:rPr>
          <w:sz w:val="20"/>
          <w:szCs w:val="24"/>
        </w:rPr>
      </w:pPr>
      <w:r w:rsidRPr="00041688">
        <w:rPr>
          <w:b/>
          <w:bCs/>
          <w:sz w:val="20"/>
          <w:szCs w:val="24"/>
        </w:rPr>
        <w:t>1.  DEFINITION</w:t>
      </w:r>
    </w:p>
    <w:p w:rsidR="00917682" w:rsidRPr="00041688" w:rsidRDefault="00917682" w:rsidP="00917682">
      <w:pPr>
        <w:adjustRightInd w:val="0"/>
        <w:spacing w:line="53" w:lineRule="exact"/>
        <w:jc w:val="both"/>
        <w:rPr>
          <w:sz w:val="20"/>
          <w:szCs w:val="24"/>
        </w:rPr>
      </w:pPr>
    </w:p>
    <w:p w:rsidR="00917682" w:rsidRPr="00041688" w:rsidRDefault="00917682" w:rsidP="00917682">
      <w:pPr>
        <w:overflowPunct w:val="0"/>
        <w:adjustRightInd w:val="0"/>
        <w:spacing w:line="270" w:lineRule="auto"/>
        <w:jc w:val="both"/>
        <w:rPr>
          <w:sz w:val="20"/>
          <w:szCs w:val="24"/>
        </w:rPr>
      </w:pPr>
      <w:r w:rsidRPr="00041688">
        <w:rPr>
          <w:sz w:val="20"/>
          <w:szCs w:val="24"/>
        </w:rPr>
        <w:t xml:space="preserve">A Grid Tied Solar </w:t>
      </w:r>
      <w:r>
        <w:rPr>
          <w:sz w:val="20"/>
          <w:szCs w:val="24"/>
        </w:rPr>
        <w:t>Ground mounted</w:t>
      </w:r>
      <w:r w:rsidRPr="00041688">
        <w:rPr>
          <w:sz w:val="20"/>
          <w:szCs w:val="24"/>
        </w:rPr>
        <w:t xml:space="preserve"> Photo Voltaic (SPV) power plant consists of SPV array, Module Mounting Structure, Power Conditioning Unit (PCU) consisting of Maximum Power Point Tracker (MPPT), Inverter, and Controls &amp; Protections, interconnect cables, solar meter, bi-directional energy meter and switches. PV Array is mounted on a suitable structure. Grid tied SPV system is without battery and shall be designed with necessary features to supplement the grid power during daytime. Components and parts used in the SPV power plants including the PV modules, metallic structures, cables, junction box, switches, PCUs etc., shall confirm to the BIS or IEC or international specifications, wherever such specifications are available and applicable.</w:t>
      </w:r>
    </w:p>
    <w:p w:rsidR="00917682" w:rsidRPr="00041688" w:rsidRDefault="00917682" w:rsidP="00917682">
      <w:pPr>
        <w:adjustRightInd w:val="0"/>
        <w:spacing w:line="12" w:lineRule="exact"/>
        <w:jc w:val="both"/>
        <w:rPr>
          <w:sz w:val="20"/>
          <w:szCs w:val="24"/>
        </w:rPr>
      </w:pPr>
    </w:p>
    <w:p w:rsidR="00917682" w:rsidRPr="00041688" w:rsidRDefault="00917682" w:rsidP="00917682">
      <w:pPr>
        <w:adjustRightInd w:val="0"/>
        <w:jc w:val="both"/>
        <w:rPr>
          <w:sz w:val="20"/>
          <w:szCs w:val="24"/>
        </w:rPr>
      </w:pPr>
      <w:r w:rsidRPr="00041688">
        <w:rPr>
          <w:sz w:val="20"/>
          <w:szCs w:val="24"/>
        </w:rPr>
        <w:t>Solar PV system shall consist of following equipment/components.</w:t>
      </w:r>
    </w:p>
    <w:p w:rsidR="00917682" w:rsidRPr="00041688" w:rsidRDefault="00917682" w:rsidP="00917682">
      <w:pPr>
        <w:adjustRightInd w:val="0"/>
        <w:spacing w:line="37" w:lineRule="exact"/>
        <w:jc w:val="both"/>
        <w:rPr>
          <w:sz w:val="20"/>
          <w:szCs w:val="24"/>
        </w:rPr>
      </w:pPr>
    </w:p>
    <w:p w:rsidR="00917682" w:rsidRPr="00041688" w:rsidRDefault="00917682" w:rsidP="00963FD0">
      <w:pPr>
        <w:widowControl w:val="0"/>
        <w:numPr>
          <w:ilvl w:val="1"/>
          <w:numId w:val="31"/>
        </w:numPr>
        <w:tabs>
          <w:tab w:val="clear" w:pos="1440"/>
          <w:tab w:val="num" w:pos="720"/>
        </w:tabs>
        <w:overflowPunct w:val="0"/>
        <w:autoSpaceDE w:val="0"/>
        <w:autoSpaceDN w:val="0"/>
        <w:adjustRightInd w:val="0"/>
        <w:spacing w:after="0" w:line="240" w:lineRule="auto"/>
        <w:ind w:left="720"/>
        <w:jc w:val="both"/>
        <w:rPr>
          <w:sz w:val="20"/>
          <w:szCs w:val="24"/>
        </w:rPr>
      </w:pPr>
      <w:r w:rsidRPr="00041688">
        <w:rPr>
          <w:sz w:val="20"/>
          <w:szCs w:val="24"/>
        </w:rPr>
        <w:t xml:space="preserve">Solar PV modules consisting of required number of </w:t>
      </w:r>
      <w:r w:rsidRPr="00B13606">
        <w:rPr>
          <w:bCs/>
          <w:sz w:val="20"/>
          <w:szCs w:val="24"/>
        </w:rPr>
        <w:t>Crystalline</w:t>
      </w:r>
      <w:r w:rsidRPr="00041688">
        <w:rPr>
          <w:sz w:val="20"/>
          <w:szCs w:val="24"/>
        </w:rPr>
        <w:t xml:space="preserve"> PV modules. </w:t>
      </w:r>
    </w:p>
    <w:p w:rsidR="00917682" w:rsidRPr="00041688" w:rsidRDefault="00917682" w:rsidP="00917682">
      <w:pPr>
        <w:adjustRightInd w:val="0"/>
        <w:spacing w:line="39" w:lineRule="exact"/>
        <w:jc w:val="both"/>
        <w:rPr>
          <w:sz w:val="20"/>
          <w:szCs w:val="24"/>
        </w:rPr>
      </w:pPr>
    </w:p>
    <w:p w:rsidR="00917682" w:rsidRPr="00041688" w:rsidRDefault="00917682" w:rsidP="00963FD0">
      <w:pPr>
        <w:widowControl w:val="0"/>
        <w:numPr>
          <w:ilvl w:val="1"/>
          <w:numId w:val="31"/>
        </w:numPr>
        <w:tabs>
          <w:tab w:val="clear" w:pos="1440"/>
          <w:tab w:val="num" w:pos="720"/>
        </w:tabs>
        <w:overflowPunct w:val="0"/>
        <w:autoSpaceDE w:val="0"/>
        <w:autoSpaceDN w:val="0"/>
        <w:adjustRightInd w:val="0"/>
        <w:spacing w:after="0" w:line="240" w:lineRule="auto"/>
        <w:ind w:left="720"/>
        <w:jc w:val="both"/>
        <w:rPr>
          <w:sz w:val="20"/>
          <w:szCs w:val="24"/>
        </w:rPr>
      </w:pPr>
      <w:r w:rsidRPr="00041688">
        <w:rPr>
          <w:sz w:val="20"/>
          <w:szCs w:val="24"/>
        </w:rPr>
        <w:t xml:space="preserve">Grid interactive Power Conditioning Unit with Remote Monitoring System. </w:t>
      </w:r>
    </w:p>
    <w:p w:rsidR="00917682" w:rsidRPr="00041688" w:rsidRDefault="00917682" w:rsidP="00917682">
      <w:pPr>
        <w:adjustRightInd w:val="0"/>
        <w:spacing w:line="39" w:lineRule="exact"/>
        <w:jc w:val="both"/>
        <w:rPr>
          <w:sz w:val="20"/>
          <w:szCs w:val="24"/>
        </w:rPr>
      </w:pPr>
    </w:p>
    <w:p w:rsidR="00917682" w:rsidRPr="00041688" w:rsidRDefault="00917682" w:rsidP="00963FD0">
      <w:pPr>
        <w:widowControl w:val="0"/>
        <w:numPr>
          <w:ilvl w:val="1"/>
          <w:numId w:val="31"/>
        </w:numPr>
        <w:tabs>
          <w:tab w:val="clear" w:pos="1440"/>
          <w:tab w:val="num" w:pos="720"/>
        </w:tabs>
        <w:overflowPunct w:val="0"/>
        <w:autoSpaceDE w:val="0"/>
        <w:autoSpaceDN w:val="0"/>
        <w:adjustRightInd w:val="0"/>
        <w:spacing w:after="0" w:line="240" w:lineRule="auto"/>
        <w:ind w:left="720"/>
        <w:jc w:val="both"/>
        <w:rPr>
          <w:sz w:val="20"/>
          <w:szCs w:val="24"/>
        </w:rPr>
      </w:pPr>
      <w:r w:rsidRPr="00041688">
        <w:rPr>
          <w:sz w:val="20"/>
          <w:szCs w:val="24"/>
        </w:rPr>
        <w:t xml:space="preserve">Mounting structures. </w:t>
      </w:r>
    </w:p>
    <w:p w:rsidR="00917682" w:rsidRPr="00041688" w:rsidRDefault="00917682" w:rsidP="00917682">
      <w:pPr>
        <w:adjustRightInd w:val="0"/>
        <w:spacing w:line="39" w:lineRule="exact"/>
        <w:jc w:val="both"/>
        <w:rPr>
          <w:sz w:val="20"/>
          <w:szCs w:val="24"/>
        </w:rPr>
      </w:pPr>
    </w:p>
    <w:p w:rsidR="00917682" w:rsidRPr="00041688" w:rsidRDefault="00917682" w:rsidP="00963FD0">
      <w:pPr>
        <w:widowControl w:val="0"/>
        <w:numPr>
          <w:ilvl w:val="1"/>
          <w:numId w:val="31"/>
        </w:numPr>
        <w:tabs>
          <w:tab w:val="clear" w:pos="1440"/>
          <w:tab w:val="num" w:pos="720"/>
        </w:tabs>
        <w:overflowPunct w:val="0"/>
        <w:autoSpaceDE w:val="0"/>
        <w:autoSpaceDN w:val="0"/>
        <w:adjustRightInd w:val="0"/>
        <w:spacing w:after="0" w:line="240" w:lineRule="auto"/>
        <w:ind w:left="720"/>
        <w:jc w:val="both"/>
        <w:rPr>
          <w:sz w:val="20"/>
          <w:szCs w:val="24"/>
        </w:rPr>
      </w:pPr>
      <w:r w:rsidRPr="00041688">
        <w:rPr>
          <w:sz w:val="20"/>
          <w:szCs w:val="24"/>
        </w:rPr>
        <w:t xml:space="preserve">Junction Boxes. </w:t>
      </w:r>
    </w:p>
    <w:p w:rsidR="00917682" w:rsidRPr="00041688" w:rsidRDefault="00917682" w:rsidP="00917682">
      <w:pPr>
        <w:adjustRightInd w:val="0"/>
        <w:spacing w:line="39" w:lineRule="exact"/>
        <w:jc w:val="both"/>
        <w:rPr>
          <w:sz w:val="20"/>
          <w:szCs w:val="24"/>
        </w:rPr>
      </w:pPr>
    </w:p>
    <w:p w:rsidR="00917682" w:rsidRPr="00041688" w:rsidRDefault="00917682" w:rsidP="00963FD0">
      <w:pPr>
        <w:widowControl w:val="0"/>
        <w:numPr>
          <w:ilvl w:val="1"/>
          <w:numId w:val="31"/>
        </w:numPr>
        <w:tabs>
          <w:tab w:val="clear" w:pos="1440"/>
          <w:tab w:val="num" w:pos="720"/>
        </w:tabs>
        <w:overflowPunct w:val="0"/>
        <w:autoSpaceDE w:val="0"/>
        <w:autoSpaceDN w:val="0"/>
        <w:adjustRightInd w:val="0"/>
        <w:spacing w:after="0" w:line="240" w:lineRule="auto"/>
        <w:ind w:left="720"/>
        <w:jc w:val="both"/>
        <w:rPr>
          <w:sz w:val="20"/>
          <w:szCs w:val="24"/>
        </w:rPr>
      </w:pPr>
      <w:r w:rsidRPr="00041688">
        <w:rPr>
          <w:sz w:val="20"/>
          <w:szCs w:val="24"/>
        </w:rPr>
        <w:t xml:space="preserve">Earthing and lightening protections. </w:t>
      </w:r>
    </w:p>
    <w:p w:rsidR="00917682" w:rsidRPr="00041688" w:rsidRDefault="00917682" w:rsidP="00917682">
      <w:pPr>
        <w:adjustRightInd w:val="0"/>
        <w:spacing w:line="39" w:lineRule="exact"/>
        <w:jc w:val="both"/>
        <w:rPr>
          <w:sz w:val="20"/>
          <w:szCs w:val="24"/>
        </w:rPr>
      </w:pPr>
    </w:p>
    <w:p w:rsidR="00917682" w:rsidRPr="00041688" w:rsidRDefault="00917682" w:rsidP="00963FD0">
      <w:pPr>
        <w:widowControl w:val="0"/>
        <w:numPr>
          <w:ilvl w:val="1"/>
          <w:numId w:val="31"/>
        </w:numPr>
        <w:tabs>
          <w:tab w:val="clear" w:pos="1440"/>
          <w:tab w:val="num" w:pos="720"/>
        </w:tabs>
        <w:overflowPunct w:val="0"/>
        <w:autoSpaceDE w:val="0"/>
        <w:autoSpaceDN w:val="0"/>
        <w:adjustRightInd w:val="0"/>
        <w:spacing w:after="0" w:line="240" w:lineRule="auto"/>
        <w:ind w:left="720"/>
        <w:jc w:val="both"/>
        <w:rPr>
          <w:sz w:val="20"/>
          <w:szCs w:val="24"/>
        </w:rPr>
      </w:pPr>
      <w:r w:rsidRPr="00041688">
        <w:rPr>
          <w:sz w:val="20"/>
          <w:szCs w:val="24"/>
        </w:rPr>
        <w:t xml:space="preserve">IR/UV protected PVC Cables, pipes and accessories. </w:t>
      </w:r>
    </w:p>
    <w:p w:rsidR="00917682" w:rsidRPr="00041688" w:rsidRDefault="00917682" w:rsidP="00917682">
      <w:pPr>
        <w:adjustRightInd w:val="0"/>
        <w:spacing w:line="108" w:lineRule="exact"/>
        <w:jc w:val="both"/>
        <w:rPr>
          <w:sz w:val="20"/>
          <w:szCs w:val="24"/>
        </w:rPr>
      </w:pPr>
    </w:p>
    <w:p w:rsidR="00917682" w:rsidRDefault="00917682" w:rsidP="00963FD0">
      <w:pPr>
        <w:widowControl w:val="0"/>
        <w:numPr>
          <w:ilvl w:val="1"/>
          <w:numId w:val="31"/>
        </w:numPr>
        <w:tabs>
          <w:tab w:val="clear" w:pos="1440"/>
          <w:tab w:val="num" w:pos="717"/>
        </w:tabs>
        <w:overflowPunct w:val="0"/>
        <w:autoSpaceDE w:val="0"/>
        <w:autoSpaceDN w:val="0"/>
        <w:adjustRightInd w:val="0"/>
        <w:spacing w:after="0" w:line="368" w:lineRule="auto"/>
        <w:ind w:left="160" w:right="4253" w:firstLine="200"/>
        <w:jc w:val="both"/>
        <w:rPr>
          <w:sz w:val="20"/>
          <w:szCs w:val="24"/>
        </w:rPr>
      </w:pPr>
      <w:r w:rsidRPr="00041688">
        <w:rPr>
          <w:sz w:val="20"/>
          <w:szCs w:val="24"/>
        </w:rPr>
        <w:t>Solar Meter and Bi-directional Energy Meter</w:t>
      </w:r>
    </w:p>
    <w:p w:rsidR="00917682" w:rsidRDefault="00917682" w:rsidP="00917682">
      <w:pPr>
        <w:pStyle w:val="ListParagraph"/>
        <w:rPr>
          <w:sz w:val="20"/>
          <w:szCs w:val="24"/>
        </w:rPr>
      </w:pPr>
    </w:p>
    <w:p w:rsidR="00917682" w:rsidRPr="00041688" w:rsidRDefault="00917682" w:rsidP="00917682">
      <w:pPr>
        <w:overflowPunct w:val="0"/>
        <w:adjustRightInd w:val="0"/>
        <w:spacing w:line="368" w:lineRule="auto"/>
        <w:ind w:right="4253"/>
        <w:jc w:val="both"/>
        <w:rPr>
          <w:sz w:val="20"/>
          <w:szCs w:val="24"/>
        </w:rPr>
      </w:pPr>
      <w:r>
        <w:rPr>
          <w:b/>
          <w:bCs/>
          <w:sz w:val="20"/>
          <w:szCs w:val="24"/>
        </w:rPr>
        <w:t>a)</w:t>
      </w:r>
      <w:r>
        <w:rPr>
          <w:b/>
          <w:bCs/>
          <w:sz w:val="20"/>
          <w:szCs w:val="24"/>
          <w:u w:val="single"/>
        </w:rPr>
        <w:t xml:space="preserve">SOLAR </w:t>
      </w:r>
      <w:r w:rsidRPr="00B07B71">
        <w:rPr>
          <w:b/>
          <w:bCs/>
          <w:sz w:val="20"/>
          <w:szCs w:val="24"/>
          <w:u w:val="single"/>
        </w:rPr>
        <w:t>PHOTOVOLTAIC MODULES</w:t>
      </w:r>
      <w:r w:rsidR="00A97DBD">
        <w:rPr>
          <w:b/>
          <w:bCs/>
          <w:sz w:val="20"/>
          <w:szCs w:val="24"/>
          <w:u w:val="single"/>
        </w:rPr>
        <w:t xml:space="preserve"> </w:t>
      </w:r>
      <w:r w:rsidRPr="00041688">
        <w:rPr>
          <w:b/>
          <w:bCs/>
          <w:sz w:val="20"/>
          <w:szCs w:val="24"/>
        </w:rPr>
        <w:t xml:space="preserve">: </w:t>
      </w:r>
      <w:r>
        <w:rPr>
          <w:bCs/>
          <w:sz w:val="20"/>
          <w:szCs w:val="24"/>
        </w:rPr>
        <w:t>Approved.</w:t>
      </w:r>
      <w:r w:rsidRPr="00B07B71">
        <w:rPr>
          <w:b/>
          <w:bCs/>
          <w:sz w:val="20"/>
          <w:szCs w:val="24"/>
          <w:u w:val="single"/>
        </w:rPr>
        <w:t>MAKES</w:t>
      </w:r>
      <w:r>
        <w:rPr>
          <w:b/>
          <w:bCs/>
          <w:sz w:val="20"/>
          <w:szCs w:val="24"/>
          <w:u w:val="single"/>
        </w:rPr>
        <w:t>:</w:t>
      </w:r>
      <w:r>
        <w:rPr>
          <w:b/>
          <w:bCs/>
          <w:sz w:val="20"/>
          <w:szCs w:val="24"/>
        </w:rPr>
        <w:t>Vikram / Waree / Adani</w:t>
      </w:r>
    </w:p>
    <w:p w:rsidR="00917682" w:rsidRPr="00041688" w:rsidRDefault="00917682" w:rsidP="00917682">
      <w:pPr>
        <w:adjustRightInd w:val="0"/>
        <w:spacing w:line="2" w:lineRule="exact"/>
        <w:jc w:val="both"/>
        <w:rPr>
          <w:sz w:val="20"/>
          <w:szCs w:val="24"/>
        </w:rPr>
      </w:pPr>
    </w:p>
    <w:p w:rsidR="00917682" w:rsidRPr="00365213" w:rsidRDefault="00917682" w:rsidP="00963FD0">
      <w:pPr>
        <w:pStyle w:val="ListParagraph"/>
        <w:numPr>
          <w:ilvl w:val="2"/>
          <w:numId w:val="32"/>
        </w:numPr>
        <w:overflowPunct w:val="0"/>
        <w:adjustRightInd w:val="0"/>
        <w:spacing w:line="236" w:lineRule="auto"/>
        <w:ind w:right="880"/>
        <w:jc w:val="both"/>
        <w:rPr>
          <w:sz w:val="20"/>
          <w:szCs w:val="24"/>
        </w:rPr>
      </w:pPr>
      <w:r w:rsidRPr="00365213">
        <w:rPr>
          <w:sz w:val="20"/>
          <w:szCs w:val="24"/>
        </w:rPr>
        <w:t xml:space="preserve">The PV modules used shall be </w:t>
      </w:r>
      <w:r w:rsidRPr="00B13606">
        <w:rPr>
          <w:bCs/>
          <w:sz w:val="20"/>
          <w:szCs w:val="24"/>
        </w:rPr>
        <w:t>made in India</w:t>
      </w:r>
      <w:r w:rsidRPr="00B13606">
        <w:rPr>
          <w:sz w:val="20"/>
          <w:szCs w:val="24"/>
        </w:rPr>
        <w:t xml:space="preserve">, </w:t>
      </w:r>
      <w:r w:rsidRPr="00365213">
        <w:rPr>
          <w:sz w:val="20"/>
          <w:szCs w:val="24"/>
        </w:rPr>
        <w:t xml:space="preserve">as per MNRE requirements. Necessary documents in this regards must be provided to </w:t>
      </w:r>
      <w:r>
        <w:rPr>
          <w:sz w:val="20"/>
          <w:szCs w:val="24"/>
        </w:rPr>
        <w:t>ILD</w:t>
      </w:r>
      <w:r w:rsidRPr="00365213">
        <w:rPr>
          <w:sz w:val="20"/>
          <w:szCs w:val="24"/>
        </w:rPr>
        <w:t>.</w:t>
      </w:r>
    </w:p>
    <w:p w:rsidR="00917682" w:rsidRPr="00041688" w:rsidRDefault="00917682" w:rsidP="00917682">
      <w:pPr>
        <w:adjustRightInd w:val="0"/>
        <w:spacing w:line="93" w:lineRule="exact"/>
        <w:jc w:val="both"/>
        <w:rPr>
          <w:sz w:val="20"/>
          <w:szCs w:val="24"/>
        </w:rPr>
      </w:pPr>
    </w:p>
    <w:p w:rsidR="00917682" w:rsidRPr="00365213" w:rsidRDefault="00917682" w:rsidP="00963FD0">
      <w:pPr>
        <w:pStyle w:val="ListParagraph"/>
        <w:numPr>
          <w:ilvl w:val="2"/>
          <w:numId w:val="32"/>
        </w:numPr>
        <w:overflowPunct w:val="0"/>
        <w:adjustRightInd w:val="0"/>
        <w:spacing w:line="261" w:lineRule="auto"/>
        <w:jc w:val="both"/>
        <w:rPr>
          <w:sz w:val="20"/>
          <w:szCs w:val="24"/>
        </w:rPr>
      </w:pPr>
      <w:r w:rsidRPr="00365213">
        <w:rPr>
          <w:sz w:val="20"/>
          <w:szCs w:val="24"/>
        </w:rPr>
        <w:t xml:space="preserve"> The PV modules used must qualify to the latest edition of IEC PV module qualification test or equivalent BIS standards Crystalline Silicon Solar Cell Modules IEC 61215/IS14286. In addition, the modules must conform to IEC61730 Part-2- requirements for construction &amp; Part 2 – requirements for testing, for safety qualification or equivalent IS.</w:t>
      </w:r>
    </w:p>
    <w:p w:rsidR="00917682" w:rsidRPr="00041688" w:rsidRDefault="00917682" w:rsidP="00917682">
      <w:pPr>
        <w:adjustRightInd w:val="0"/>
        <w:spacing w:line="70" w:lineRule="exact"/>
        <w:jc w:val="both"/>
        <w:rPr>
          <w:sz w:val="20"/>
          <w:szCs w:val="24"/>
        </w:rPr>
      </w:pPr>
    </w:p>
    <w:p w:rsidR="00917682" w:rsidRPr="00041688" w:rsidRDefault="00917682" w:rsidP="00917682">
      <w:pPr>
        <w:overflowPunct w:val="0"/>
        <w:adjustRightInd w:val="0"/>
        <w:spacing w:line="235" w:lineRule="auto"/>
        <w:jc w:val="both"/>
        <w:rPr>
          <w:sz w:val="20"/>
          <w:szCs w:val="24"/>
        </w:rPr>
      </w:pPr>
      <w:r w:rsidRPr="008059F1">
        <w:rPr>
          <w:b/>
          <w:sz w:val="20"/>
          <w:szCs w:val="24"/>
        </w:rPr>
        <w:t>b)</w:t>
      </w:r>
      <w:r>
        <w:rPr>
          <w:b/>
          <w:sz w:val="20"/>
          <w:szCs w:val="24"/>
        </w:rPr>
        <w:t xml:space="preserve"> </w:t>
      </w:r>
      <w:r w:rsidRPr="00041688">
        <w:rPr>
          <w:sz w:val="20"/>
          <w:szCs w:val="24"/>
        </w:rPr>
        <w:t xml:space="preserve">For the PV modules to be used in a highly corrosive atmosphere throughout their lifetime, they must qualify to IEC 61701/IS 61701 </w:t>
      </w:r>
    </w:p>
    <w:p w:rsidR="00917682" w:rsidRPr="00041688" w:rsidRDefault="00917682" w:rsidP="00917682">
      <w:pPr>
        <w:adjustRightInd w:val="0"/>
        <w:spacing w:line="93" w:lineRule="exact"/>
        <w:jc w:val="both"/>
        <w:rPr>
          <w:sz w:val="20"/>
          <w:szCs w:val="24"/>
        </w:rPr>
      </w:pPr>
    </w:p>
    <w:p w:rsidR="00917682" w:rsidRDefault="00917682" w:rsidP="00917682">
      <w:pPr>
        <w:overflowPunct w:val="0"/>
        <w:adjustRightInd w:val="0"/>
        <w:spacing w:line="261" w:lineRule="auto"/>
        <w:jc w:val="both"/>
        <w:rPr>
          <w:sz w:val="20"/>
          <w:szCs w:val="24"/>
        </w:rPr>
      </w:pPr>
      <w:r w:rsidRPr="008059F1">
        <w:rPr>
          <w:b/>
          <w:sz w:val="20"/>
          <w:szCs w:val="24"/>
        </w:rPr>
        <w:t>c)</w:t>
      </w:r>
      <w:r>
        <w:rPr>
          <w:b/>
          <w:sz w:val="20"/>
          <w:szCs w:val="24"/>
        </w:rPr>
        <w:t xml:space="preserve"> </w:t>
      </w:r>
      <w:r w:rsidRPr="00041688">
        <w:rPr>
          <w:sz w:val="20"/>
          <w:szCs w:val="24"/>
        </w:rPr>
        <w:t xml:space="preserve">The total solar PV array capacity shall not be less than allocated capacity (kWp) and shall comprise of solar crystalline modules of minimum </w:t>
      </w:r>
      <w:r>
        <w:rPr>
          <w:b/>
          <w:bCs/>
          <w:sz w:val="20"/>
          <w:szCs w:val="24"/>
        </w:rPr>
        <w:t>310</w:t>
      </w:r>
      <w:r w:rsidRPr="00041688">
        <w:rPr>
          <w:sz w:val="20"/>
          <w:szCs w:val="24"/>
        </w:rPr>
        <w:t xml:space="preserve"> Wp and above wattage with module efficiency not less than 17.5%. Module capacity less than minimum </w:t>
      </w:r>
      <w:r>
        <w:rPr>
          <w:b/>
          <w:bCs/>
          <w:sz w:val="20"/>
          <w:szCs w:val="24"/>
        </w:rPr>
        <w:t>31</w:t>
      </w:r>
      <w:r w:rsidRPr="00041688">
        <w:rPr>
          <w:b/>
          <w:bCs/>
          <w:sz w:val="20"/>
          <w:szCs w:val="24"/>
        </w:rPr>
        <w:t xml:space="preserve">0 </w:t>
      </w:r>
      <w:r w:rsidRPr="00041688">
        <w:rPr>
          <w:sz w:val="20"/>
          <w:szCs w:val="24"/>
        </w:rPr>
        <w:t>watts shall not be accepted</w:t>
      </w:r>
      <w:r>
        <w:rPr>
          <w:sz w:val="20"/>
          <w:szCs w:val="24"/>
        </w:rPr>
        <w:t>.</w:t>
      </w:r>
    </w:p>
    <w:p w:rsidR="00917682" w:rsidRDefault="00917682" w:rsidP="00917682">
      <w:pPr>
        <w:pStyle w:val="ListParagraph"/>
        <w:rPr>
          <w:sz w:val="20"/>
          <w:szCs w:val="24"/>
        </w:rPr>
      </w:pPr>
    </w:p>
    <w:p w:rsidR="00917682" w:rsidRPr="00365213" w:rsidRDefault="00917682" w:rsidP="00917682">
      <w:pPr>
        <w:overflowPunct w:val="0"/>
        <w:adjustRightInd w:val="0"/>
        <w:spacing w:line="235" w:lineRule="auto"/>
        <w:ind w:right="20"/>
        <w:jc w:val="both"/>
        <w:rPr>
          <w:sz w:val="20"/>
          <w:szCs w:val="24"/>
        </w:rPr>
      </w:pPr>
      <w:r w:rsidRPr="008059F1">
        <w:rPr>
          <w:b/>
          <w:sz w:val="20"/>
          <w:szCs w:val="24"/>
        </w:rPr>
        <w:t>d)</w:t>
      </w:r>
      <w:r>
        <w:rPr>
          <w:b/>
          <w:sz w:val="20"/>
          <w:szCs w:val="24"/>
        </w:rPr>
        <w:t xml:space="preserve"> </w:t>
      </w:r>
      <w:r w:rsidRPr="00365213">
        <w:rPr>
          <w:sz w:val="20"/>
          <w:szCs w:val="24"/>
        </w:rPr>
        <w:t xml:space="preserve">Protective devices against surges at the PV module shall be provided. Low voltage drop bypass diodes shall be provided. </w:t>
      </w:r>
    </w:p>
    <w:p w:rsidR="00917682" w:rsidRPr="00365213" w:rsidRDefault="00917682" w:rsidP="00917682">
      <w:pPr>
        <w:adjustRightInd w:val="0"/>
        <w:spacing w:line="42" w:lineRule="exact"/>
        <w:jc w:val="both"/>
        <w:rPr>
          <w:sz w:val="20"/>
          <w:szCs w:val="24"/>
        </w:rPr>
      </w:pPr>
    </w:p>
    <w:p w:rsidR="00917682" w:rsidRPr="00365213" w:rsidRDefault="00917682" w:rsidP="00917682">
      <w:pPr>
        <w:overflowPunct w:val="0"/>
        <w:adjustRightInd w:val="0"/>
        <w:jc w:val="both"/>
        <w:rPr>
          <w:sz w:val="20"/>
          <w:szCs w:val="24"/>
        </w:rPr>
      </w:pPr>
      <w:r w:rsidRPr="008059F1">
        <w:rPr>
          <w:b/>
          <w:sz w:val="20"/>
          <w:szCs w:val="24"/>
        </w:rPr>
        <w:t>e)</w:t>
      </w:r>
      <w:r>
        <w:rPr>
          <w:b/>
          <w:sz w:val="20"/>
          <w:szCs w:val="24"/>
        </w:rPr>
        <w:t xml:space="preserve"> </w:t>
      </w:r>
      <w:r w:rsidRPr="00365213">
        <w:rPr>
          <w:sz w:val="20"/>
          <w:szCs w:val="24"/>
        </w:rPr>
        <w:t xml:space="preserve">PV modules must be tested and approved by one of the IEC authorized test centers. </w:t>
      </w:r>
    </w:p>
    <w:p w:rsidR="00917682" w:rsidRPr="00365213" w:rsidRDefault="00917682" w:rsidP="00917682">
      <w:pPr>
        <w:adjustRightInd w:val="0"/>
        <w:spacing w:line="93" w:lineRule="exact"/>
        <w:jc w:val="both"/>
        <w:rPr>
          <w:sz w:val="20"/>
          <w:szCs w:val="24"/>
        </w:rPr>
      </w:pPr>
    </w:p>
    <w:p w:rsidR="00917682" w:rsidRPr="00365213" w:rsidRDefault="00917682" w:rsidP="00917682">
      <w:pPr>
        <w:overflowPunct w:val="0"/>
        <w:adjustRightInd w:val="0"/>
        <w:spacing w:line="235" w:lineRule="auto"/>
        <w:ind w:left="284" w:hanging="284"/>
        <w:jc w:val="both"/>
        <w:rPr>
          <w:sz w:val="20"/>
          <w:szCs w:val="24"/>
        </w:rPr>
      </w:pPr>
      <w:r w:rsidRPr="008059F1">
        <w:rPr>
          <w:b/>
          <w:sz w:val="20"/>
          <w:szCs w:val="24"/>
        </w:rPr>
        <w:t>f)</w:t>
      </w:r>
      <w:r>
        <w:rPr>
          <w:b/>
          <w:sz w:val="20"/>
          <w:szCs w:val="24"/>
        </w:rPr>
        <w:t xml:space="preserve"> </w:t>
      </w:r>
      <w:r w:rsidRPr="00365213">
        <w:rPr>
          <w:sz w:val="20"/>
          <w:szCs w:val="24"/>
        </w:rPr>
        <w:t xml:space="preserve">The module frame shall be made of corrosion resistant materials, preferably having anodized aluminum. </w:t>
      </w:r>
    </w:p>
    <w:p w:rsidR="00917682" w:rsidRPr="008059F1" w:rsidRDefault="00917682" w:rsidP="00917682">
      <w:pPr>
        <w:adjustRightInd w:val="0"/>
        <w:spacing w:line="93" w:lineRule="exact"/>
        <w:jc w:val="both"/>
        <w:rPr>
          <w:b/>
          <w:sz w:val="20"/>
          <w:szCs w:val="24"/>
        </w:rPr>
      </w:pPr>
    </w:p>
    <w:p w:rsidR="00917682" w:rsidRPr="00365213" w:rsidRDefault="00917682" w:rsidP="00917682">
      <w:pPr>
        <w:overflowPunct w:val="0"/>
        <w:adjustRightInd w:val="0"/>
        <w:spacing w:line="235" w:lineRule="auto"/>
        <w:ind w:left="284" w:hanging="284"/>
        <w:jc w:val="both"/>
        <w:rPr>
          <w:sz w:val="20"/>
          <w:szCs w:val="24"/>
        </w:rPr>
      </w:pPr>
      <w:r w:rsidRPr="008059F1">
        <w:rPr>
          <w:b/>
          <w:sz w:val="20"/>
          <w:szCs w:val="24"/>
        </w:rPr>
        <w:t>g)</w:t>
      </w:r>
      <w:r>
        <w:rPr>
          <w:b/>
          <w:sz w:val="20"/>
          <w:szCs w:val="24"/>
        </w:rPr>
        <w:t xml:space="preserve"> </w:t>
      </w:r>
      <w:r w:rsidRPr="00365213">
        <w:rPr>
          <w:sz w:val="20"/>
          <w:szCs w:val="24"/>
        </w:rPr>
        <w:t xml:space="preserve">The bidder shall carefully design &amp; accommodate requisite numbers of the modules to achieve the rated </w:t>
      </w:r>
      <w:r>
        <w:rPr>
          <w:sz w:val="20"/>
          <w:szCs w:val="24"/>
        </w:rPr>
        <w:t>power in his bid.</w:t>
      </w:r>
    </w:p>
    <w:p w:rsidR="00917682" w:rsidRPr="00365213" w:rsidRDefault="00917682" w:rsidP="00917682">
      <w:pPr>
        <w:adjustRightInd w:val="0"/>
        <w:spacing w:line="44" w:lineRule="exact"/>
        <w:jc w:val="both"/>
        <w:rPr>
          <w:sz w:val="20"/>
          <w:szCs w:val="24"/>
        </w:rPr>
      </w:pPr>
    </w:p>
    <w:p w:rsidR="00917682" w:rsidRPr="00365213" w:rsidRDefault="00917682" w:rsidP="00963FD0">
      <w:pPr>
        <w:widowControl w:val="0"/>
        <w:numPr>
          <w:ilvl w:val="0"/>
          <w:numId w:val="33"/>
        </w:numPr>
        <w:tabs>
          <w:tab w:val="clear" w:pos="360"/>
          <w:tab w:val="num" w:pos="284"/>
        </w:tabs>
        <w:overflowPunct w:val="0"/>
        <w:autoSpaceDE w:val="0"/>
        <w:autoSpaceDN w:val="0"/>
        <w:adjustRightInd w:val="0"/>
        <w:spacing w:after="0" w:line="240" w:lineRule="auto"/>
        <w:ind w:left="280" w:hanging="280"/>
        <w:jc w:val="both"/>
        <w:rPr>
          <w:sz w:val="20"/>
          <w:szCs w:val="24"/>
        </w:rPr>
      </w:pPr>
      <w:r w:rsidRPr="00365213">
        <w:rPr>
          <w:sz w:val="20"/>
          <w:szCs w:val="24"/>
        </w:rPr>
        <w:t xml:space="preserve">Other general requirement for the PV modules and sub systems shall be the following: </w:t>
      </w:r>
    </w:p>
    <w:p w:rsidR="00917682" w:rsidRPr="00365213" w:rsidRDefault="00917682" w:rsidP="00917682">
      <w:pPr>
        <w:adjustRightInd w:val="0"/>
        <w:spacing w:line="41" w:lineRule="exact"/>
        <w:jc w:val="both"/>
        <w:rPr>
          <w:sz w:val="20"/>
          <w:szCs w:val="24"/>
        </w:rPr>
      </w:pPr>
    </w:p>
    <w:p w:rsidR="00917682" w:rsidRPr="00365213" w:rsidRDefault="00917682" w:rsidP="00963FD0">
      <w:pPr>
        <w:widowControl w:val="0"/>
        <w:numPr>
          <w:ilvl w:val="0"/>
          <w:numId w:val="34"/>
        </w:numPr>
        <w:tabs>
          <w:tab w:val="clear" w:pos="720"/>
          <w:tab w:val="num" w:pos="284"/>
        </w:tabs>
        <w:overflowPunct w:val="0"/>
        <w:autoSpaceDE w:val="0"/>
        <w:autoSpaceDN w:val="0"/>
        <w:adjustRightInd w:val="0"/>
        <w:spacing w:after="0" w:line="240" w:lineRule="auto"/>
        <w:ind w:left="400" w:hanging="400"/>
        <w:jc w:val="both"/>
        <w:rPr>
          <w:sz w:val="20"/>
          <w:szCs w:val="24"/>
        </w:rPr>
      </w:pPr>
      <w:r w:rsidRPr="00365213">
        <w:rPr>
          <w:sz w:val="20"/>
          <w:szCs w:val="24"/>
        </w:rPr>
        <w:t xml:space="preserve">The rated output power of any supplied module can have tolerance of +5w. </w:t>
      </w:r>
    </w:p>
    <w:p w:rsidR="00917682" w:rsidRPr="00365213" w:rsidRDefault="00917682" w:rsidP="00917682">
      <w:pPr>
        <w:adjustRightInd w:val="0"/>
        <w:spacing w:line="92" w:lineRule="exact"/>
        <w:jc w:val="both"/>
        <w:rPr>
          <w:sz w:val="20"/>
          <w:szCs w:val="24"/>
        </w:rPr>
      </w:pPr>
    </w:p>
    <w:p w:rsidR="00917682" w:rsidRPr="00365213" w:rsidRDefault="00917682" w:rsidP="00963FD0">
      <w:pPr>
        <w:widowControl w:val="0"/>
        <w:numPr>
          <w:ilvl w:val="0"/>
          <w:numId w:val="35"/>
        </w:numPr>
        <w:tabs>
          <w:tab w:val="clear" w:pos="720"/>
          <w:tab w:val="num" w:pos="328"/>
        </w:tabs>
        <w:overflowPunct w:val="0"/>
        <w:autoSpaceDE w:val="0"/>
        <w:autoSpaceDN w:val="0"/>
        <w:adjustRightInd w:val="0"/>
        <w:spacing w:after="0" w:line="235" w:lineRule="auto"/>
        <w:ind w:left="284" w:right="20" w:hanging="284"/>
        <w:jc w:val="both"/>
        <w:rPr>
          <w:sz w:val="20"/>
          <w:szCs w:val="24"/>
        </w:rPr>
      </w:pPr>
      <w:r w:rsidRPr="00365213">
        <w:rPr>
          <w:sz w:val="20"/>
          <w:szCs w:val="24"/>
        </w:rPr>
        <w:t xml:space="preserve">The peak-power point voltage and the peak-power point current of any supplied module and/or any module string (series connected modules) shall not vary by more than 2 </w:t>
      </w:r>
    </w:p>
    <w:p w:rsidR="00917682" w:rsidRPr="00365213" w:rsidRDefault="00917682" w:rsidP="00917682">
      <w:pPr>
        <w:adjustRightInd w:val="0"/>
        <w:spacing w:line="96" w:lineRule="exact"/>
        <w:jc w:val="both"/>
        <w:rPr>
          <w:sz w:val="20"/>
          <w:szCs w:val="24"/>
        </w:rPr>
      </w:pPr>
    </w:p>
    <w:p w:rsidR="00917682" w:rsidRPr="00365213" w:rsidRDefault="00917682" w:rsidP="00917682">
      <w:pPr>
        <w:overflowPunct w:val="0"/>
        <w:adjustRightInd w:val="0"/>
        <w:spacing w:line="235" w:lineRule="auto"/>
        <w:ind w:left="284" w:right="20"/>
        <w:jc w:val="both"/>
        <w:rPr>
          <w:sz w:val="20"/>
          <w:szCs w:val="24"/>
        </w:rPr>
      </w:pPr>
      <w:r w:rsidRPr="00365213">
        <w:rPr>
          <w:sz w:val="20"/>
          <w:szCs w:val="24"/>
        </w:rPr>
        <w:t>(two) per cent from the respective arithmetic means for all modules and/or for all module strings, as the case may be.</w:t>
      </w:r>
    </w:p>
    <w:p w:rsidR="00917682" w:rsidRPr="00365213" w:rsidRDefault="00917682" w:rsidP="00917682">
      <w:pPr>
        <w:adjustRightInd w:val="0"/>
        <w:spacing w:line="94" w:lineRule="exact"/>
        <w:jc w:val="both"/>
        <w:rPr>
          <w:sz w:val="20"/>
          <w:szCs w:val="24"/>
        </w:rPr>
      </w:pPr>
    </w:p>
    <w:p w:rsidR="00917682" w:rsidRPr="00365213" w:rsidRDefault="00917682" w:rsidP="00917682">
      <w:pPr>
        <w:overflowPunct w:val="0"/>
        <w:adjustRightInd w:val="0"/>
        <w:spacing w:line="261" w:lineRule="auto"/>
        <w:ind w:left="142" w:hanging="283"/>
        <w:jc w:val="both"/>
        <w:rPr>
          <w:sz w:val="20"/>
          <w:szCs w:val="24"/>
        </w:rPr>
      </w:pPr>
      <w:r w:rsidRPr="00365213">
        <w:rPr>
          <w:b/>
          <w:sz w:val="20"/>
          <w:szCs w:val="24"/>
        </w:rPr>
        <w:t>III</w:t>
      </w:r>
      <w:r w:rsidRPr="00365213">
        <w:rPr>
          <w:sz w:val="20"/>
          <w:szCs w:val="24"/>
        </w:rPr>
        <w:t>. The module shall be provided with a junction box with either provision of external screw terminal connection or sealed type and with arrangement for provision of by-pass diode. The box shall have hinged, weather proof lid with captive screws and cable gland entry points or may be of sealed type and IP-65 rated.</w:t>
      </w:r>
    </w:p>
    <w:p w:rsidR="00917682" w:rsidRPr="00365213" w:rsidRDefault="00917682" w:rsidP="00917682">
      <w:pPr>
        <w:adjustRightInd w:val="0"/>
        <w:spacing w:line="18" w:lineRule="exact"/>
        <w:jc w:val="both"/>
        <w:rPr>
          <w:sz w:val="20"/>
          <w:szCs w:val="24"/>
        </w:rPr>
      </w:pPr>
    </w:p>
    <w:p w:rsidR="00917682" w:rsidRDefault="00917682" w:rsidP="00917682">
      <w:pPr>
        <w:adjustRightInd w:val="0"/>
        <w:ind w:left="284" w:hanging="284"/>
        <w:jc w:val="both"/>
        <w:rPr>
          <w:sz w:val="20"/>
          <w:szCs w:val="24"/>
        </w:rPr>
      </w:pPr>
      <w:r w:rsidRPr="00365213">
        <w:rPr>
          <w:b/>
          <w:sz w:val="20"/>
          <w:szCs w:val="24"/>
        </w:rPr>
        <w:t>IV</w:t>
      </w:r>
      <w:r w:rsidRPr="00365213">
        <w:rPr>
          <w:sz w:val="20"/>
          <w:szCs w:val="24"/>
        </w:rPr>
        <w:t>.  I-V curves at STC shall be provided by bidder.</w:t>
      </w:r>
    </w:p>
    <w:p w:rsidR="00917682" w:rsidRPr="00365213" w:rsidRDefault="00917682" w:rsidP="00917682">
      <w:pPr>
        <w:adjustRightInd w:val="0"/>
        <w:jc w:val="both"/>
        <w:rPr>
          <w:sz w:val="20"/>
          <w:szCs w:val="24"/>
        </w:rPr>
      </w:pPr>
    </w:p>
    <w:p w:rsidR="00917682" w:rsidRPr="00365213" w:rsidRDefault="00917682" w:rsidP="00917682">
      <w:pPr>
        <w:adjustRightInd w:val="0"/>
        <w:spacing w:line="92" w:lineRule="exact"/>
        <w:jc w:val="both"/>
        <w:rPr>
          <w:sz w:val="20"/>
          <w:szCs w:val="24"/>
        </w:rPr>
      </w:pPr>
    </w:p>
    <w:p w:rsidR="00917682" w:rsidRPr="00365213" w:rsidRDefault="00917682" w:rsidP="00963FD0">
      <w:pPr>
        <w:widowControl w:val="0"/>
        <w:numPr>
          <w:ilvl w:val="0"/>
          <w:numId w:val="36"/>
        </w:numPr>
        <w:tabs>
          <w:tab w:val="clear" w:pos="720"/>
          <w:tab w:val="num" w:pos="686"/>
        </w:tabs>
        <w:overflowPunct w:val="0"/>
        <w:autoSpaceDE w:val="0"/>
        <w:autoSpaceDN w:val="0"/>
        <w:adjustRightInd w:val="0"/>
        <w:spacing w:after="0" w:line="254" w:lineRule="auto"/>
        <w:ind w:left="0" w:right="20" w:firstLine="0"/>
        <w:jc w:val="both"/>
        <w:rPr>
          <w:sz w:val="20"/>
          <w:szCs w:val="24"/>
        </w:rPr>
      </w:pPr>
      <w:r w:rsidRPr="00365213">
        <w:rPr>
          <w:sz w:val="20"/>
          <w:szCs w:val="24"/>
        </w:rPr>
        <w:t xml:space="preserve">Modules deployed must use a RF identification tag. The following information must be mentioned in the RFID used on each modules (This can be inside or outside the laminate, but must be able to withstand harsh environmental conditions). </w:t>
      </w:r>
    </w:p>
    <w:p w:rsidR="00917682" w:rsidRPr="00365213" w:rsidRDefault="00917682" w:rsidP="00917682">
      <w:pPr>
        <w:adjustRightInd w:val="0"/>
        <w:spacing w:line="76" w:lineRule="exact"/>
        <w:jc w:val="both"/>
        <w:rPr>
          <w:sz w:val="20"/>
          <w:szCs w:val="24"/>
        </w:rPr>
      </w:pPr>
    </w:p>
    <w:p w:rsidR="00917682" w:rsidRDefault="00917682" w:rsidP="00917682">
      <w:pPr>
        <w:overflowPunct w:val="0"/>
        <w:adjustRightInd w:val="0"/>
        <w:spacing w:line="235" w:lineRule="auto"/>
        <w:ind w:right="4660"/>
        <w:jc w:val="both"/>
        <w:rPr>
          <w:sz w:val="20"/>
          <w:szCs w:val="24"/>
        </w:rPr>
      </w:pPr>
      <w:r w:rsidRPr="00365213">
        <w:rPr>
          <w:b/>
          <w:sz w:val="20"/>
          <w:szCs w:val="24"/>
        </w:rPr>
        <w:t>a)</w:t>
      </w:r>
      <w:r w:rsidRPr="00365213">
        <w:rPr>
          <w:sz w:val="20"/>
          <w:szCs w:val="24"/>
        </w:rPr>
        <w:t xml:space="preserve"> Name of the manufacturer of the PV module </w:t>
      </w:r>
    </w:p>
    <w:p w:rsidR="00917682" w:rsidRPr="00365213" w:rsidRDefault="00917682" w:rsidP="00917682">
      <w:pPr>
        <w:overflowPunct w:val="0"/>
        <w:adjustRightInd w:val="0"/>
        <w:spacing w:line="235" w:lineRule="auto"/>
        <w:ind w:right="4660"/>
        <w:jc w:val="both"/>
        <w:rPr>
          <w:sz w:val="20"/>
          <w:szCs w:val="24"/>
        </w:rPr>
      </w:pPr>
      <w:r w:rsidRPr="00365213">
        <w:rPr>
          <w:b/>
          <w:sz w:val="20"/>
          <w:szCs w:val="24"/>
        </w:rPr>
        <w:t>b)</w:t>
      </w:r>
      <w:r w:rsidRPr="00365213">
        <w:rPr>
          <w:sz w:val="20"/>
          <w:szCs w:val="24"/>
        </w:rPr>
        <w:t xml:space="preserve"> Name of the manufacturer of Solar Cells. </w:t>
      </w:r>
    </w:p>
    <w:p w:rsidR="00917682" w:rsidRPr="00365213" w:rsidRDefault="00917682" w:rsidP="00917682">
      <w:pPr>
        <w:adjustRightInd w:val="0"/>
        <w:spacing w:line="93" w:lineRule="exact"/>
        <w:jc w:val="both"/>
        <w:rPr>
          <w:sz w:val="20"/>
          <w:szCs w:val="24"/>
        </w:rPr>
      </w:pPr>
    </w:p>
    <w:p w:rsidR="00917682" w:rsidRDefault="00917682" w:rsidP="00917682">
      <w:pPr>
        <w:overflowPunct w:val="0"/>
        <w:adjustRightInd w:val="0"/>
        <w:spacing w:line="236" w:lineRule="auto"/>
        <w:ind w:right="1800"/>
        <w:jc w:val="both"/>
        <w:rPr>
          <w:sz w:val="20"/>
          <w:szCs w:val="24"/>
        </w:rPr>
      </w:pPr>
      <w:r w:rsidRPr="00365213">
        <w:rPr>
          <w:b/>
          <w:sz w:val="20"/>
          <w:szCs w:val="24"/>
        </w:rPr>
        <w:t>c</w:t>
      </w:r>
      <w:r w:rsidRPr="00365213">
        <w:rPr>
          <w:sz w:val="20"/>
          <w:szCs w:val="24"/>
        </w:rPr>
        <w:t xml:space="preserve">) Month &amp; year of the manufacture (separate for solar cells and modules) </w:t>
      </w:r>
    </w:p>
    <w:p w:rsidR="00917682" w:rsidRPr="00365213" w:rsidRDefault="00917682" w:rsidP="00917682">
      <w:pPr>
        <w:overflowPunct w:val="0"/>
        <w:adjustRightInd w:val="0"/>
        <w:spacing w:line="236" w:lineRule="auto"/>
        <w:ind w:right="1800"/>
        <w:jc w:val="both"/>
        <w:rPr>
          <w:sz w:val="20"/>
          <w:szCs w:val="24"/>
        </w:rPr>
      </w:pPr>
      <w:r w:rsidRPr="00365213">
        <w:rPr>
          <w:b/>
          <w:sz w:val="20"/>
          <w:szCs w:val="24"/>
        </w:rPr>
        <w:t>d)</w:t>
      </w:r>
      <w:r w:rsidRPr="00365213">
        <w:rPr>
          <w:sz w:val="20"/>
          <w:szCs w:val="24"/>
        </w:rPr>
        <w:t xml:space="preserve"> Country of origin (separately for solar cells and module) </w:t>
      </w:r>
    </w:p>
    <w:p w:rsidR="00917682" w:rsidRPr="00365213" w:rsidRDefault="00917682" w:rsidP="00917682">
      <w:pPr>
        <w:adjustRightInd w:val="0"/>
        <w:spacing w:line="93" w:lineRule="exact"/>
        <w:jc w:val="both"/>
        <w:rPr>
          <w:sz w:val="20"/>
          <w:szCs w:val="24"/>
        </w:rPr>
      </w:pPr>
    </w:p>
    <w:p w:rsidR="00917682" w:rsidRDefault="00917682" w:rsidP="00917682">
      <w:pPr>
        <w:overflowPunct w:val="0"/>
        <w:adjustRightInd w:val="0"/>
        <w:spacing w:line="235" w:lineRule="auto"/>
        <w:ind w:right="2520"/>
        <w:jc w:val="both"/>
        <w:rPr>
          <w:sz w:val="20"/>
          <w:szCs w:val="24"/>
        </w:rPr>
      </w:pPr>
      <w:r w:rsidRPr="00365213">
        <w:rPr>
          <w:b/>
          <w:sz w:val="20"/>
          <w:szCs w:val="24"/>
        </w:rPr>
        <w:t>e)</w:t>
      </w:r>
      <w:r w:rsidRPr="00365213">
        <w:rPr>
          <w:sz w:val="20"/>
          <w:szCs w:val="24"/>
        </w:rPr>
        <w:t xml:space="preserve"> I-V curve for the module Wattage, Im, Vm and FF for the module</w:t>
      </w:r>
    </w:p>
    <w:p w:rsidR="00917682" w:rsidRPr="00365213" w:rsidRDefault="00917682" w:rsidP="00917682">
      <w:pPr>
        <w:overflowPunct w:val="0"/>
        <w:adjustRightInd w:val="0"/>
        <w:spacing w:line="235" w:lineRule="auto"/>
        <w:ind w:right="2520"/>
        <w:jc w:val="both"/>
        <w:rPr>
          <w:sz w:val="20"/>
          <w:szCs w:val="24"/>
        </w:rPr>
      </w:pPr>
      <w:r w:rsidRPr="00365213">
        <w:rPr>
          <w:b/>
          <w:sz w:val="20"/>
          <w:szCs w:val="24"/>
        </w:rPr>
        <w:t>f)</w:t>
      </w:r>
      <w:r w:rsidRPr="00365213">
        <w:rPr>
          <w:sz w:val="20"/>
          <w:szCs w:val="24"/>
        </w:rPr>
        <w:t xml:space="preserve"> Unique Serial No and Model No of the module </w:t>
      </w:r>
    </w:p>
    <w:p w:rsidR="00917682" w:rsidRPr="00365213" w:rsidRDefault="00917682" w:rsidP="00917682">
      <w:pPr>
        <w:adjustRightInd w:val="0"/>
        <w:spacing w:line="93" w:lineRule="exact"/>
        <w:jc w:val="both"/>
        <w:rPr>
          <w:sz w:val="20"/>
          <w:szCs w:val="24"/>
        </w:rPr>
      </w:pPr>
    </w:p>
    <w:p w:rsidR="00917682" w:rsidRDefault="00917682" w:rsidP="00917682">
      <w:pPr>
        <w:overflowPunct w:val="0"/>
        <w:adjustRightInd w:val="0"/>
        <w:spacing w:line="236" w:lineRule="auto"/>
        <w:ind w:right="2340"/>
        <w:jc w:val="both"/>
        <w:rPr>
          <w:sz w:val="20"/>
          <w:szCs w:val="24"/>
        </w:rPr>
      </w:pPr>
      <w:r w:rsidRPr="00365213">
        <w:rPr>
          <w:b/>
          <w:sz w:val="20"/>
          <w:szCs w:val="24"/>
        </w:rPr>
        <w:t>g</w:t>
      </w:r>
      <w:r w:rsidRPr="00365213">
        <w:rPr>
          <w:sz w:val="20"/>
          <w:szCs w:val="24"/>
        </w:rPr>
        <w:t xml:space="preserve">) Date and year of obtaining IEC PV module qualification certificate. </w:t>
      </w:r>
    </w:p>
    <w:p w:rsidR="00917682" w:rsidRPr="00365213" w:rsidRDefault="00917682" w:rsidP="00917682">
      <w:pPr>
        <w:overflowPunct w:val="0"/>
        <w:adjustRightInd w:val="0"/>
        <w:spacing w:line="236" w:lineRule="auto"/>
        <w:ind w:right="2340"/>
        <w:jc w:val="both"/>
        <w:rPr>
          <w:sz w:val="20"/>
          <w:szCs w:val="24"/>
        </w:rPr>
      </w:pPr>
      <w:r w:rsidRPr="00365213">
        <w:rPr>
          <w:b/>
          <w:sz w:val="20"/>
          <w:szCs w:val="24"/>
        </w:rPr>
        <w:t>h)</w:t>
      </w:r>
      <w:r w:rsidRPr="00365213">
        <w:rPr>
          <w:sz w:val="20"/>
          <w:szCs w:val="24"/>
        </w:rPr>
        <w:t xml:space="preserve"> Name of the test lab issuing IEC certificate. </w:t>
      </w:r>
    </w:p>
    <w:p w:rsidR="00917682" w:rsidRPr="00365213" w:rsidRDefault="00917682" w:rsidP="00917682">
      <w:pPr>
        <w:adjustRightInd w:val="0"/>
        <w:spacing w:line="93" w:lineRule="exact"/>
        <w:jc w:val="both"/>
        <w:rPr>
          <w:b/>
          <w:sz w:val="20"/>
          <w:szCs w:val="24"/>
        </w:rPr>
      </w:pPr>
    </w:p>
    <w:p w:rsidR="00917682" w:rsidRPr="00365213" w:rsidRDefault="00917682" w:rsidP="00917682">
      <w:pPr>
        <w:overflowPunct w:val="0"/>
        <w:adjustRightInd w:val="0"/>
        <w:spacing w:line="261" w:lineRule="auto"/>
        <w:jc w:val="both"/>
        <w:rPr>
          <w:sz w:val="16"/>
          <w:szCs w:val="24"/>
        </w:rPr>
      </w:pPr>
      <w:r w:rsidRPr="00365213">
        <w:rPr>
          <w:b/>
          <w:sz w:val="20"/>
          <w:szCs w:val="24"/>
        </w:rPr>
        <w:t>i)</w:t>
      </w:r>
      <w:r w:rsidRPr="00365213">
        <w:rPr>
          <w:sz w:val="20"/>
          <w:szCs w:val="24"/>
        </w:rPr>
        <w:t xml:space="preserve"> Other relevant information on traceability of solar cells and module as per ISO 9001 and ISO 14001</w:t>
      </w:r>
    </w:p>
    <w:p w:rsidR="00917682" w:rsidRPr="00041688" w:rsidRDefault="00917682" w:rsidP="00917682">
      <w:pPr>
        <w:adjustRightInd w:val="0"/>
        <w:spacing w:line="200" w:lineRule="exact"/>
        <w:rPr>
          <w:sz w:val="20"/>
          <w:szCs w:val="24"/>
        </w:rPr>
      </w:pPr>
    </w:p>
    <w:p w:rsidR="00917682" w:rsidRDefault="00917682" w:rsidP="00963FD0">
      <w:pPr>
        <w:widowControl w:val="0"/>
        <w:numPr>
          <w:ilvl w:val="0"/>
          <w:numId w:val="36"/>
        </w:numPr>
        <w:tabs>
          <w:tab w:val="clear" w:pos="720"/>
          <w:tab w:val="num" w:pos="660"/>
          <w:tab w:val="num" w:pos="3240"/>
        </w:tabs>
        <w:overflowPunct w:val="0"/>
        <w:autoSpaceDE w:val="0"/>
        <w:autoSpaceDN w:val="0"/>
        <w:adjustRightInd w:val="0"/>
        <w:spacing w:after="0" w:line="240" w:lineRule="auto"/>
        <w:ind w:left="660" w:hanging="660"/>
        <w:jc w:val="both"/>
        <w:rPr>
          <w:sz w:val="24"/>
          <w:szCs w:val="24"/>
        </w:rPr>
      </w:pPr>
      <w:r>
        <w:rPr>
          <w:b/>
          <w:bCs/>
          <w:sz w:val="20"/>
          <w:szCs w:val="24"/>
          <w:u w:val="single"/>
        </w:rPr>
        <w:t>WARRANTIES</w:t>
      </w:r>
      <w:r>
        <w:rPr>
          <w:b/>
          <w:bCs/>
          <w:sz w:val="24"/>
          <w:szCs w:val="24"/>
        </w:rPr>
        <w:t xml:space="preserve">: </w:t>
      </w:r>
    </w:p>
    <w:p w:rsidR="00917682" w:rsidRDefault="00917682" w:rsidP="00917682">
      <w:pPr>
        <w:adjustRightInd w:val="0"/>
        <w:spacing w:line="43" w:lineRule="exact"/>
        <w:rPr>
          <w:rFonts w:ascii="Times New Roman" w:hAnsi="Times New Roman"/>
          <w:sz w:val="24"/>
          <w:szCs w:val="24"/>
        </w:rPr>
      </w:pPr>
    </w:p>
    <w:p w:rsidR="00917682" w:rsidRPr="00365213" w:rsidRDefault="00917682" w:rsidP="00917682">
      <w:pPr>
        <w:adjustRightInd w:val="0"/>
        <w:rPr>
          <w:rFonts w:ascii="Times New Roman" w:hAnsi="Times New Roman"/>
          <w:b/>
          <w:sz w:val="20"/>
          <w:szCs w:val="24"/>
        </w:rPr>
      </w:pPr>
      <w:r w:rsidRPr="00365213">
        <w:rPr>
          <w:b/>
          <w:sz w:val="20"/>
          <w:szCs w:val="24"/>
        </w:rPr>
        <w:t xml:space="preserve">a) </w:t>
      </w:r>
      <w:r>
        <w:rPr>
          <w:b/>
          <w:bCs/>
          <w:sz w:val="20"/>
          <w:szCs w:val="24"/>
          <w:u w:val="single"/>
        </w:rPr>
        <w:t>MATERIALS WARRANTIES</w:t>
      </w:r>
      <w:r w:rsidRPr="00365213">
        <w:rPr>
          <w:b/>
          <w:bCs/>
          <w:sz w:val="20"/>
          <w:szCs w:val="24"/>
        </w:rPr>
        <w:t>:</w:t>
      </w:r>
    </w:p>
    <w:p w:rsidR="00917682" w:rsidRDefault="00917682" w:rsidP="00917682">
      <w:pPr>
        <w:adjustRightInd w:val="0"/>
        <w:spacing w:line="92" w:lineRule="exact"/>
        <w:rPr>
          <w:rFonts w:ascii="Times New Roman" w:hAnsi="Times New Roman"/>
          <w:sz w:val="24"/>
          <w:szCs w:val="24"/>
        </w:rPr>
      </w:pPr>
    </w:p>
    <w:p w:rsidR="00917682" w:rsidRPr="00563092" w:rsidRDefault="00917682" w:rsidP="00963FD0">
      <w:pPr>
        <w:widowControl w:val="0"/>
        <w:numPr>
          <w:ilvl w:val="0"/>
          <w:numId w:val="37"/>
        </w:numPr>
        <w:tabs>
          <w:tab w:val="num" w:pos="413"/>
        </w:tabs>
        <w:overflowPunct w:val="0"/>
        <w:autoSpaceDE w:val="0"/>
        <w:autoSpaceDN w:val="0"/>
        <w:adjustRightInd w:val="0"/>
        <w:spacing w:after="0" w:line="254" w:lineRule="auto"/>
        <w:ind w:left="0" w:firstLine="0"/>
        <w:jc w:val="both"/>
        <w:rPr>
          <w:b/>
          <w:bCs/>
          <w:sz w:val="20"/>
          <w:szCs w:val="24"/>
        </w:rPr>
      </w:pPr>
      <w:r w:rsidRPr="00563092">
        <w:rPr>
          <w:b/>
          <w:bCs/>
          <w:sz w:val="20"/>
          <w:szCs w:val="24"/>
        </w:rPr>
        <w:t xml:space="preserve">Material Warranty is defined as: The manufacturer shall warrant the Solar Module(s) to be free from the defects and/or failures specified below for a period not less than five (05) years from the date of sale to the original customer ("Customer") </w:t>
      </w:r>
    </w:p>
    <w:p w:rsidR="00917682" w:rsidRPr="00563092" w:rsidRDefault="00917682" w:rsidP="00917682">
      <w:pPr>
        <w:adjustRightInd w:val="0"/>
        <w:spacing w:line="29" w:lineRule="exact"/>
        <w:rPr>
          <w:b/>
          <w:bCs/>
          <w:sz w:val="20"/>
          <w:szCs w:val="24"/>
        </w:rPr>
      </w:pPr>
    </w:p>
    <w:p w:rsidR="00917682" w:rsidRPr="000048D8" w:rsidRDefault="00917682" w:rsidP="00963FD0">
      <w:pPr>
        <w:widowControl w:val="0"/>
        <w:numPr>
          <w:ilvl w:val="0"/>
          <w:numId w:val="37"/>
        </w:numPr>
        <w:tabs>
          <w:tab w:val="num" w:pos="240"/>
        </w:tabs>
        <w:overflowPunct w:val="0"/>
        <w:autoSpaceDE w:val="0"/>
        <w:autoSpaceDN w:val="0"/>
        <w:adjustRightInd w:val="0"/>
        <w:spacing w:after="0" w:line="240" w:lineRule="auto"/>
        <w:ind w:left="240" w:hanging="240"/>
        <w:jc w:val="both"/>
        <w:rPr>
          <w:sz w:val="20"/>
          <w:szCs w:val="24"/>
        </w:rPr>
      </w:pPr>
      <w:r w:rsidRPr="000048D8">
        <w:rPr>
          <w:sz w:val="20"/>
          <w:szCs w:val="24"/>
        </w:rPr>
        <w:t xml:space="preserve">Defects and/or failures due to manufacturing </w:t>
      </w:r>
    </w:p>
    <w:p w:rsidR="00917682" w:rsidRPr="000048D8" w:rsidRDefault="00917682" w:rsidP="00917682">
      <w:pPr>
        <w:adjustRightInd w:val="0"/>
        <w:spacing w:line="40" w:lineRule="exact"/>
        <w:rPr>
          <w:sz w:val="20"/>
          <w:szCs w:val="24"/>
        </w:rPr>
      </w:pPr>
    </w:p>
    <w:p w:rsidR="00917682" w:rsidRPr="000048D8" w:rsidRDefault="00917682" w:rsidP="00963FD0">
      <w:pPr>
        <w:widowControl w:val="0"/>
        <w:numPr>
          <w:ilvl w:val="0"/>
          <w:numId w:val="37"/>
        </w:numPr>
        <w:tabs>
          <w:tab w:val="num" w:pos="300"/>
        </w:tabs>
        <w:overflowPunct w:val="0"/>
        <w:autoSpaceDE w:val="0"/>
        <w:autoSpaceDN w:val="0"/>
        <w:adjustRightInd w:val="0"/>
        <w:spacing w:after="0" w:line="240" w:lineRule="auto"/>
        <w:ind w:left="300" w:hanging="300"/>
        <w:jc w:val="both"/>
        <w:rPr>
          <w:sz w:val="20"/>
          <w:szCs w:val="24"/>
        </w:rPr>
      </w:pPr>
      <w:r w:rsidRPr="000048D8">
        <w:rPr>
          <w:sz w:val="20"/>
          <w:szCs w:val="24"/>
        </w:rPr>
        <w:t xml:space="preserve">Defects and/or failures due to quality of materials </w:t>
      </w:r>
    </w:p>
    <w:p w:rsidR="00917682" w:rsidRDefault="00917682" w:rsidP="00963FD0">
      <w:pPr>
        <w:widowControl w:val="0"/>
        <w:numPr>
          <w:ilvl w:val="0"/>
          <w:numId w:val="37"/>
        </w:numPr>
        <w:tabs>
          <w:tab w:val="num" w:pos="413"/>
        </w:tabs>
        <w:overflowPunct w:val="0"/>
        <w:autoSpaceDE w:val="0"/>
        <w:autoSpaceDN w:val="0"/>
        <w:adjustRightInd w:val="0"/>
        <w:spacing w:after="0" w:line="254" w:lineRule="auto"/>
        <w:ind w:left="0" w:firstLine="0"/>
        <w:jc w:val="both"/>
        <w:rPr>
          <w:sz w:val="24"/>
          <w:szCs w:val="24"/>
        </w:rPr>
      </w:pPr>
      <w:r w:rsidRPr="000048D8">
        <w:rPr>
          <w:sz w:val="20"/>
          <w:szCs w:val="24"/>
        </w:rPr>
        <w:t>Non-conformity to specifications due to faulty manufacturing and/or inspection processes. If the solar Module(s) fails to conform to this warranty, the manufacturer will repair or replace the solar module(s), at the Owners sole option</w:t>
      </w:r>
      <w:r>
        <w:rPr>
          <w:sz w:val="24"/>
          <w:szCs w:val="24"/>
        </w:rPr>
        <w:t>.</w:t>
      </w:r>
    </w:p>
    <w:p w:rsidR="00917682" w:rsidRDefault="00917682" w:rsidP="00917682">
      <w:pPr>
        <w:adjustRightInd w:val="0"/>
        <w:spacing w:line="200" w:lineRule="exact"/>
        <w:rPr>
          <w:rFonts w:ascii="Times New Roman" w:hAnsi="Times New Roman"/>
          <w:sz w:val="24"/>
          <w:szCs w:val="24"/>
        </w:rPr>
      </w:pPr>
    </w:p>
    <w:p w:rsidR="00917682" w:rsidRPr="00134EBE" w:rsidRDefault="00917682" w:rsidP="00917682">
      <w:pPr>
        <w:tabs>
          <w:tab w:val="left" w:pos="3049"/>
        </w:tabs>
        <w:rPr>
          <w:sz w:val="20"/>
        </w:rPr>
      </w:pPr>
    </w:p>
    <w:p w:rsidR="00917682" w:rsidRPr="00134EBE" w:rsidRDefault="00917682" w:rsidP="00917682">
      <w:pPr>
        <w:tabs>
          <w:tab w:val="left" w:pos="3049"/>
        </w:tabs>
        <w:rPr>
          <w:sz w:val="20"/>
        </w:rPr>
      </w:pPr>
    </w:p>
    <w:p w:rsidR="00917682" w:rsidRPr="00365213" w:rsidRDefault="00917682" w:rsidP="00917682">
      <w:pPr>
        <w:adjustRightInd w:val="0"/>
        <w:rPr>
          <w:rFonts w:ascii="Times New Roman" w:hAnsi="Times New Roman"/>
          <w:b/>
          <w:sz w:val="20"/>
          <w:szCs w:val="24"/>
        </w:rPr>
      </w:pPr>
      <w:r w:rsidRPr="00365213">
        <w:rPr>
          <w:b/>
          <w:sz w:val="20"/>
          <w:szCs w:val="24"/>
        </w:rPr>
        <w:t xml:space="preserve">b) </w:t>
      </w:r>
      <w:r>
        <w:rPr>
          <w:b/>
          <w:bCs/>
          <w:sz w:val="20"/>
          <w:szCs w:val="24"/>
          <w:u w:val="single"/>
        </w:rPr>
        <w:t>PERFORMENCE WARRANTY</w:t>
      </w:r>
      <w:r w:rsidRPr="00A45775">
        <w:rPr>
          <w:b/>
          <w:bCs/>
          <w:sz w:val="20"/>
          <w:szCs w:val="24"/>
          <w:u w:val="single"/>
        </w:rPr>
        <w:t>:</w:t>
      </w:r>
    </w:p>
    <w:p w:rsidR="00917682" w:rsidRDefault="00917682" w:rsidP="00917682">
      <w:pPr>
        <w:adjustRightInd w:val="0"/>
        <w:spacing w:line="92" w:lineRule="exact"/>
        <w:rPr>
          <w:rFonts w:ascii="Times New Roman" w:hAnsi="Times New Roman"/>
          <w:sz w:val="24"/>
          <w:szCs w:val="24"/>
        </w:rPr>
      </w:pPr>
    </w:p>
    <w:p w:rsidR="00917682" w:rsidRDefault="00917682" w:rsidP="00917682">
      <w:pPr>
        <w:overflowPunct w:val="0"/>
        <w:adjustRightInd w:val="0"/>
        <w:spacing w:line="254" w:lineRule="auto"/>
        <w:ind w:right="20"/>
        <w:jc w:val="both"/>
        <w:rPr>
          <w:sz w:val="20"/>
          <w:szCs w:val="24"/>
        </w:rPr>
      </w:pPr>
      <w:r w:rsidRPr="00365213">
        <w:rPr>
          <w:sz w:val="20"/>
          <w:szCs w:val="24"/>
        </w:rPr>
        <w:t xml:space="preserve"> The predicted electrical degradation of power generated not exceeding 20%of the minimum rated power over the 25-year period and not more than 10%after ten years period of the full rated original output.</w:t>
      </w:r>
    </w:p>
    <w:p w:rsidR="00917682" w:rsidRDefault="00917682" w:rsidP="00917682">
      <w:pPr>
        <w:overflowPunct w:val="0"/>
        <w:adjustRightInd w:val="0"/>
        <w:spacing w:line="254" w:lineRule="auto"/>
        <w:ind w:right="20"/>
        <w:jc w:val="both"/>
        <w:rPr>
          <w:sz w:val="20"/>
          <w:szCs w:val="24"/>
        </w:rPr>
      </w:pPr>
    </w:p>
    <w:p w:rsidR="00917682" w:rsidRDefault="00917682" w:rsidP="00917682">
      <w:pPr>
        <w:overflowPunct w:val="0"/>
        <w:adjustRightInd w:val="0"/>
        <w:spacing w:line="254" w:lineRule="auto"/>
        <w:ind w:right="20"/>
        <w:jc w:val="both"/>
        <w:rPr>
          <w:rFonts w:ascii="Times New Roman" w:hAnsi="Times New Roman"/>
          <w:sz w:val="20"/>
          <w:szCs w:val="24"/>
        </w:rPr>
      </w:pPr>
    </w:p>
    <w:p w:rsidR="00917682" w:rsidRPr="00365213" w:rsidRDefault="00917682" w:rsidP="00917682">
      <w:pPr>
        <w:overflowPunct w:val="0"/>
        <w:adjustRightInd w:val="0"/>
        <w:spacing w:line="254" w:lineRule="auto"/>
        <w:ind w:right="20"/>
        <w:jc w:val="both"/>
        <w:rPr>
          <w:rFonts w:ascii="Times New Roman" w:hAnsi="Times New Roman"/>
          <w:sz w:val="20"/>
          <w:szCs w:val="24"/>
        </w:rPr>
      </w:pPr>
    </w:p>
    <w:p w:rsidR="00917682" w:rsidRDefault="00917682" w:rsidP="00917682">
      <w:pPr>
        <w:adjustRightInd w:val="0"/>
        <w:spacing w:line="26" w:lineRule="exact"/>
        <w:rPr>
          <w:rFonts w:ascii="Times New Roman" w:hAnsi="Times New Roman"/>
          <w:sz w:val="24"/>
          <w:szCs w:val="24"/>
        </w:rPr>
      </w:pPr>
    </w:p>
    <w:p w:rsidR="00917682" w:rsidRPr="00365213" w:rsidRDefault="00917682" w:rsidP="00917682">
      <w:pPr>
        <w:adjustRightInd w:val="0"/>
        <w:rPr>
          <w:rFonts w:ascii="Times New Roman" w:hAnsi="Times New Roman"/>
          <w:b/>
          <w:sz w:val="20"/>
          <w:szCs w:val="24"/>
        </w:rPr>
      </w:pPr>
      <w:r w:rsidRPr="00365213">
        <w:rPr>
          <w:b/>
          <w:sz w:val="20"/>
          <w:szCs w:val="24"/>
        </w:rPr>
        <w:t xml:space="preserve">2. </w:t>
      </w:r>
      <w:r w:rsidRPr="00B07B71">
        <w:rPr>
          <w:b/>
          <w:bCs/>
          <w:sz w:val="20"/>
          <w:szCs w:val="24"/>
          <w:u w:val="single"/>
        </w:rPr>
        <w:t>ARRAY STRUCTURE</w:t>
      </w:r>
      <w:r>
        <w:rPr>
          <w:b/>
          <w:bCs/>
          <w:sz w:val="20"/>
          <w:szCs w:val="24"/>
          <w:u w:val="single"/>
        </w:rPr>
        <w:t>:</w:t>
      </w:r>
    </w:p>
    <w:p w:rsidR="00917682" w:rsidRDefault="00917682" w:rsidP="00917682">
      <w:pPr>
        <w:adjustRightInd w:val="0"/>
        <w:spacing w:line="92" w:lineRule="exact"/>
        <w:rPr>
          <w:rFonts w:ascii="Times New Roman" w:hAnsi="Times New Roman"/>
          <w:sz w:val="24"/>
          <w:szCs w:val="24"/>
        </w:rPr>
      </w:pPr>
    </w:p>
    <w:p w:rsidR="00917682" w:rsidRPr="00365213" w:rsidRDefault="00917682" w:rsidP="00963FD0">
      <w:pPr>
        <w:widowControl w:val="0"/>
        <w:numPr>
          <w:ilvl w:val="0"/>
          <w:numId w:val="38"/>
        </w:numPr>
        <w:tabs>
          <w:tab w:val="clear" w:pos="720"/>
          <w:tab w:val="num" w:pos="314"/>
        </w:tabs>
        <w:overflowPunct w:val="0"/>
        <w:autoSpaceDE w:val="0"/>
        <w:autoSpaceDN w:val="0"/>
        <w:adjustRightInd w:val="0"/>
        <w:spacing w:after="0" w:line="261" w:lineRule="auto"/>
        <w:ind w:left="0" w:firstLine="0"/>
        <w:jc w:val="both"/>
        <w:rPr>
          <w:sz w:val="20"/>
          <w:szCs w:val="24"/>
        </w:rPr>
      </w:pPr>
      <w:r w:rsidRPr="00365213">
        <w:rPr>
          <w:sz w:val="20"/>
          <w:szCs w:val="24"/>
        </w:rPr>
        <w:t xml:space="preserve">Hot dip galvanized MS mounting structures shall be used for mounting the modules/ panels/arrays. Each structure shall have angle of inclination as per the site conditions to take maximum insolation. However, to accommodate more capacity the angle inclination may be reduced until the plant meets the specified performance ratio requirements. </w:t>
      </w:r>
    </w:p>
    <w:p w:rsidR="00917682" w:rsidRPr="00365213" w:rsidRDefault="00917682" w:rsidP="00917682">
      <w:pPr>
        <w:adjustRightInd w:val="0"/>
        <w:spacing w:line="69" w:lineRule="exact"/>
        <w:rPr>
          <w:sz w:val="20"/>
          <w:szCs w:val="24"/>
        </w:rPr>
      </w:pPr>
    </w:p>
    <w:p w:rsidR="00917682" w:rsidRPr="00365213" w:rsidRDefault="00917682" w:rsidP="00963FD0">
      <w:pPr>
        <w:widowControl w:val="0"/>
        <w:numPr>
          <w:ilvl w:val="0"/>
          <w:numId w:val="38"/>
        </w:numPr>
        <w:tabs>
          <w:tab w:val="clear" w:pos="720"/>
          <w:tab w:val="num" w:pos="297"/>
        </w:tabs>
        <w:overflowPunct w:val="0"/>
        <w:autoSpaceDE w:val="0"/>
        <w:autoSpaceDN w:val="0"/>
        <w:adjustRightInd w:val="0"/>
        <w:spacing w:after="0" w:line="265" w:lineRule="auto"/>
        <w:ind w:left="0" w:firstLine="0"/>
        <w:jc w:val="both"/>
        <w:rPr>
          <w:sz w:val="20"/>
          <w:szCs w:val="24"/>
        </w:rPr>
      </w:pPr>
      <w:r w:rsidRPr="00365213">
        <w:rPr>
          <w:sz w:val="20"/>
          <w:szCs w:val="24"/>
        </w:rPr>
        <w:t xml:space="preserve">The Mounting structure shall be so designed to withstand the speed for the wind zone of the location where a PV system is proposed to be installed in </w:t>
      </w:r>
      <w:r>
        <w:rPr>
          <w:sz w:val="20"/>
          <w:szCs w:val="24"/>
        </w:rPr>
        <w:t>Rajasthan</w:t>
      </w:r>
      <w:r w:rsidRPr="00365213">
        <w:rPr>
          <w:sz w:val="20"/>
          <w:szCs w:val="24"/>
        </w:rPr>
        <w:t xml:space="preserve"> (150 km/hr). It may be ensured that the design has been certified by a recognized Lab/ Institution in this regard. Suitable fastening arrangement such as grouting and calming shall be provided to secure the installation against the specific wind speed. </w:t>
      </w:r>
    </w:p>
    <w:p w:rsidR="00917682" w:rsidRPr="00365213" w:rsidRDefault="00917682" w:rsidP="00917682">
      <w:pPr>
        <w:adjustRightInd w:val="0"/>
        <w:spacing w:line="63" w:lineRule="exact"/>
        <w:rPr>
          <w:sz w:val="20"/>
          <w:szCs w:val="24"/>
        </w:rPr>
      </w:pPr>
    </w:p>
    <w:p w:rsidR="00917682" w:rsidRPr="00365213" w:rsidRDefault="00917682" w:rsidP="00963FD0">
      <w:pPr>
        <w:widowControl w:val="0"/>
        <w:numPr>
          <w:ilvl w:val="0"/>
          <w:numId w:val="38"/>
        </w:numPr>
        <w:tabs>
          <w:tab w:val="clear" w:pos="720"/>
          <w:tab w:val="num" w:pos="285"/>
        </w:tabs>
        <w:overflowPunct w:val="0"/>
        <w:autoSpaceDE w:val="0"/>
        <w:autoSpaceDN w:val="0"/>
        <w:adjustRightInd w:val="0"/>
        <w:spacing w:after="0" w:line="254" w:lineRule="auto"/>
        <w:ind w:left="0" w:firstLine="0"/>
        <w:jc w:val="both"/>
        <w:rPr>
          <w:sz w:val="20"/>
          <w:szCs w:val="24"/>
        </w:rPr>
      </w:pPr>
      <w:r w:rsidRPr="00365213">
        <w:rPr>
          <w:sz w:val="20"/>
          <w:szCs w:val="24"/>
        </w:rPr>
        <w:t xml:space="preserve">The mounting structure steel shall be as per latest IS 2062: 1992 and galvanization of the mounting structure shall be in compliance of latest IS4759, material thickness shall be minimum 2.5 mm. </w:t>
      </w:r>
    </w:p>
    <w:p w:rsidR="00917682" w:rsidRPr="00365213" w:rsidRDefault="00917682" w:rsidP="00917682">
      <w:pPr>
        <w:adjustRightInd w:val="0"/>
        <w:spacing w:line="76" w:lineRule="exact"/>
        <w:rPr>
          <w:sz w:val="20"/>
          <w:szCs w:val="24"/>
        </w:rPr>
      </w:pPr>
    </w:p>
    <w:p w:rsidR="00917682" w:rsidRPr="00365213" w:rsidRDefault="00917682" w:rsidP="00963FD0">
      <w:pPr>
        <w:widowControl w:val="0"/>
        <w:numPr>
          <w:ilvl w:val="0"/>
          <w:numId w:val="38"/>
        </w:numPr>
        <w:tabs>
          <w:tab w:val="clear" w:pos="720"/>
          <w:tab w:val="num" w:pos="309"/>
        </w:tabs>
        <w:overflowPunct w:val="0"/>
        <w:autoSpaceDE w:val="0"/>
        <w:autoSpaceDN w:val="0"/>
        <w:adjustRightInd w:val="0"/>
        <w:spacing w:after="0" w:line="261" w:lineRule="auto"/>
        <w:ind w:left="0" w:firstLine="0"/>
        <w:jc w:val="both"/>
        <w:rPr>
          <w:sz w:val="20"/>
          <w:szCs w:val="24"/>
        </w:rPr>
      </w:pPr>
      <w:r w:rsidRPr="00365213">
        <w:rPr>
          <w:sz w:val="20"/>
          <w:szCs w:val="24"/>
        </w:rPr>
        <w:t xml:space="preserve">Structural material shall be corrosion resistant and electrolytically compatible with the materials used in the module frame, its fasteners, nuts and bolts. Aluminum structures also can be used which can withstand the wind speed of respective wind zone. Necessary protection towards rusting need to be provided either by coating or anodization. </w:t>
      </w:r>
    </w:p>
    <w:p w:rsidR="00917682" w:rsidRPr="00365213" w:rsidRDefault="00917682" w:rsidP="00917682">
      <w:pPr>
        <w:adjustRightInd w:val="0"/>
        <w:spacing w:line="69" w:lineRule="exact"/>
        <w:rPr>
          <w:sz w:val="20"/>
          <w:szCs w:val="24"/>
        </w:rPr>
      </w:pPr>
    </w:p>
    <w:p w:rsidR="00917682" w:rsidRPr="00365213" w:rsidRDefault="00917682" w:rsidP="00963FD0">
      <w:pPr>
        <w:widowControl w:val="0"/>
        <w:numPr>
          <w:ilvl w:val="0"/>
          <w:numId w:val="38"/>
        </w:numPr>
        <w:tabs>
          <w:tab w:val="clear" w:pos="720"/>
          <w:tab w:val="num" w:pos="352"/>
        </w:tabs>
        <w:overflowPunct w:val="0"/>
        <w:autoSpaceDE w:val="0"/>
        <w:autoSpaceDN w:val="0"/>
        <w:adjustRightInd w:val="0"/>
        <w:spacing w:after="0" w:line="261" w:lineRule="auto"/>
        <w:ind w:left="0" w:firstLine="0"/>
        <w:jc w:val="both"/>
        <w:rPr>
          <w:sz w:val="20"/>
          <w:szCs w:val="24"/>
        </w:rPr>
      </w:pPr>
      <w:r w:rsidRPr="00365213">
        <w:rPr>
          <w:sz w:val="20"/>
          <w:szCs w:val="24"/>
        </w:rPr>
        <w:t xml:space="preserve">The fasteners used shall be made up of stainless steel. The structures shall be designed to allow easy replacement of any module. The array structure shall be so designed that it will occupy minimum space without sacrificing the output from the SPV panels </w:t>
      </w:r>
    </w:p>
    <w:p w:rsidR="00917682" w:rsidRPr="00365213" w:rsidRDefault="00917682" w:rsidP="00917682">
      <w:pPr>
        <w:adjustRightInd w:val="0"/>
        <w:spacing w:line="69" w:lineRule="exact"/>
        <w:rPr>
          <w:sz w:val="20"/>
          <w:szCs w:val="24"/>
        </w:rPr>
      </w:pPr>
    </w:p>
    <w:p w:rsidR="00917682" w:rsidRPr="00365213" w:rsidRDefault="00917682" w:rsidP="00963FD0">
      <w:pPr>
        <w:widowControl w:val="0"/>
        <w:numPr>
          <w:ilvl w:val="0"/>
          <w:numId w:val="38"/>
        </w:numPr>
        <w:tabs>
          <w:tab w:val="clear" w:pos="720"/>
          <w:tab w:val="num" w:pos="242"/>
        </w:tabs>
        <w:overflowPunct w:val="0"/>
        <w:autoSpaceDE w:val="0"/>
        <w:autoSpaceDN w:val="0"/>
        <w:adjustRightInd w:val="0"/>
        <w:spacing w:after="0" w:line="235" w:lineRule="auto"/>
        <w:ind w:left="0" w:right="20" w:firstLine="0"/>
        <w:jc w:val="both"/>
        <w:rPr>
          <w:sz w:val="20"/>
          <w:szCs w:val="24"/>
        </w:rPr>
      </w:pPr>
      <w:r w:rsidRPr="00365213">
        <w:rPr>
          <w:sz w:val="20"/>
          <w:szCs w:val="24"/>
        </w:rPr>
        <w:t xml:space="preserve">Regarding civil structures the bidder need to take care of the load bearing capacity of the roof and need arrange suitable structures based on the quality of roof. </w:t>
      </w:r>
    </w:p>
    <w:p w:rsidR="00917682" w:rsidRPr="00365213" w:rsidRDefault="00917682" w:rsidP="00917682">
      <w:pPr>
        <w:adjustRightInd w:val="0"/>
        <w:spacing w:line="93" w:lineRule="exact"/>
        <w:rPr>
          <w:sz w:val="20"/>
          <w:szCs w:val="24"/>
        </w:rPr>
      </w:pPr>
    </w:p>
    <w:p w:rsidR="00917682" w:rsidRPr="00A45775" w:rsidRDefault="00917682" w:rsidP="00963FD0">
      <w:pPr>
        <w:widowControl w:val="0"/>
        <w:numPr>
          <w:ilvl w:val="0"/>
          <w:numId w:val="38"/>
        </w:numPr>
        <w:tabs>
          <w:tab w:val="clear" w:pos="720"/>
          <w:tab w:val="num" w:pos="290"/>
        </w:tabs>
        <w:overflowPunct w:val="0"/>
        <w:autoSpaceDE w:val="0"/>
        <w:autoSpaceDN w:val="0"/>
        <w:adjustRightInd w:val="0"/>
        <w:spacing w:after="0" w:line="236" w:lineRule="auto"/>
        <w:ind w:left="0" w:right="20" w:firstLine="0"/>
        <w:jc w:val="both"/>
        <w:rPr>
          <w:sz w:val="20"/>
          <w:szCs w:val="24"/>
        </w:rPr>
      </w:pPr>
      <w:r w:rsidRPr="00365213">
        <w:rPr>
          <w:sz w:val="20"/>
          <w:szCs w:val="24"/>
        </w:rPr>
        <w:t xml:space="preserve">The total load of the structure (when installed with PV modules) on the terrace shall be less than </w:t>
      </w:r>
      <w:r w:rsidRPr="00A45775">
        <w:rPr>
          <w:bCs/>
          <w:sz w:val="20"/>
          <w:szCs w:val="24"/>
        </w:rPr>
        <w:t>60 kg/m2</w:t>
      </w:r>
      <w:r w:rsidRPr="00A45775">
        <w:rPr>
          <w:sz w:val="20"/>
          <w:szCs w:val="24"/>
        </w:rPr>
        <w:t xml:space="preserve">. </w:t>
      </w:r>
    </w:p>
    <w:p w:rsidR="00917682" w:rsidRPr="00365213" w:rsidRDefault="00917682" w:rsidP="00917682">
      <w:pPr>
        <w:adjustRightInd w:val="0"/>
        <w:spacing w:line="42" w:lineRule="exact"/>
        <w:rPr>
          <w:sz w:val="20"/>
          <w:szCs w:val="24"/>
        </w:rPr>
      </w:pPr>
    </w:p>
    <w:p w:rsidR="00917682" w:rsidRDefault="00917682" w:rsidP="00963FD0">
      <w:pPr>
        <w:widowControl w:val="0"/>
        <w:numPr>
          <w:ilvl w:val="0"/>
          <w:numId w:val="38"/>
        </w:numPr>
        <w:tabs>
          <w:tab w:val="clear" w:pos="720"/>
          <w:tab w:val="num" w:pos="280"/>
        </w:tabs>
        <w:overflowPunct w:val="0"/>
        <w:autoSpaceDE w:val="0"/>
        <w:autoSpaceDN w:val="0"/>
        <w:adjustRightInd w:val="0"/>
        <w:spacing w:after="0" w:line="240" w:lineRule="auto"/>
        <w:ind w:left="280" w:hanging="280"/>
        <w:jc w:val="both"/>
        <w:rPr>
          <w:sz w:val="20"/>
          <w:szCs w:val="24"/>
        </w:rPr>
      </w:pPr>
      <w:r w:rsidRPr="00365213">
        <w:rPr>
          <w:sz w:val="20"/>
          <w:szCs w:val="24"/>
        </w:rPr>
        <w:t xml:space="preserve">The minimum clearance of the structure from the roof level shall be </w:t>
      </w:r>
      <w:r w:rsidRPr="00A45775">
        <w:rPr>
          <w:bCs/>
          <w:sz w:val="20"/>
          <w:szCs w:val="24"/>
        </w:rPr>
        <w:t>150 mm</w:t>
      </w:r>
      <w:r w:rsidRPr="00365213">
        <w:rPr>
          <w:b/>
          <w:bCs/>
          <w:sz w:val="20"/>
          <w:szCs w:val="24"/>
        </w:rPr>
        <w:t>.</w:t>
      </w:r>
    </w:p>
    <w:p w:rsidR="00917682" w:rsidRDefault="00917682" w:rsidP="00917682">
      <w:pPr>
        <w:pStyle w:val="ListParagraph"/>
        <w:rPr>
          <w:sz w:val="20"/>
          <w:szCs w:val="24"/>
        </w:rPr>
      </w:pPr>
    </w:p>
    <w:p w:rsidR="00917682" w:rsidRPr="00365213" w:rsidRDefault="00917682" w:rsidP="00917682">
      <w:pPr>
        <w:overflowPunct w:val="0"/>
        <w:adjustRightInd w:val="0"/>
        <w:ind w:left="280"/>
        <w:jc w:val="both"/>
        <w:rPr>
          <w:sz w:val="20"/>
          <w:szCs w:val="24"/>
        </w:rPr>
      </w:pPr>
    </w:p>
    <w:p w:rsidR="00917682" w:rsidRPr="00365213" w:rsidRDefault="00917682" w:rsidP="00917682">
      <w:pPr>
        <w:adjustRightInd w:val="0"/>
        <w:spacing w:line="41" w:lineRule="exact"/>
        <w:rPr>
          <w:rFonts w:ascii="Times New Roman" w:hAnsi="Times New Roman"/>
          <w:sz w:val="20"/>
          <w:szCs w:val="24"/>
        </w:rPr>
      </w:pPr>
    </w:p>
    <w:p w:rsidR="00917682" w:rsidRPr="00007FA4" w:rsidRDefault="00917682" w:rsidP="00963FD0">
      <w:pPr>
        <w:pStyle w:val="ListParagraph"/>
        <w:numPr>
          <w:ilvl w:val="0"/>
          <w:numId w:val="25"/>
        </w:numPr>
        <w:adjustRightInd w:val="0"/>
        <w:rPr>
          <w:rFonts w:ascii="Times New Roman" w:hAnsi="Times New Roman"/>
          <w:sz w:val="20"/>
          <w:szCs w:val="24"/>
        </w:rPr>
      </w:pPr>
      <w:r w:rsidRPr="00007FA4">
        <w:rPr>
          <w:b/>
          <w:bCs/>
          <w:sz w:val="20"/>
          <w:szCs w:val="24"/>
          <w:u w:val="single"/>
        </w:rPr>
        <w:t>JUNCTION BOXES (JBs):</w:t>
      </w:r>
    </w:p>
    <w:p w:rsidR="00917682" w:rsidRPr="00365213" w:rsidRDefault="00917682" w:rsidP="00917682">
      <w:pPr>
        <w:overflowPunct w:val="0"/>
        <w:adjustRightInd w:val="0"/>
        <w:spacing w:line="265" w:lineRule="auto"/>
        <w:jc w:val="both"/>
        <w:rPr>
          <w:rFonts w:ascii="Times New Roman" w:hAnsi="Times New Roman"/>
          <w:sz w:val="20"/>
          <w:szCs w:val="24"/>
        </w:rPr>
      </w:pPr>
    </w:p>
    <w:p w:rsidR="00917682" w:rsidRPr="00365213" w:rsidRDefault="00917682" w:rsidP="00963FD0">
      <w:pPr>
        <w:widowControl w:val="0"/>
        <w:numPr>
          <w:ilvl w:val="0"/>
          <w:numId w:val="39"/>
        </w:numPr>
        <w:tabs>
          <w:tab w:val="num" w:pos="319"/>
        </w:tabs>
        <w:overflowPunct w:val="0"/>
        <w:autoSpaceDE w:val="0"/>
        <w:autoSpaceDN w:val="0"/>
        <w:adjustRightInd w:val="0"/>
        <w:spacing w:after="0" w:line="265" w:lineRule="auto"/>
        <w:ind w:left="0" w:firstLine="0"/>
        <w:jc w:val="both"/>
        <w:rPr>
          <w:sz w:val="20"/>
          <w:szCs w:val="24"/>
        </w:rPr>
      </w:pPr>
      <w:r w:rsidRPr="00365213">
        <w:rPr>
          <w:sz w:val="20"/>
          <w:szCs w:val="24"/>
        </w:rPr>
        <w:t xml:space="preserve">The junction boxes are to be provided in the PV array for termination of connecting cables. The J. Boxes (JBs) shall be made of GRP/FRP/Powder Coated aluminum /cast aluminum alloy with full dust, water &amp; vermin proof arrangement. All wires/cables must be terminated through cable lugs. The JBs shall be such that input &amp; output termination can be made through suitable cable glands. </w:t>
      </w:r>
    </w:p>
    <w:p w:rsidR="00917682" w:rsidRDefault="00917682" w:rsidP="00917682">
      <w:pPr>
        <w:adjustRightInd w:val="0"/>
        <w:spacing w:line="65" w:lineRule="exact"/>
        <w:rPr>
          <w:sz w:val="24"/>
          <w:szCs w:val="24"/>
        </w:rPr>
      </w:pPr>
    </w:p>
    <w:p w:rsidR="00917682" w:rsidRPr="00B07B71" w:rsidRDefault="00917682" w:rsidP="00963FD0">
      <w:pPr>
        <w:widowControl w:val="0"/>
        <w:numPr>
          <w:ilvl w:val="0"/>
          <w:numId w:val="39"/>
        </w:numPr>
        <w:tabs>
          <w:tab w:val="num" w:pos="314"/>
        </w:tabs>
        <w:overflowPunct w:val="0"/>
        <w:autoSpaceDE w:val="0"/>
        <w:autoSpaceDN w:val="0"/>
        <w:adjustRightInd w:val="0"/>
        <w:spacing w:after="0" w:line="265" w:lineRule="auto"/>
        <w:ind w:left="0" w:firstLine="0"/>
        <w:jc w:val="both"/>
        <w:rPr>
          <w:sz w:val="20"/>
          <w:szCs w:val="24"/>
        </w:rPr>
      </w:pPr>
      <w:r w:rsidRPr="00B07B71">
        <w:rPr>
          <w:sz w:val="20"/>
          <w:szCs w:val="24"/>
        </w:rPr>
        <w:t xml:space="preserve">Copper bus bars/terminal blocks housed in the junction box with suitable termination threads Conforming to IP65 standard and IEC 62208 Hinged door with EPDM rubber </w:t>
      </w:r>
      <w:r>
        <w:rPr>
          <w:sz w:val="20"/>
          <w:szCs w:val="24"/>
        </w:rPr>
        <w:t>.</w:t>
      </w:r>
    </w:p>
    <w:p w:rsidR="00917682" w:rsidRPr="00B07B71" w:rsidRDefault="00917682" w:rsidP="00963FD0">
      <w:pPr>
        <w:widowControl w:val="0"/>
        <w:numPr>
          <w:ilvl w:val="0"/>
          <w:numId w:val="39"/>
        </w:numPr>
        <w:tabs>
          <w:tab w:val="num" w:pos="319"/>
        </w:tabs>
        <w:overflowPunct w:val="0"/>
        <w:autoSpaceDE w:val="0"/>
        <w:autoSpaceDN w:val="0"/>
        <w:adjustRightInd w:val="0"/>
        <w:spacing w:after="0" w:line="265" w:lineRule="auto"/>
        <w:ind w:left="0" w:firstLine="0"/>
        <w:jc w:val="both"/>
        <w:rPr>
          <w:sz w:val="20"/>
          <w:szCs w:val="24"/>
        </w:rPr>
      </w:pPr>
      <w:r>
        <w:rPr>
          <w:sz w:val="20"/>
          <w:szCs w:val="24"/>
        </w:rPr>
        <w:t>G</w:t>
      </w:r>
      <w:r w:rsidRPr="00B07B71">
        <w:rPr>
          <w:sz w:val="20"/>
          <w:szCs w:val="24"/>
        </w:rPr>
        <w:t>asket to prevent water entry. Single /double compression cable glands. Provision of earthling’s. It shall be placed at 5 feet height or above for ease of accessibility.</w:t>
      </w:r>
    </w:p>
    <w:p w:rsidR="00917682" w:rsidRPr="00B13606" w:rsidRDefault="00917682" w:rsidP="00963FD0">
      <w:pPr>
        <w:widowControl w:val="0"/>
        <w:numPr>
          <w:ilvl w:val="0"/>
          <w:numId w:val="39"/>
        </w:numPr>
        <w:tabs>
          <w:tab w:val="num" w:pos="319"/>
        </w:tabs>
        <w:overflowPunct w:val="0"/>
        <w:autoSpaceDE w:val="0"/>
        <w:autoSpaceDN w:val="0"/>
        <w:adjustRightInd w:val="0"/>
        <w:spacing w:after="0" w:line="265" w:lineRule="auto"/>
        <w:ind w:left="0" w:firstLine="0"/>
        <w:jc w:val="both"/>
        <w:rPr>
          <w:sz w:val="24"/>
          <w:szCs w:val="24"/>
        </w:rPr>
      </w:pPr>
      <w:r w:rsidRPr="00B07B71">
        <w:rPr>
          <w:sz w:val="20"/>
          <w:szCs w:val="24"/>
        </w:rPr>
        <w:t xml:space="preserve">Each Junction Box shall have </w:t>
      </w:r>
      <w:r>
        <w:rPr>
          <w:sz w:val="20"/>
          <w:szCs w:val="24"/>
        </w:rPr>
        <w:t>High quality Suitable capacity metal oxide v</w:t>
      </w:r>
      <w:r w:rsidRPr="00B07B71">
        <w:rPr>
          <w:sz w:val="20"/>
          <w:szCs w:val="24"/>
        </w:rPr>
        <w:t>aristors (MOVs) / SPDs, suitable Reverse Blocking Diodes. The Junction Boxes shall have suitable arrangement monitoring and disconnection for each of the groups</w:t>
      </w:r>
      <w:r>
        <w:rPr>
          <w:sz w:val="24"/>
          <w:szCs w:val="24"/>
        </w:rPr>
        <w:t xml:space="preserve">. </w:t>
      </w:r>
    </w:p>
    <w:p w:rsidR="00917682" w:rsidRDefault="00917682" w:rsidP="00963FD0">
      <w:pPr>
        <w:widowControl w:val="0"/>
        <w:numPr>
          <w:ilvl w:val="0"/>
          <w:numId w:val="40"/>
        </w:numPr>
        <w:tabs>
          <w:tab w:val="clear" w:pos="720"/>
          <w:tab w:val="num" w:pos="288"/>
        </w:tabs>
        <w:overflowPunct w:val="0"/>
        <w:autoSpaceDE w:val="0"/>
        <w:autoSpaceDN w:val="0"/>
        <w:adjustRightInd w:val="0"/>
        <w:spacing w:after="0" w:line="235" w:lineRule="auto"/>
        <w:ind w:left="0" w:right="20" w:firstLine="0"/>
        <w:jc w:val="both"/>
        <w:rPr>
          <w:sz w:val="20"/>
          <w:szCs w:val="24"/>
        </w:rPr>
      </w:pPr>
      <w:r w:rsidRPr="00830C26">
        <w:rPr>
          <w:sz w:val="20"/>
          <w:szCs w:val="24"/>
        </w:rPr>
        <w:t xml:space="preserve">Suitable markings shall be provided on the bus bar for easy identification and the cable ferrules must be fitted at the cable termination points for identification </w:t>
      </w:r>
    </w:p>
    <w:p w:rsidR="00917682" w:rsidRPr="00830C26" w:rsidRDefault="00917682" w:rsidP="00917682">
      <w:pPr>
        <w:overflowPunct w:val="0"/>
        <w:adjustRightInd w:val="0"/>
        <w:spacing w:line="235" w:lineRule="auto"/>
        <w:ind w:right="20"/>
        <w:jc w:val="both"/>
        <w:rPr>
          <w:sz w:val="20"/>
          <w:szCs w:val="24"/>
        </w:rPr>
      </w:pPr>
    </w:p>
    <w:p w:rsidR="00917682" w:rsidRPr="00B13606" w:rsidRDefault="00917682" w:rsidP="00917682">
      <w:pPr>
        <w:adjustRightInd w:val="0"/>
        <w:spacing w:line="42" w:lineRule="exact"/>
        <w:rPr>
          <w:sz w:val="20"/>
          <w:szCs w:val="24"/>
          <w:u w:val="single"/>
        </w:rPr>
      </w:pPr>
    </w:p>
    <w:p w:rsidR="00917682" w:rsidRPr="00B13606" w:rsidRDefault="00917682" w:rsidP="00917682">
      <w:pPr>
        <w:overflowPunct w:val="0"/>
        <w:adjustRightInd w:val="0"/>
        <w:jc w:val="both"/>
        <w:rPr>
          <w:sz w:val="20"/>
          <w:szCs w:val="24"/>
          <w:u w:val="single"/>
        </w:rPr>
      </w:pPr>
      <w:r w:rsidRPr="00B13606">
        <w:rPr>
          <w:sz w:val="20"/>
          <w:szCs w:val="24"/>
          <w:u w:val="single"/>
        </w:rPr>
        <w:t xml:space="preserve">4. </w:t>
      </w:r>
      <w:r w:rsidRPr="00B13606">
        <w:rPr>
          <w:b/>
          <w:bCs/>
          <w:sz w:val="20"/>
          <w:szCs w:val="24"/>
          <w:u w:val="single"/>
        </w:rPr>
        <w:t>DC DISTRIBUTION BOARD:</w:t>
      </w:r>
    </w:p>
    <w:p w:rsidR="00917682" w:rsidRPr="00830C26" w:rsidRDefault="00917682" w:rsidP="00917682">
      <w:pPr>
        <w:overflowPunct w:val="0"/>
        <w:adjustRightInd w:val="0"/>
        <w:jc w:val="both"/>
        <w:rPr>
          <w:sz w:val="20"/>
          <w:szCs w:val="24"/>
        </w:rPr>
      </w:pPr>
    </w:p>
    <w:p w:rsidR="00917682" w:rsidRPr="00830C26" w:rsidRDefault="00917682" w:rsidP="00917682">
      <w:pPr>
        <w:adjustRightInd w:val="0"/>
        <w:spacing w:line="40" w:lineRule="exact"/>
        <w:rPr>
          <w:sz w:val="20"/>
          <w:szCs w:val="24"/>
        </w:rPr>
      </w:pPr>
    </w:p>
    <w:p w:rsidR="00917682" w:rsidRPr="00830C26" w:rsidRDefault="00917682" w:rsidP="00963FD0">
      <w:pPr>
        <w:widowControl w:val="0"/>
        <w:numPr>
          <w:ilvl w:val="0"/>
          <w:numId w:val="41"/>
        </w:numPr>
        <w:tabs>
          <w:tab w:val="clear" w:pos="720"/>
          <w:tab w:val="num" w:pos="280"/>
        </w:tabs>
        <w:overflowPunct w:val="0"/>
        <w:autoSpaceDE w:val="0"/>
        <w:autoSpaceDN w:val="0"/>
        <w:adjustRightInd w:val="0"/>
        <w:spacing w:after="0" w:line="240" w:lineRule="auto"/>
        <w:ind w:left="280" w:hanging="280"/>
        <w:jc w:val="both"/>
        <w:rPr>
          <w:sz w:val="20"/>
          <w:szCs w:val="24"/>
        </w:rPr>
      </w:pPr>
      <w:r w:rsidRPr="00830C26">
        <w:rPr>
          <w:sz w:val="20"/>
          <w:szCs w:val="24"/>
        </w:rPr>
        <w:t xml:space="preserve">DC Distribution panel to receive the DC output from the array field. </w:t>
      </w:r>
    </w:p>
    <w:p w:rsidR="00917682" w:rsidRPr="00830C26" w:rsidRDefault="00917682" w:rsidP="00917682">
      <w:pPr>
        <w:adjustRightInd w:val="0"/>
        <w:spacing w:line="93" w:lineRule="exact"/>
        <w:rPr>
          <w:sz w:val="20"/>
          <w:szCs w:val="24"/>
        </w:rPr>
      </w:pPr>
    </w:p>
    <w:p w:rsidR="00917682" w:rsidRDefault="00917682" w:rsidP="00963FD0">
      <w:pPr>
        <w:widowControl w:val="0"/>
        <w:numPr>
          <w:ilvl w:val="0"/>
          <w:numId w:val="41"/>
        </w:numPr>
        <w:tabs>
          <w:tab w:val="clear" w:pos="720"/>
          <w:tab w:val="num" w:pos="319"/>
        </w:tabs>
        <w:overflowPunct w:val="0"/>
        <w:autoSpaceDE w:val="0"/>
        <w:autoSpaceDN w:val="0"/>
        <w:adjustRightInd w:val="0"/>
        <w:spacing w:after="0" w:line="260" w:lineRule="auto"/>
        <w:ind w:left="0" w:right="20" w:firstLine="0"/>
        <w:jc w:val="both"/>
        <w:rPr>
          <w:sz w:val="20"/>
          <w:szCs w:val="24"/>
        </w:rPr>
      </w:pPr>
      <w:r w:rsidRPr="00830C26">
        <w:rPr>
          <w:sz w:val="20"/>
          <w:szCs w:val="24"/>
        </w:rPr>
        <w:t>DC DPBs shall have sheet from enclosure of dust &amp; vermin proof conform to IP 65 protection. The bus bars are made of copper of desired size. Suitable capacity MCBs/MCCB shall be provided for controlling the DC power output to the PCU along with necessary surge arrestors.</w:t>
      </w:r>
    </w:p>
    <w:p w:rsidR="00917682" w:rsidRDefault="00917682" w:rsidP="00917682">
      <w:pPr>
        <w:pStyle w:val="ListParagraph"/>
        <w:rPr>
          <w:sz w:val="20"/>
          <w:szCs w:val="24"/>
        </w:rPr>
      </w:pPr>
    </w:p>
    <w:p w:rsidR="00917682" w:rsidRPr="00830C26" w:rsidRDefault="00917682" w:rsidP="00917682">
      <w:pPr>
        <w:overflowPunct w:val="0"/>
        <w:adjustRightInd w:val="0"/>
        <w:spacing w:line="260" w:lineRule="auto"/>
        <w:ind w:right="20"/>
        <w:jc w:val="both"/>
        <w:rPr>
          <w:sz w:val="20"/>
          <w:szCs w:val="24"/>
        </w:rPr>
      </w:pPr>
    </w:p>
    <w:p w:rsidR="00917682" w:rsidRPr="00830C26" w:rsidRDefault="00917682" w:rsidP="00917682">
      <w:pPr>
        <w:adjustRightInd w:val="0"/>
        <w:spacing w:line="23" w:lineRule="exact"/>
        <w:rPr>
          <w:sz w:val="20"/>
          <w:szCs w:val="24"/>
        </w:rPr>
      </w:pPr>
    </w:p>
    <w:p w:rsidR="00917682" w:rsidRPr="00007FA4" w:rsidRDefault="00917682" w:rsidP="00963FD0">
      <w:pPr>
        <w:pStyle w:val="ListParagraph"/>
        <w:numPr>
          <w:ilvl w:val="0"/>
          <w:numId w:val="25"/>
        </w:numPr>
        <w:overflowPunct w:val="0"/>
        <w:adjustRightInd w:val="0"/>
        <w:jc w:val="both"/>
        <w:rPr>
          <w:sz w:val="20"/>
          <w:szCs w:val="24"/>
        </w:rPr>
      </w:pPr>
      <w:r w:rsidRPr="00007FA4">
        <w:rPr>
          <w:b/>
          <w:bCs/>
          <w:sz w:val="20"/>
          <w:szCs w:val="24"/>
          <w:u w:val="single"/>
        </w:rPr>
        <w:t>AC DISTRIBUTION PANEL BOARD</w:t>
      </w:r>
      <w:r w:rsidRPr="00007FA4">
        <w:rPr>
          <w:b/>
          <w:bCs/>
          <w:sz w:val="20"/>
          <w:szCs w:val="24"/>
        </w:rPr>
        <w:t>:</w:t>
      </w:r>
    </w:p>
    <w:p w:rsidR="00917682" w:rsidRPr="00B13606" w:rsidRDefault="00917682" w:rsidP="00917682"/>
    <w:p w:rsidR="00917682" w:rsidRPr="00830C26" w:rsidRDefault="00917682" w:rsidP="00917682">
      <w:pPr>
        <w:adjustRightInd w:val="0"/>
        <w:spacing w:line="91" w:lineRule="exact"/>
        <w:rPr>
          <w:sz w:val="20"/>
          <w:szCs w:val="24"/>
        </w:rPr>
      </w:pPr>
    </w:p>
    <w:p w:rsidR="00917682" w:rsidRPr="00830C26" w:rsidRDefault="00917682" w:rsidP="00963FD0">
      <w:pPr>
        <w:widowControl w:val="0"/>
        <w:numPr>
          <w:ilvl w:val="0"/>
          <w:numId w:val="42"/>
        </w:numPr>
        <w:tabs>
          <w:tab w:val="clear" w:pos="720"/>
          <w:tab w:val="num" w:pos="300"/>
        </w:tabs>
        <w:overflowPunct w:val="0"/>
        <w:autoSpaceDE w:val="0"/>
        <w:autoSpaceDN w:val="0"/>
        <w:adjustRightInd w:val="0"/>
        <w:spacing w:after="0" w:line="253" w:lineRule="auto"/>
        <w:ind w:left="0" w:right="20" w:firstLine="0"/>
        <w:jc w:val="both"/>
        <w:rPr>
          <w:sz w:val="20"/>
          <w:szCs w:val="24"/>
        </w:rPr>
      </w:pPr>
      <w:r w:rsidRPr="00830C26">
        <w:rPr>
          <w:sz w:val="20"/>
          <w:szCs w:val="24"/>
        </w:rPr>
        <w:t xml:space="preserve">AC Distribution Panel Board (DPB) shall control the AC power from PCU/inverter and shall have necessary surge arrestors. Interconnection from ACDB to mains at LT Bus bar while in grid tied mode. </w:t>
      </w:r>
    </w:p>
    <w:p w:rsidR="00917682" w:rsidRPr="00830C26" w:rsidRDefault="00917682" w:rsidP="00917682">
      <w:pPr>
        <w:adjustRightInd w:val="0"/>
        <w:spacing w:line="80" w:lineRule="exact"/>
        <w:rPr>
          <w:sz w:val="20"/>
          <w:szCs w:val="24"/>
        </w:rPr>
      </w:pPr>
    </w:p>
    <w:p w:rsidR="00917682" w:rsidRPr="00830C26" w:rsidRDefault="00917682" w:rsidP="00963FD0">
      <w:pPr>
        <w:widowControl w:val="0"/>
        <w:numPr>
          <w:ilvl w:val="0"/>
          <w:numId w:val="42"/>
        </w:numPr>
        <w:tabs>
          <w:tab w:val="clear" w:pos="720"/>
          <w:tab w:val="num" w:pos="307"/>
        </w:tabs>
        <w:overflowPunct w:val="0"/>
        <w:autoSpaceDE w:val="0"/>
        <w:autoSpaceDN w:val="0"/>
        <w:adjustRightInd w:val="0"/>
        <w:spacing w:after="0" w:line="235" w:lineRule="auto"/>
        <w:ind w:left="0" w:firstLine="0"/>
        <w:jc w:val="both"/>
        <w:rPr>
          <w:sz w:val="20"/>
          <w:szCs w:val="24"/>
        </w:rPr>
      </w:pPr>
      <w:r w:rsidRPr="00830C26">
        <w:rPr>
          <w:sz w:val="20"/>
          <w:szCs w:val="24"/>
        </w:rPr>
        <w:t xml:space="preserve">All switches and the circuit breakers, connectors shall conform to IEC60947, part I, II and III/ IS60947 part I, II and III. </w:t>
      </w:r>
    </w:p>
    <w:p w:rsidR="00917682" w:rsidRPr="00830C26" w:rsidRDefault="00917682" w:rsidP="00917682">
      <w:pPr>
        <w:adjustRightInd w:val="0"/>
        <w:spacing w:line="93" w:lineRule="exact"/>
        <w:rPr>
          <w:sz w:val="20"/>
          <w:szCs w:val="24"/>
        </w:rPr>
      </w:pPr>
    </w:p>
    <w:p w:rsidR="00917682" w:rsidRPr="00830C26" w:rsidRDefault="00917682" w:rsidP="00963FD0">
      <w:pPr>
        <w:widowControl w:val="0"/>
        <w:numPr>
          <w:ilvl w:val="0"/>
          <w:numId w:val="42"/>
        </w:numPr>
        <w:tabs>
          <w:tab w:val="clear" w:pos="720"/>
          <w:tab w:val="num" w:pos="271"/>
        </w:tabs>
        <w:overflowPunct w:val="0"/>
        <w:autoSpaceDE w:val="0"/>
        <w:autoSpaceDN w:val="0"/>
        <w:adjustRightInd w:val="0"/>
        <w:spacing w:after="0" w:line="235" w:lineRule="auto"/>
        <w:ind w:left="0" w:firstLine="0"/>
        <w:jc w:val="both"/>
        <w:rPr>
          <w:sz w:val="20"/>
          <w:szCs w:val="24"/>
        </w:rPr>
      </w:pPr>
      <w:r w:rsidRPr="00830C26">
        <w:rPr>
          <w:sz w:val="20"/>
          <w:szCs w:val="24"/>
        </w:rPr>
        <w:t xml:space="preserve">The changeover switches, cabling work shall be undertaken by the bidder as part of the project. </w:t>
      </w:r>
    </w:p>
    <w:p w:rsidR="00917682" w:rsidRPr="00830C26" w:rsidRDefault="00917682" w:rsidP="00917682">
      <w:pPr>
        <w:adjustRightInd w:val="0"/>
        <w:spacing w:line="95" w:lineRule="exact"/>
        <w:rPr>
          <w:sz w:val="20"/>
          <w:szCs w:val="24"/>
        </w:rPr>
      </w:pPr>
    </w:p>
    <w:p w:rsidR="00917682" w:rsidRPr="00830C26" w:rsidRDefault="00917682" w:rsidP="00963FD0">
      <w:pPr>
        <w:widowControl w:val="0"/>
        <w:numPr>
          <w:ilvl w:val="0"/>
          <w:numId w:val="42"/>
        </w:numPr>
        <w:tabs>
          <w:tab w:val="clear" w:pos="720"/>
          <w:tab w:val="num" w:pos="295"/>
        </w:tabs>
        <w:overflowPunct w:val="0"/>
        <w:autoSpaceDE w:val="0"/>
        <w:autoSpaceDN w:val="0"/>
        <w:adjustRightInd w:val="0"/>
        <w:spacing w:after="0" w:line="235" w:lineRule="auto"/>
        <w:ind w:left="0" w:firstLine="0"/>
        <w:jc w:val="both"/>
        <w:rPr>
          <w:sz w:val="20"/>
          <w:szCs w:val="24"/>
        </w:rPr>
      </w:pPr>
      <w:r w:rsidRPr="00830C26">
        <w:rPr>
          <w:sz w:val="20"/>
          <w:szCs w:val="24"/>
        </w:rPr>
        <w:t xml:space="preserve">All the Panel’s shall be metal clad, totally enclosed, rigid, floor mounted, air -insulated, cubical type suitable for operation on three phase / single phase,415 or 230 volts, 50 Hz </w:t>
      </w:r>
    </w:p>
    <w:p w:rsidR="00917682" w:rsidRPr="00830C26" w:rsidRDefault="00917682" w:rsidP="00917682">
      <w:pPr>
        <w:adjustRightInd w:val="0"/>
        <w:spacing w:line="93" w:lineRule="exact"/>
        <w:rPr>
          <w:sz w:val="20"/>
          <w:szCs w:val="24"/>
        </w:rPr>
      </w:pPr>
    </w:p>
    <w:p w:rsidR="00917682" w:rsidRPr="00830C26" w:rsidRDefault="00917682" w:rsidP="00963FD0">
      <w:pPr>
        <w:widowControl w:val="0"/>
        <w:numPr>
          <w:ilvl w:val="0"/>
          <w:numId w:val="42"/>
        </w:numPr>
        <w:tabs>
          <w:tab w:val="clear" w:pos="720"/>
          <w:tab w:val="num" w:pos="288"/>
        </w:tabs>
        <w:overflowPunct w:val="0"/>
        <w:autoSpaceDE w:val="0"/>
        <w:autoSpaceDN w:val="0"/>
        <w:adjustRightInd w:val="0"/>
        <w:spacing w:after="0" w:line="235" w:lineRule="auto"/>
        <w:ind w:left="0" w:firstLine="0"/>
        <w:jc w:val="both"/>
        <w:rPr>
          <w:sz w:val="20"/>
          <w:szCs w:val="24"/>
        </w:rPr>
      </w:pPr>
      <w:r w:rsidRPr="00830C26">
        <w:rPr>
          <w:sz w:val="20"/>
          <w:szCs w:val="24"/>
        </w:rPr>
        <w:t xml:space="preserve">The panels shall be designed for minimum expected ambient temperature of 45 degree Celsius, 80 percent humidity and dusty weather. </w:t>
      </w:r>
    </w:p>
    <w:p w:rsidR="00917682" w:rsidRPr="00830C26" w:rsidRDefault="00917682" w:rsidP="00917682">
      <w:pPr>
        <w:adjustRightInd w:val="0"/>
        <w:spacing w:line="93" w:lineRule="exact"/>
        <w:rPr>
          <w:sz w:val="20"/>
          <w:szCs w:val="24"/>
        </w:rPr>
      </w:pPr>
    </w:p>
    <w:p w:rsidR="00917682" w:rsidRPr="00830C26" w:rsidRDefault="00917682" w:rsidP="00963FD0">
      <w:pPr>
        <w:widowControl w:val="0"/>
        <w:numPr>
          <w:ilvl w:val="0"/>
          <w:numId w:val="42"/>
        </w:numPr>
        <w:tabs>
          <w:tab w:val="clear" w:pos="720"/>
          <w:tab w:val="num" w:pos="261"/>
        </w:tabs>
        <w:overflowPunct w:val="0"/>
        <w:autoSpaceDE w:val="0"/>
        <w:autoSpaceDN w:val="0"/>
        <w:adjustRightInd w:val="0"/>
        <w:spacing w:after="0" w:line="236" w:lineRule="auto"/>
        <w:ind w:left="0" w:right="20" w:firstLine="0"/>
        <w:jc w:val="both"/>
        <w:rPr>
          <w:sz w:val="20"/>
          <w:szCs w:val="24"/>
        </w:rPr>
      </w:pPr>
      <w:r w:rsidRPr="00830C26">
        <w:rPr>
          <w:sz w:val="20"/>
          <w:szCs w:val="24"/>
        </w:rPr>
        <w:t xml:space="preserve">All indoor panels will have protection of IP54 or better. All outdoor panels will have protection of IP65 or better. </w:t>
      </w:r>
    </w:p>
    <w:p w:rsidR="00917682" w:rsidRPr="00830C26" w:rsidRDefault="00917682" w:rsidP="00917682">
      <w:pPr>
        <w:adjustRightInd w:val="0"/>
        <w:spacing w:line="42" w:lineRule="exact"/>
        <w:rPr>
          <w:sz w:val="20"/>
          <w:szCs w:val="24"/>
        </w:rPr>
      </w:pPr>
    </w:p>
    <w:p w:rsidR="00917682" w:rsidRPr="00830C26" w:rsidRDefault="00917682" w:rsidP="00963FD0">
      <w:pPr>
        <w:widowControl w:val="0"/>
        <w:numPr>
          <w:ilvl w:val="0"/>
          <w:numId w:val="42"/>
        </w:numPr>
        <w:tabs>
          <w:tab w:val="clear" w:pos="720"/>
          <w:tab w:val="num" w:pos="280"/>
        </w:tabs>
        <w:overflowPunct w:val="0"/>
        <w:autoSpaceDE w:val="0"/>
        <w:autoSpaceDN w:val="0"/>
        <w:adjustRightInd w:val="0"/>
        <w:spacing w:after="0" w:line="240" w:lineRule="auto"/>
        <w:ind w:left="280" w:hanging="280"/>
        <w:jc w:val="both"/>
        <w:rPr>
          <w:sz w:val="20"/>
          <w:szCs w:val="24"/>
        </w:rPr>
      </w:pPr>
      <w:r w:rsidRPr="00830C26">
        <w:rPr>
          <w:sz w:val="20"/>
          <w:szCs w:val="24"/>
        </w:rPr>
        <w:t xml:space="preserve">Shall conform to Indian Electricity Act and rules (till last amendment). </w:t>
      </w:r>
    </w:p>
    <w:p w:rsidR="00917682" w:rsidRPr="00830C26" w:rsidRDefault="00917682" w:rsidP="00917682">
      <w:pPr>
        <w:adjustRightInd w:val="0"/>
        <w:spacing w:line="91" w:lineRule="exact"/>
        <w:rPr>
          <w:sz w:val="20"/>
          <w:szCs w:val="24"/>
        </w:rPr>
      </w:pPr>
    </w:p>
    <w:p w:rsidR="00917682" w:rsidRPr="00830C26" w:rsidRDefault="00917682" w:rsidP="00963FD0">
      <w:pPr>
        <w:widowControl w:val="0"/>
        <w:numPr>
          <w:ilvl w:val="0"/>
          <w:numId w:val="42"/>
        </w:numPr>
        <w:tabs>
          <w:tab w:val="clear" w:pos="720"/>
          <w:tab w:val="num" w:pos="326"/>
        </w:tabs>
        <w:overflowPunct w:val="0"/>
        <w:autoSpaceDE w:val="0"/>
        <w:autoSpaceDN w:val="0"/>
        <w:adjustRightInd w:val="0"/>
        <w:spacing w:after="0" w:line="235" w:lineRule="auto"/>
        <w:ind w:left="0" w:firstLine="0"/>
        <w:jc w:val="both"/>
        <w:rPr>
          <w:sz w:val="20"/>
          <w:szCs w:val="24"/>
        </w:rPr>
      </w:pPr>
      <w:r w:rsidRPr="00830C26">
        <w:rPr>
          <w:sz w:val="20"/>
          <w:szCs w:val="24"/>
        </w:rPr>
        <w:t xml:space="preserve">All the 415 AC or 230 volts devices / equipment like bus support insulators, circuit breakers, SPDs, VTs etc., mounted inside the switchgear shall be suitable for continuous </w:t>
      </w:r>
    </w:p>
    <w:p w:rsidR="00917682" w:rsidRPr="00830C26" w:rsidRDefault="00917682" w:rsidP="00917682">
      <w:pPr>
        <w:adjustRightInd w:val="0"/>
        <w:spacing w:line="45" w:lineRule="exact"/>
        <w:rPr>
          <w:rFonts w:ascii="Times New Roman" w:hAnsi="Times New Roman"/>
          <w:sz w:val="20"/>
          <w:szCs w:val="24"/>
        </w:rPr>
      </w:pPr>
    </w:p>
    <w:p w:rsidR="00917682" w:rsidRPr="00830C26" w:rsidRDefault="00917682" w:rsidP="00917682">
      <w:pPr>
        <w:adjustRightInd w:val="0"/>
        <w:rPr>
          <w:rFonts w:ascii="Times New Roman" w:hAnsi="Times New Roman"/>
          <w:sz w:val="20"/>
          <w:szCs w:val="24"/>
        </w:rPr>
      </w:pPr>
      <w:r w:rsidRPr="00830C26">
        <w:rPr>
          <w:sz w:val="20"/>
          <w:szCs w:val="24"/>
        </w:rPr>
        <w:t>operation and satisfactory performance under the following supply conditions</w:t>
      </w:r>
    </w:p>
    <w:p w:rsidR="00917682" w:rsidRPr="00830C26" w:rsidRDefault="00917682" w:rsidP="00917682">
      <w:pPr>
        <w:adjustRightInd w:val="0"/>
        <w:spacing w:line="41" w:lineRule="exact"/>
        <w:rPr>
          <w:rFonts w:ascii="Times New Roman" w:hAnsi="Times New Roman"/>
          <w:sz w:val="20"/>
          <w:szCs w:val="24"/>
        </w:rPr>
      </w:pPr>
    </w:p>
    <w:tbl>
      <w:tblPr>
        <w:tblW w:w="0" w:type="auto"/>
        <w:tblLayout w:type="fixed"/>
        <w:tblCellMar>
          <w:left w:w="0" w:type="dxa"/>
          <w:right w:w="0" w:type="dxa"/>
        </w:tblCellMar>
        <w:tblLook w:val="0000" w:firstRow="0" w:lastRow="0" w:firstColumn="0" w:lastColumn="0" w:noHBand="0" w:noVBand="0"/>
      </w:tblPr>
      <w:tblGrid>
        <w:gridCol w:w="4140"/>
        <w:gridCol w:w="30"/>
        <w:gridCol w:w="1380"/>
      </w:tblGrid>
      <w:tr w:rsidR="00917682" w:rsidRPr="00830C26" w:rsidTr="00917682">
        <w:trPr>
          <w:trHeight w:val="276"/>
        </w:trPr>
        <w:tc>
          <w:tcPr>
            <w:tcW w:w="4140" w:type="dxa"/>
            <w:tcBorders>
              <w:top w:val="single" w:sz="4" w:space="0" w:color="auto"/>
              <w:left w:val="single" w:sz="4" w:space="0" w:color="auto"/>
              <w:bottom w:val="single" w:sz="4" w:space="0" w:color="auto"/>
              <w:right w:val="single" w:sz="4" w:space="0" w:color="auto"/>
            </w:tcBorders>
            <w:vAlign w:val="bottom"/>
          </w:tcPr>
          <w:p w:rsidR="00917682" w:rsidRPr="00830C26" w:rsidRDefault="00917682" w:rsidP="00917682">
            <w:pPr>
              <w:adjustRightInd w:val="0"/>
              <w:ind w:left="960"/>
              <w:rPr>
                <w:rFonts w:ascii="Times New Roman" w:hAnsi="Times New Roman"/>
                <w:sz w:val="20"/>
                <w:szCs w:val="24"/>
              </w:rPr>
            </w:pPr>
            <w:r w:rsidRPr="00830C26">
              <w:rPr>
                <w:sz w:val="20"/>
                <w:szCs w:val="24"/>
              </w:rPr>
              <w:t>Variation in supply voltage</w:t>
            </w:r>
          </w:p>
        </w:tc>
        <w:tc>
          <w:tcPr>
            <w:tcW w:w="30" w:type="dxa"/>
            <w:tcBorders>
              <w:top w:val="nil"/>
              <w:left w:val="single" w:sz="4" w:space="0" w:color="auto"/>
              <w:bottom w:val="nil"/>
              <w:right w:val="single" w:sz="4" w:space="0" w:color="auto"/>
            </w:tcBorders>
            <w:vAlign w:val="bottom"/>
          </w:tcPr>
          <w:p w:rsidR="00917682" w:rsidRPr="00830C26" w:rsidRDefault="00917682" w:rsidP="00917682">
            <w:pPr>
              <w:adjustRightInd w:val="0"/>
              <w:ind w:right="100"/>
              <w:jc w:val="right"/>
              <w:rPr>
                <w:rFonts w:ascii="Times New Roman" w:hAnsi="Times New Roman"/>
                <w:sz w:val="20"/>
                <w:szCs w:val="24"/>
              </w:rPr>
            </w:pPr>
            <w:r w:rsidRPr="00830C26">
              <w:rPr>
                <w:sz w:val="20"/>
                <w:szCs w:val="24"/>
              </w:rPr>
              <w:t>:</w:t>
            </w:r>
          </w:p>
        </w:tc>
        <w:tc>
          <w:tcPr>
            <w:tcW w:w="1380" w:type="dxa"/>
            <w:tcBorders>
              <w:top w:val="single" w:sz="4" w:space="0" w:color="auto"/>
              <w:left w:val="single" w:sz="4" w:space="0" w:color="auto"/>
              <w:bottom w:val="single" w:sz="4" w:space="0" w:color="auto"/>
              <w:right w:val="single" w:sz="4" w:space="0" w:color="auto"/>
            </w:tcBorders>
            <w:vAlign w:val="bottom"/>
          </w:tcPr>
          <w:p w:rsidR="00917682" w:rsidRPr="00830C26" w:rsidRDefault="00917682" w:rsidP="00917682">
            <w:pPr>
              <w:adjustRightInd w:val="0"/>
              <w:ind w:left="120"/>
              <w:rPr>
                <w:rFonts w:ascii="Times New Roman" w:hAnsi="Times New Roman"/>
                <w:sz w:val="20"/>
                <w:szCs w:val="24"/>
              </w:rPr>
            </w:pPr>
            <w:r w:rsidRPr="00830C26">
              <w:rPr>
                <w:w w:val="97"/>
                <w:sz w:val="20"/>
                <w:szCs w:val="24"/>
              </w:rPr>
              <w:t>+/- 10 %</w:t>
            </w:r>
          </w:p>
        </w:tc>
      </w:tr>
      <w:tr w:rsidR="00917682" w:rsidRPr="00830C26" w:rsidTr="00917682">
        <w:trPr>
          <w:trHeight w:val="317"/>
        </w:trPr>
        <w:tc>
          <w:tcPr>
            <w:tcW w:w="4140" w:type="dxa"/>
            <w:tcBorders>
              <w:top w:val="single" w:sz="4" w:space="0" w:color="auto"/>
              <w:left w:val="single" w:sz="4" w:space="0" w:color="auto"/>
              <w:bottom w:val="single" w:sz="4" w:space="0" w:color="auto"/>
              <w:right w:val="single" w:sz="4" w:space="0" w:color="auto"/>
            </w:tcBorders>
            <w:vAlign w:val="bottom"/>
          </w:tcPr>
          <w:p w:rsidR="00917682" w:rsidRPr="00830C26" w:rsidRDefault="00917682" w:rsidP="00917682">
            <w:pPr>
              <w:adjustRightInd w:val="0"/>
              <w:ind w:left="960"/>
              <w:rPr>
                <w:rFonts w:ascii="Times New Roman" w:hAnsi="Times New Roman"/>
                <w:sz w:val="20"/>
                <w:szCs w:val="24"/>
              </w:rPr>
            </w:pPr>
            <w:r w:rsidRPr="00830C26">
              <w:rPr>
                <w:sz w:val="20"/>
                <w:szCs w:val="24"/>
              </w:rPr>
              <w:t>Variation in supply frequency</w:t>
            </w:r>
          </w:p>
        </w:tc>
        <w:tc>
          <w:tcPr>
            <w:tcW w:w="30" w:type="dxa"/>
            <w:tcBorders>
              <w:top w:val="nil"/>
              <w:left w:val="single" w:sz="4" w:space="0" w:color="auto"/>
              <w:bottom w:val="nil"/>
              <w:right w:val="single" w:sz="4" w:space="0" w:color="auto"/>
            </w:tcBorders>
            <w:vAlign w:val="bottom"/>
          </w:tcPr>
          <w:p w:rsidR="00917682" w:rsidRPr="00830C26" w:rsidRDefault="00917682" w:rsidP="00917682">
            <w:pPr>
              <w:adjustRightInd w:val="0"/>
              <w:ind w:right="20"/>
              <w:jc w:val="right"/>
              <w:rPr>
                <w:rFonts w:ascii="Times New Roman" w:hAnsi="Times New Roman"/>
                <w:sz w:val="20"/>
                <w:szCs w:val="24"/>
              </w:rPr>
            </w:pPr>
            <w:r w:rsidRPr="00830C26">
              <w:rPr>
                <w:sz w:val="20"/>
                <w:szCs w:val="24"/>
              </w:rPr>
              <w:t>:</w:t>
            </w:r>
          </w:p>
        </w:tc>
        <w:tc>
          <w:tcPr>
            <w:tcW w:w="1380" w:type="dxa"/>
            <w:tcBorders>
              <w:top w:val="single" w:sz="4" w:space="0" w:color="auto"/>
              <w:left w:val="single" w:sz="4" w:space="0" w:color="auto"/>
              <w:bottom w:val="single" w:sz="4" w:space="0" w:color="auto"/>
              <w:right w:val="single" w:sz="4" w:space="0" w:color="auto"/>
            </w:tcBorders>
            <w:vAlign w:val="bottom"/>
          </w:tcPr>
          <w:p w:rsidR="00917682" w:rsidRPr="00830C26" w:rsidRDefault="00917682" w:rsidP="00917682">
            <w:pPr>
              <w:adjustRightInd w:val="0"/>
              <w:ind w:left="120"/>
              <w:rPr>
                <w:rFonts w:ascii="Times New Roman" w:hAnsi="Times New Roman"/>
                <w:sz w:val="20"/>
                <w:szCs w:val="24"/>
              </w:rPr>
            </w:pPr>
            <w:r w:rsidRPr="00830C26">
              <w:rPr>
                <w:sz w:val="20"/>
                <w:szCs w:val="24"/>
              </w:rPr>
              <w:t>+/- 3 Hz</w:t>
            </w:r>
          </w:p>
        </w:tc>
      </w:tr>
    </w:tbl>
    <w:p w:rsidR="00917682" w:rsidRDefault="00917682" w:rsidP="00917682">
      <w:pPr>
        <w:adjustRightInd w:val="0"/>
        <w:spacing w:line="94" w:lineRule="exact"/>
        <w:rPr>
          <w:rFonts w:ascii="Times New Roman" w:hAnsi="Times New Roman"/>
          <w:sz w:val="20"/>
          <w:szCs w:val="24"/>
        </w:rPr>
      </w:pPr>
    </w:p>
    <w:p w:rsidR="00917682" w:rsidRDefault="00917682" w:rsidP="00917682">
      <w:pPr>
        <w:adjustRightInd w:val="0"/>
        <w:spacing w:line="94" w:lineRule="exact"/>
        <w:rPr>
          <w:rFonts w:ascii="Times New Roman" w:hAnsi="Times New Roman"/>
          <w:sz w:val="20"/>
          <w:szCs w:val="24"/>
        </w:rPr>
      </w:pPr>
    </w:p>
    <w:p w:rsidR="00917682" w:rsidRDefault="00917682" w:rsidP="00917682">
      <w:pPr>
        <w:adjustRightInd w:val="0"/>
        <w:spacing w:line="94" w:lineRule="exact"/>
        <w:rPr>
          <w:rFonts w:ascii="Times New Roman" w:hAnsi="Times New Roman"/>
          <w:sz w:val="20"/>
          <w:szCs w:val="24"/>
        </w:rPr>
      </w:pPr>
    </w:p>
    <w:p w:rsidR="00917682" w:rsidRDefault="00917682" w:rsidP="00917682">
      <w:pPr>
        <w:adjustRightInd w:val="0"/>
        <w:spacing w:line="94" w:lineRule="exact"/>
        <w:rPr>
          <w:rFonts w:ascii="Times New Roman" w:hAnsi="Times New Roman"/>
          <w:sz w:val="20"/>
          <w:szCs w:val="24"/>
        </w:rPr>
      </w:pPr>
    </w:p>
    <w:p w:rsidR="00917682" w:rsidRDefault="00917682" w:rsidP="00917682">
      <w:pPr>
        <w:adjustRightInd w:val="0"/>
        <w:spacing w:line="94" w:lineRule="exact"/>
        <w:rPr>
          <w:rFonts w:ascii="Times New Roman" w:hAnsi="Times New Roman"/>
          <w:sz w:val="20"/>
          <w:szCs w:val="24"/>
        </w:rPr>
      </w:pPr>
    </w:p>
    <w:p w:rsidR="00917682" w:rsidRPr="00B13606" w:rsidRDefault="00917682" w:rsidP="00917682">
      <w:pPr>
        <w:overflowPunct w:val="0"/>
        <w:adjustRightInd w:val="0"/>
        <w:spacing w:line="235" w:lineRule="auto"/>
        <w:ind w:right="500"/>
        <w:jc w:val="both"/>
        <w:rPr>
          <w:b/>
          <w:bCs/>
          <w:sz w:val="20"/>
          <w:szCs w:val="24"/>
        </w:rPr>
      </w:pPr>
      <w:r w:rsidRPr="00B13606">
        <w:rPr>
          <w:b/>
          <w:bCs/>
          <w:sz w:val="20"/>
          <w:szCs w:val="24"/>
          <w:u w:val="single"/>
        </w:rPr>
        <w:t>6.PCU/ARRAY SIZE RATIO</w:t>
      </w:r>
      <w:r w:rsidRPr="00B13606">
        <w:rPr>
          <w:b/>
          <w:bCs/>
          <w:sz w:val="20"/>
          <w:szCs w:val="24"/>
        </w:rPr>
        <w:t>:</w:t>
      </w:r>
    </w:p>
    <w:p w:rsidR="00917682" w:rsidRPr="00B13606" w:rsidRDefault="00917682" w:rsidP="00917682"/>
    <w:p w:rsidR="00917682" w:rsidRPr="00830C26" w:rsidRDefault="00917682" w:rsidP="00963FD0">
      <w:pPr>
        <w:widowControl w:val="0"/>
        <w:numPr>
          <w:ilvl w:val="0"/>
          <w:numId w:val="43"/>
        </w:numPr>
        <w:tabs>
          <w:tab w:val="clear" w:pos="720"/>
          <w:tab w:val="num" w:pos="281"/>
        </w:tabs>
        <w:overflowPunct w:val="0"/>
        <w:autoSpaceDE w:val="0"/>
        <w:autoSpaceDN w:val="0"/>
        <w:adjustRightInd w:val="0"/>
        <w:spacing w:after="0" w:line="235" w:lineRule="auto"/>
        <w:ind w:left="0" w:right="500" w:firstLine="0"/>
        <w:jc w:val="both"/>
        <w:rPr>
          <w:sz w:val="20"/>
          <w:szCs w:val="24"/>
        </w:rPr>
      </w:pPr>
      <w:r w:rsidRPr="00830C26">
        <w:rPr>
          <w:sz w:val="20"/>
          <w:szCs w:val="24"/>
        </w:rPr>
        <w:t xml:space="preserve">The combined wattage of all inverters shall not be less than rated capacity of power plant under STC. </w:t>
      </w:r>
    </w:p>
    <w:p w:rsidR="00917682" w:rsidRPr="00830C26" w:rsidRDefault="00917682" w:rsidP="00917682">
      <w:pPr>
        <w:adjustRightInd w:val="0"/>
        <w:spacing w:line="93" w:lineRule="exact"/>
        <w:rPr>
          <w:sz w:val="20"/>
          <w:szCs w:val="24"/>
        </w:rPr>
      </w:pPr>
    </w:p>
    <w:p w:rsidR="00917682" w:rsidRDefault="00917682" w:rsidP="00963FD0">
      <w:pPr>
        <w:widowControl w:val="0"/>
        <w:numPr>
          <w:ilvl w:val="0"/>
          <w:numId w:val="43"/>
        </w:numPr>
        <w:tabs>
          <w:tab w:val="clear" w:pos="720"/>
          <w:tab w:val="num" w:pos="281"/>
        </w:tabs>
        <w:overflowPunct w:val="0"/>
        <w:autoSpaceDE w:val="0"/>
        <w:autoSpaceDN w:val="0"/>
        <w:adjustRightInd w:val="0"/>
        <w:spacing w:after="0" w:line="235" w:lineRule="auto"/>
        <w:ind w:left="0" w:right="740" w:firstLine="0"/>
        <w:jc w:val="both"/>
        <w:rPr>
          <w:sz w:val="20"/>
          <w:szCs w:val="24"/>
        </w:rPr>
      </w:pPr>
      <w:r w:rsidRPr="00830C26">
        <w:rPr>
          <w:sz w:val="20"/>
          <w:szCs w:val="24"/>
        </w:rPr>
        <w:t xml:space="preserve">Maximum power point tracker shall be integrated in the PCU/inverter to maximize energy drawn from the array. </w:t>
      </w:r>
    </w:p>
    <w:p w:rsidR="00917682" w:rsidRDefault="00917682" w:rsidP="00917682">
      <w:pPr>
        <w:pStyle w:val="ListParagraph"/>
        <w:rPr>
          <w:sz w:val="20"/>
          <w:szCs w:val="24"/>
        </w:rPr>
      </w:pPr>
    </w:p>
    <w:p w:rsidR="00917682" w:rsidRPr="00830C26" w:rsidRDefault="00917682" w:rsidP="00917682">
      <w:pPr>
        <w:overflowPunct w:val="0"/>
        <w:adjustRightInd w:val="0"/>
        <w:spacing w:line="235" w:lineRule="auto"/>
        <w:ind w:right="740"/>
        <w:jc w:val="both"/>
        <w:rPr>
          <w:sz w:val="20"/>
          <w:szCs w:val="24"/>
        </w:rPr>
      </w:pPr>
    </w:p>
    <w:p w:rsidR="00917682" w:rsidRPr="00830C26" w:rsidRDefault="00917682" w:rsidP="00917682">
      <w:pPr>
        <w:adjustRightInd w:val="0"/>
        <w:spacing w:line="45" w:lineRule="exact"/>
        <w:rPr>
          <w:sz w:val="20"/>
          <w:szCs w:val="24"/>
        </w:rPr>
      </w:pPr>
    </w:p>
    <w:p w:rsidR="00917682" w:rsidRPr="006D3AAE" w:rsidRDefault="00917682" w:rsidP="00917682">
      <w:pPr>
        <w:overflowPunct w:val="0"/>
        <w:adjustRightInd w:val="0"/>
        <w:jc w:val="both"/>
        <w:rPr>
          <w:b/>
          <w:bCs/>
          <w:sz w:val="20"/>
          <w:szCs w:val="24"/>
          <w:u w:val="single"/>
        </w:rPr>
      </w:pPr>
      <w:r w:rsidRPr="006D3AAE">
        <w:rPr>
          <w:b/>
          <w:bCs/>
          <w:sz w:val="20"/>
          <w:szCs w:val="24"/>
          <w:u w:val="single"/>
        </w:rPr>
        <w:t>7. PCU/ Inverter (Approved Makes): ABB/DELTA</w:t>
      </w:r>
    </w:p>
    <w:p w:rsidR="00917682" w:rsidRPr="006D3AAE" w:rsidRDefault="00917682" w:rsidP="00917682">
      <w:pPr>
        <w:pStyle w:val="ListParagraph"/>
        <w:overflowPunct w:val="0"/>
        <w:adjustRightInd w:val="0"/>
        <w:ind w:left="360"/>
        <w:jc w:val="both"/>
        <w:rPr>
          <w:sz w:val="20"/>
          <w:szCs w:val="24"/>
        </w:rPr>
      </w:pPr>
    </w:p>
    <w:p w:rsidR="00917682" w:rsidRPr="00830C26" w:rsidRDefault="00917682" w:rsidP="00917682">
      <w:pPr>
        <w:adjustRightInd w:val="0"/>
        <w:spacing w:line="91" w:lineRule="exact"/>
        <w:rPr>
          <w:sz w:val="20"/>
          <w:szCs w:val="24"/>
        </w:rPr>
      </w:pPr>
    </w:p>
    <w:p w:rsidR="00917682" w:rsidRPr="00830C26" w:rsidRDefault="00917682" w:rsidP="00917682">
      <w:pPr>
        <w:overflowPunct w:val="0"/>
        <w:adjustRightInd w:val="0"/>
        <w:spacing w:line="264" w:lineRule="auto"/>
        <w:jc w:val="both"/>
        <w:rPr>
          <w:sz w:val="20"/>
          <w:szCs w:val="24"/>
        </w:rPr>
      </w:pPr>
      <w:r w:rsidRPr="00830C26">
        <w:rPr>
          <w:sz w:val="20"/>
          <w:szCs w:val="24"/>
        </w:rPr>
        <w:t>As SPV array produce direct current electricity, it is necessary to convert this direct current into alternating current and adjust the voltage levels to match the grid voltage. Conversion shall be achieved using an electronic Inverter and the associated control and protection devices. All these components of the system are termed the “Power Conditioning Unit (PCU)”. In addition, the PCU shall also house MPPT (Maximum Power Point Tracker), an interface between Solar PV array &amp; the Inverter, to the power conditioning unit. Inverter output shall be compatible with the grid frequency. Typical technical features of the inverter shall be as follows</w:t>
      </w:r>
      <w:r>
        <w:rPr>
          <w:sz w:val="20"/>
          <w:szCs w:val="24"/>
        </w:rPr>
        <w:t>.</w:t>
      </w:r>
    </w:p>
    <w:p w:rsidR="00917682" w:rsidRPr="00830C26" w:rsidRDefault="00917682" w:rsidP="00917682">
      <w:pPr>
        <w:adjustRightInd w:val="0"/>
        <w:spacing w:line="200" w:lineRule="exact"/>
        <w:rPr>
          <w:rFonts w:ascii="Times New Roman" w:hAnsi="Times New Roman"/>
          <w:sz w:val="20"/>
          <w:szCs w:val="24"/>
        </w:rPr>
      </w:pPr>
    </w:p>
    <w:p w:rsidR="00917682" w:rsidRPr="00830C26" w:rsidRDefault="00917682" w:rsidP="00917682">
      <w:pPr>
        <w:adjustRightInd w:val="0"/>
        <w:spacing w:line="200" w:lineRule="exact"/>
        <w:rPr>
          <w:rFonts w:ascii="Times New Roman" w:hAnsi="Times New Roman"/>
          <w:sz w:val="20"/>
          <w:szCs w:val="24"/>
        </w:rPr>
      </w:pPr>
    </w:p>
    <w:p w:rsidR="00917682" w:rsidRDefault="00917682" w:rsidP="00917682">
      <w:pPr>
        <w:overflowPunct w:val="0"/>
        <w:adjustRightInd w:val="0"/>
        <w:spacing w:line="254" w:lineRule="auto"/>
        <w:jc w:val="both"/>
        <w:rPr>
          <w:sz w:val="20"/>
        </w:rPr>
      </w:pPr>
    </w:p>
    <w:p w:rsidR="00917682" w:rsidRPr="00830C26" w:rsidRDefault="00917682" w:rsidP="00963FD0">
      <w:pPr>
        <w:pStyle w:val="ListParagraph"/>
        <w:numPr>
          <w:ilvl w:val="0"/>
          <w:numId w:val="22"/>
        </w:numPr>
        <w:overflowPunct w:val="0"/>
        <w:adjustRightInd w:val="0"/>
        <w:spacing w:line="254" w:lineRule="auto"/>
        <w:jc w:val="both"/>
        <w:rPr>
          <w:sz w:val="20"/>
          <w:szCs w:val="20"/>
        </w:rPr>
      </w:pPr>
      <w:r w:rsidRPr="00830C26">
        <w:rPr>
          <w:sz w:val="20"/>
          <w:szCs w:val="20"/>
        </w:rPr>
        <w:t>Switching devices : IGBT/MOSFET</w:t>
      </w:r>
    </w:p>
    <w:p w:rsidR="00917682" w:rsidRPr="00C23AA1" w:rsidRDefault="00917682" w:rsidP="00963FD0">
      <w:pPr>
        <w:pStyle w:val="ListParagraph"/>
        <w:numPr>
          <w:ilvl w:val="0"/>
          <w:numId w:val="22"/>
        </w:numPr>
        <w:overflowPunct w:val="0"/>
        <w:adjustRightInd w:val="0"/>
        <w:spacing w:line="254" w:lineRule="auto"/>
        <w:jc w:val="both"/>
        <w:rPr>
          <w:sz w:val="20"/>
          <w:szCs w:val="20"/>
        </w:rPr>
      </w:pPr>
      <w:r w:rsidRPr="00830C26">
        <w:rPr>
          <w:sz w:val="20"/>
          <w:szCs w:val="20"/>
        </w:rPr>
        <w:t>Control : Microprocessor /DSP</w:t>
      </w:r>
    </w:p>
    <w:p w:rsidR="00917682" w:rsidRDefault="00917682" w:rsidP="00963FD0">
      <w:pPr>
        <w:pStyle w:val="ListParagraph"/>
        <w:numPr>
          <w:ilvl w:val="0"/>
          <w:numId w:val="22"/>
        </w:numPr>
        <w:overflowPunct w:val="0"/>
        <w:adjustRightInd w:val="0"/>
        <w:spacing w:line="218" w:lineRule="auto"/>
        <w:ind w:right="4460"/>
        <w:jc w:val="both"/>
        <w:rPr>
          <w:sz w:val="20"/>
          <w:szCs w:val="20"/>
        </w:rPr>
      </w:pPr>
      <w:r w:rsidRPr="00830C26">
        <w:rPr>
          <w:sz w:val="20"/>
          <w:szCs w:val="20"/>
        </w:rPr>
        <w:t xml:space="preserve">Nominal AC output voltage and </w:t>
      </w:r>
      <w:r w:rsidRPr="001F0697">
        <w:rPr>
          <w:sz w:val="20"/>
          <w:szCs w:val="20"/>
        </w:rPr>
        <w:t>and frequency</w:t>
      </w:r>
      <w:r>
        <w:rPr>
          <w:sz w:val="20"/>
          <w:szCs w:val="20"/>
        </w:rPr>
        <w:t xml:space="preserve">: </w:t>
      </w:r>
      <w:r w:rsidRPr="00C23AA1">
        <w:rPr>
          <w:sz w:val="20"/>
          <w:szCs w:val="20"/>
        </w:rPr>
        <w:t>415V, 3 Phase, 50 Hz(In case single phase</w:t>
      </w:r>
    </w:p>
    <w:p w:rsidR="00917682" w:rsidRDefault="00917682" w:rsidP="00963FD0">
      <w:pPr>
        <w:pStyle w:val="ListParagraph"/>
        <w:numPr>
          <w:ilvl w:val="0"/>
          <w:numId w:val="22"/>
        </w:numPr>
        <w:overflowPunct w:val="0"/>
        <w:adjustRightInd w:val="0"/>
        <w:spacing w:line="218" w:lineRule="auto"/>
        <w:ind w:right="4460"/>
        <w:jc w:val="both"/>
        <w:rPr>
          <w:sz w:val="20"/>
          <w:szCs w:val="20"/>
        </w:rPr>
      </w:pPr>
      <w:r w:rsidRPr="001F0697">
        <w:rPr>
          <w:sz w:val="20"/>
          <w:szCs w:val="20"/>
        </w:rPr>
        <w:t>Output frequency : 50 Hz</w:t>
      </w:r>
    </w:p>
    <w:p w:rsidR="00917682" w:rsidRDefault="00917682" w:rsidP="00963FD0">
      <w:pPr>
        <w:pStyle w:val="ListParagraph"/>
        <w:numPr>
          <w:ilvl w:val="0"/>
          <w:numId w:val="22"/>
        </w:numPr>
        <w:overflowPunct w:val="0"/>
        <w:adjustRightInd w:val="0"/>
        <w:spacing w:line="218" w:lineRule="auto"/>
        <w:ind w:right="4460"/>
        <w:jc w:val="both"/>
        <w:rPr>
          <w:sz w:val="20"/>
          <w:szCs w:val="20"/>
        </w:rPr>
      </w:pPr>
      <w:r w:rsidRPr="001F0697">
        <w:rPr>
          <w:sz w:val="20"/>
          <w:szCs w:val="20"/>
        </w:rPr>
        <w:t>Grid Frequency Synchronization range : + 3 Hz or more o Ambient temperature considered : -20</w:t>
      </w:r>
      <w:r w:rsidRPr="001F0697">
        <w:rPr>
          <w:b/>
          <w:bCs/>
          <w:sz w:val="20"/>
          <w:szCs w:val="20"/>
          <w:vertAlign w:val="superscript"/>
        </w:rPr>
        <w:t>o</w:t>
      </w:r>
      <w:r w:rsidRPr="001F0697">
        <w:rPr>
          <w:sz w:val="20"/>
          <w:szCs w:val="20"/>
        </w:rPr>
        <w:t xml:space="preserve"> C to 50</w:t>
      </w:r>
      <w:r w:rsidRPr="001F0697">
        <w:rPr>
          <w:b/>
          <w:bCs/>
          <w:sz w:val="20"/>
          <w:szCs w:val="20"/>
          <w:vertAlign w:val="superscript"/>
        </w:rPr>
        <w:t>o</w:t>
      </w:r>
      <w:r w:rsidRPr="001F0697">
        <w:rPr>
          <w:sz w:val="20"/>
          <w:szCs w:val="20"/>
        </w:rPr>
        <w:t xml:space="preserve"> C</w:t>
      </w:r>
    </w:p>
    <w:p w:rsidR="00917682" w:rsidRDefault="00917682" w:rsidP="00963FD0">
      <w:pPr>
        <w:pStyle w:val="ListParagraph"/>
        <w:numPr>
          <w:ilvl w:val="0"/>
          <w:numId w:val="22"/>
        </w:numPr>
        <w:overflowPunct w:val="0"/>
        <w:adjustRightInd w:val="0"/>
        <w:spacing w:line="218" w:lineRule="auto"/>
        <w:ind w:right="4460"/>
        <w:jc w:val="both"/>
        <w:rPr>
          <w:sz w:val="20"/>
          <w:szCs w:val="20"/>
        </w:rPr>
      </w:pPr>
      <w:r w:rsidRPr="001F0697">
        <w:rPr>
          <w:sz w:val="20"/>
          <w:szCs w:val="20"/>
        </w:rPr>
        <w:t>Grid Frequency Synchronization range : + 3 Hz or more o Ambient temperature considered : -20</w:t>
      </w:r>
      <w:r w:rsidRPr="001F0697">
        <w:rPr>
          <w:b/>
          <w:bCs/>
          <w:sz w:val="20"/>
          <w:szCs w:val="20"/>
          <w:vertAlign w:val="superscript"/>
        </w:rPr>
        <w:t>o</w:t>
      </w:r>
      <w:r w:rsidRPr="001F0697">
        <w:rPr>
          <w:sz w:val="20"/>
          <w:szCs w:val="20"/>
        </w:rPr>
        <w:t xml:space="preserve"> C to 50</w:t>
      </w:r>
      <w:r w:rsidRPr="001F0697">
        <w:rPr>
          <w:b/>
          <w:bCs/>
          <w:sz w:val="20"/>
          <w:szCs w:val="20"/>
          <w:vertAlign w:val="superscript"/>
        </w:rPr>
        <w:t>o</w:t>
      </w:r>
      <w:r w:rsidRPr="001F0697">
        <w:rPr>
          <w:sz w:val="20"/>
          <w:szCs w:val="20"/>
        </w:rPr>
        <w:t xml:space="preserve"> C</w:t>
      </w:r>
    </w:p>
    <w:p w:rsidR="00917682" w:rsidRDefault="00917682" w:rsidP="00963FD0">
      <w:pPr>
        <w:pStyle w:val="ListParagraph"/>
        <w:numPr>
          <w:ilvl w:val="0"/>
          <w:numId w:val="22"/>
        </w:numPr>
        <w:overflowPunct w:val="0"/>
        <w:adjustRightInd w:val="0"/>
        <w:spacing w:line="218" w:lineRule="auto"/>
        <w:ind w:right="4460"/>
        <w:jc w:val="both"/>
        <w:rPr>
          <w:sz w:val="20"/>
          <w:szCs w:val="20"/>
        </w:rPr>
      </w:pPr>
      <w:r w:rsidRPr="00C23AA1">
        <w:rPr>
          <w:sz w:val="20"/>
          <w:szCs w:val="20"/>
        </w:rPr>
        <w:t>Protection of Enclosure</w:t>
      </w:r>
      <w:r w:rsidRPr="00C23AA1">
        <w:rPr>
          <w:sz w:val="20"/>
          <w:szCs w:val="20"/>
        </w:rPr>
        <w:tab/>
        <w:t>: IP-20(Minimum) for indoor. IP-65(Minimum) for outdoor.</w:t>
      </w:r>
    </w:p>
    <w:p w:rsidR="00917682" w:rsidRDefault="00917682" w:rsidP="00963FD0">
      <w:pPr>
        <w:pStyle w:val="ListParagraph"/>
        <w:numPr>
          <w:ilvl w:val="0"/>
          <w:numId w:val="22"/>
        </w:numPr>
        <w:overflowPunct w:val="0"/>
        <w:adjustRightInd w:val="0"/>
        <w:spacing w:line="218" w:lineRule="auto"/>
        <w:ind w:right="4460"/>
        <w:jc w:val="both"/>
        <w:rPr>
          <w:sz w:val="20"/>
          <w:szCs w:val="20"/>
        </w:rPr>
      </w:pPr>
      <w:r w:rsidRPr="00C23AA1">
        <w:rPr>
          <w:sz w:val="20"/>
          <w:szCs w:val="20"/>
        </w:rPr>
        <w:t>Grid Frequency Tolerance range : + 3 or more</w:t>
      </w:r>
    </w:p>
    <w:p w:rsidR="00917682" w:rsidRDefault="00917682" w:rsidP="00963FD0">
      <w:pPr>
        <w:pStyle w:val="ListParagraph"/>
        <w:numPr>
          <w:ilvl w:val="0"/>
          <w:numId w:val="22"/>
        </w:numPr>
        <w:overflowPunct w:val="0"/>
        <w:adjustRightInd w:val="0"/>
        <w:spacing w:line="218" w:lineRule="auto"/>
        <w:ind w:right="4460"/>
        <w:jc w:val="both"/>
        <w:rPr>
          <w:sz w:val="20"/>
          <w:szCs w:val="20"/>
        </w:rPr>
      </w:pPr>
      <w:r w:rsidRPr="00C23AA1">
        <w:rPr>
          <w:sz w:val="20"/>
          <w:szCs w:val="20"/>
        </w:rPr>
        <w:t>Grid Voltage tolerance : - 20% &amp; + 15 %</w:t>
      </w:r>
    </w:p>
    <w:p w:rsidR="00917682" w:rsidRDefault="00917682" w:rsidP="00963FD0">
      <w:pPr>
        <w:pStyle w:val="ListParagraph"/>
        <w:numPr>
          <w:ilvl w:val="0"/>
          <w:numId w:val="22"/>
        </w:numPr>
        <w:overflowPunct w:val="0"/>
        <w:adjustRightInd w:val="0"/>
        <w:spacing w:line="218" w:lineRule="auto"/>
        <w:ind w:right="4460"/>
        <w:jc w:val="both"/>
        <w:rPr>
          <w:sz w:val="20"/>
          <w:szCs w:val="20"/>
        </w:rPr>
      </w:pPr>
      <w:r w:rsidRPr="00C23AA1">
        <w:rPr>
          <w:sz w:val="20"/>
          <w:szCs w:val="20"/>
        </w:rPr>
        <w:t xml:space="preserve">No-load losses : Less than 1% of rated power </w:t>
      </w:r>
    </w:p>
    <w:p w:rsidR="00917682" w:rsidRDefault="00917682" w:rsidP="00963FD0">
      <w:pPr>
        <w:pStyle w:val="ListParagraph"/>
        <w:numPr>
          <w:ilvl w:val="0"/>
          <w:numId w:val="22"/>
        </w:numPr>
        <w:overflowPunct w:val="0"/>
        <w:adjustRightInd w:val="0"/>
        <w:spacing w:line="218" w:lineRule="auto"/>
        <w:ind w:right="4460"/>
        <w:jc w:val="both"/>
        <w:rPr>
          <w:sz w:val="20"/>
          <w:szCs w:val="20"/>
        </w:rPr>
      </w:pPr>
      <w:r w:rsidRPr="00C23AA1">
        <w:rPr>
          <w:sz w:val="20"/>
          <w:szCs w:val="20"/>
        </w:rPr>
        <w:t>Inverter efficiency(minimum): &gt;95%</w:t>
      </w:r>
    </w:p>
    <w:p w:rsidR="00917682" w:rsidRPr="00E507C1" w:rsidRDefault="00917682" w:rsidP="00963FD0">
      <w:pPr>
        <w:pStyle w:val="ListParagraph"/>
        <w:numPr>
          <w:ilvl w:val="0"/>
          <w:numId w:val="22"/>
        </w:numPr>
        <w:overflowPunct w:val="0"/>
        <w:adjustRightInd w:val="0"/>
        <w:spacing w:line="218" w:lineRule="auto"/>
        <w:ind w:right="4460"/>
        <w:jc w:val="both"/>
        <w:rPr>
          <w:sz w:val="20"/>
          <w:szCs w:val="20"/>
        </w:rPr>
      </w:pPr>
      <w:r w:rsidRPr="00E507C1">
        <w:rPr>
          <w:sz w:val="20"/>
          <w:szCs w:val="20"/>
        </w:rPr>
        <w:t>THD: &lt; 3%</w:t>
      </w:r>
    </w:p>
    <w:p w:rsidR="00917682" w:rsidRPr="00DC7862" w:rsidRDefault="00917682" w:rsidP="00963FD0">
      <w:pPr>
        <w:pStyle w:val="ListParagraph"/>
        <w:numPr>
          <w:ilvl w:val="0"/>
          <w:numId w:val="22"/>
        </w:numPr>
        <w:overflowPunct w:val="0"/>
        <w:adjustRightInd w:val="0"/>
        <w:spacing w:line="218" w:lineRule="auto"/>
        <w:ind w:right="4460"/>
        <w:jc w:val="both"/>
        <w:rPr>
          <w:sz w:val="20"/>
          <w:szCs w:val="20"/>
        </w:rPr>
      </w:pPr>
      <w:r w:rsidRPr="00E507C1">
        <w:rPr>
          <w:sz w:val="20"/>
          <w:szCs w:val="20"/>
        </w:rPr>
        <w:t xml:space="preserve">PF : &gt; 0.9 </w:t>
      </w:r>
    </w:p>
    <w:p w:rsidR="00917682" w:rsidRPr="00A84072" w:rsidRDefault="00917682" w:rsidP="00963FD0">
      <w:pPr>
        <w:widowControl w:val="0"/>
        <w:numPr>
          <w:ilvl w:val="0"/>
          <w:numId w:val="44"/>
        </w:numPr>
        <w:tabs>
          <w:tab w:val="clear" w:pos="720"/>
          <w:tab w:val="num" w:pos="280"/>
        </w:tabs>
        <w:overflowPunct w:val="0"/>
        <w:autoSpaceDE w:val="0"/>
        <w:autoSpaceDN w:val="0"/>
        <w:adjustRightInd w:val="0"/>
        <w:spacing w:after="0" w:line="240" w:lineRule="auto"/>
        <w:ind w:left="280" w:hanging="280"/>
        <w:jc w:val="both"/>
        <w:rPr>
          <w:sz w:val="20"/>
          <w:szCs w:val="24"/>
        </w:rPr>
      </w:pPr>
      <w:r w:rsidRPr="00A84072">
        <w:rPr>
          <w:sz w:val="20"/>
          <w:szCs w:val="24"/>
        </w:rPr>
        <w:t xml:space="preserve">Three phase PCU/ inverter shall be used with each power plant system. </w:t>
      </w:r>
    </w:p>
    <w:p w:rsidR="00917682" w:rsidRPr="00A84072" w:rsidRDefault="00917682" w:rsidP="00917682">
      <w:pPr>
        <w:adjustRightInd w:val="0"/>
        <w:spacing w:line="91" w:lineRule="exact"/>
        <w:rPr>
          <w:sz w:val="20"/>
          <w:szCs w:val="24"/>
        </w:rPr>
      </w:pPr>
    </w:p>
    <w:p w:rsidR="00917682" w:rsidRPr="00A84072" w:rsidRDefault="00917682" w:rsidP="00963FD0">
      <w:pPr>
        <w:widowControl w:val="0"/>
        <w:numPr>
          <w:ilvl w:val="0"/>
          <w:numId w:val="44"/>
        </w:numPr>
        <w:tabs>
          <w:tab w:val="clear" w:pos="720"/>
          <w:tab w:val="num" w:pos="343"/>
        </w:tabs>
        <w:overflowPunct w:val="0"/>
        <w:autoSpaceDE w:val="0"/>
        <w:autoSpaceDN w:val="0"/>
        <w:adjustRightInd w:val="0"/>
        <w:spacing w:after="0" w:line="235" w:lineRule="auto"/>
        <w:ind w:left="0" w:firstLine="0"/>
        <w:jc w:val="both"/>
        <w:rPr>
          <w:sz w:val="20"/>
          <w:szCs w:val="24"/>
        </w:rPr>
      </w:pPr>
      <w:r w:rsidRPr="00A84072">
        <w:rPr>
          <w:sz w:val="20"/>
          <w:szCs w:val="24"/>
        </w:rPr>
        <w:t xml:space="preserve">PCU/inverter shall be capable of complete automatic operation including wake-up, synchronization &amp;shutdown. </w:t>
      </w:r>
    </w:p>
    <w:p w:rsidR="00917682" w:rsidRPr="00A84072" w:rsidRDefault="00917682" w:rsidP="00917682">
      <w:pPr>
        <w:adjustRightInd w:val="0"/>
        <w:spacing w:line="93" w:lineRule="exact"/>
        <w:rPr>
          <w:sz w:val="20"/>
          <w:szCs w:val="24"/>
        </w:rPr>
      </w:pPr>
    </w:p>
    <w:p w:rsidR="00917682" w:rsidRPr="00A84072" w:rsidRDefault="00917682" w:rsidP="00963FD0">
      <w:pPr>
        <w:widowControl w:val="0"/>
        <w:numPr>
          <w:ilvl w:val="0"/>
          <w:numId w:val="44"/>
        </w:numPr>
        <w:tabs>
          <w:tab w:val="clear" w:pos="720"/>
          <w:tab w:val="num" w:pos="288"/>
        </w:tabs>
        <w:overflowPunct w:val="0"/>
        <w:autoSpaceDE w:val="0"/>
        <w:autoSpaceDN w:val="0"/>
        <w:adjustRightInd w:val="0"/>
        <w:spacing w:after="0" w:line="254" w:lineRule="auto"/>
        <w:ind w:left="0" w:firstLine="0"/>
        <w:jc w:val="both"/>
        <w:rPr>
          <w:sz w:val="20"/>
          <w:szCs w:val="24"/>
        </w:rPr>
      </w:pPr>
      <w:r w:rsidRPr="00A84072">
        <w:rPr>
          <w:sz w:val="20"/>
          <w:szCs w:val="24"/>
        </w:rPr>
        <w:t xml:space="preserve">The output of power factor of PCU inverter is suitable for all voltage ranges or sink of reactive power, inverter shall have internal protection arrangement against any sustainable fault in feeder line and against the lightning on feeder. </w:t>
      </w:r>
    </w:p>
    <w:p w:rsidR="00917682" w:rsidRPr="00A84072" w:rsidRDefault="00917682" w:rsidP="00917682">
      <w:pPr>
        <w:adjustRightInd w:val="0"/>
        <w:spacing w:line="76" w:lineRule="exact"/>
        <w:rPr>
          <w:sz w:val="20"/>
          <w:szCs w:val="24"/>
        </w:rPr>
      </w:pPr>
    </w:p>
    <w:p w:rsidR="00917682" w:rsidRPr="00A84072" w:rsidRDefault="00917682" w:rsidP="00963FD0">
      <w:pPr>
        <w:widowControl w:val="0"/>
        <w:numPr>
          <w:ilvl w:val="0"/>
          <w:numId w:val="44"/>
        </w:numPr>
        <w:tabs>
          <w:tab w:val="clear" w:pos="720"/>
          <w:tab w:val="num" w:pos="281"/>
        </w:tabs>
        <w:overflowPunct w:val="0"/>
        <w:autoSpaceDE w:val="0"/>
        <w:autoSpaceDN w:val="0"/>
        <w:adjustRightInd w:val="0"/>
        <w:spacing w:after="0" w:line="235" w:lineRule="auto"/>
        <w:ind w:left="0" w:right="220" w:firstLine="0"/>
        <w:jc w:val="both"/>
        <w:rPr>
          <w:sz w:val="20"/>
          <w:szCs w:val="24"/>
        </w:rPr>
      </w:pPr>
      <w:r w:rsidRPr="00A84072">
        <w:rPr>
          <w:sz w:val="20"/>
          <w:szCs w:val="24"/>
        </w:rPr>
        <w:t xml:space="preserve">Built-in meter and data logger to monitor plant performance through external computer shall be provided. </w:t>
      </w:r>
    </w:p>
    <w:p w:rsidR="00917682" w:rsidRPr="00A84072" w:rsidRDefault="00917682" w:rsidP="00917682">
      <w:pPr>
        <w:adjustRightInd w:val="0"/>
        <w:spacing w:line="95" w:lineRule="exact"/>
        <w:rPr>
          <w:sz w:val="20"/>
          <w:szCs w:val="24"/>
        </w:rPr>
      </w:pPr>
    </w:p>
    <w:p w:rsidR="00917682" w:rsidRPr="00A84072" w:rsidRDefault="00917682" w:rsidP="00963FD0">
      <w:pPr>
        <w:widowControl w:val="0"/>
        <w:numPr>
          <w:ilvl w:val="0"/>
          <w:numId w:val="44"/>
        </w:numPr>
        <w:tabs>
          <w:tab w:val="clear" w:pos="720"/>
          <w:tab w:val="num" w:pos="285"/>
        </w:tabs>
        <w:overflowPunct w:val="0"/>
        <w:autoSpaceDE w:val="0"/>
        <w:autoSpaceDN w:val="0"/>
        <w:adjustRightInd w:val="0"/>
        <w:spacing w:after="0" w:line="253" w:lineRule="auto"/>
        <w:ind w:left="0" w:right="20" w:firstLine="0"/>
        <w:jc w:val="both"/>
        <w:rPr>
          <w:sz w:val="20"/>
          <w:szCs w:val="24"/>
        </w:rPr>
      </w:pPr>
      <w:r w:rsidRPr="00A84072">
        <w:rPr>
          <w:sz w:val="20"/>
          <w:szCs w:val="24"/>
        </w:rPr>
        <w:t xml:space="preserve">The power conditioning units / inverters shall comply with applicable IEC/equivalent BIS standard for efficiency measurements and environmental tests as per standard codes IEC 61683/IS 61683 and IEC 60068-2(1,2,14,30) /Equivalent BIS Std. </w:t>
      </w:r>
    </w:p>
    <w:p w:rsidR="00917682" w:rsidRPr="00A84072" w:rsidRDefault="00917682" w:rsidP="00917682">
      <w:pPr>
        <w:adjustRightInd w:val="0"/>
        <w:spacing w:line="77" w:lineRule="exact"/>
        <w:rPr>
          <w:sz w:val="20"/>
          <w:szCs w:val="24"/>
        </w:rPr>
      </w:pPr>
    </w:p>
    <w:p w:rsidR="00917682" w:rsidRPr="00A84072" w:rsidRDefault="00917682" w:rsidP="00963FD0">
      <w:pPr>
        <w:widowControl w:val="0"/>
        <w:numPr>
          <w:ilvl w:val="0"/>
          <w:numId w:val="44"/>
        </w:numPr>
        <w:tabs>
          <w:tab w:val="clear" w:pos="720"/>
          <w:tab w:val="num" w:pos="273"/>
        </w:tabs>
        <w:overflowPunct w:val="0"/>
        <w:autoSpaceDE w:val="0"/>
        <w:autoSpaceDN w:val="0"/>
        <w:adjustRightInd w:val="0"/>
        <w:spacing w:after="0" w:line="254" w:lineRule="auto"/>
        <w:ind w:left="0" w:firstLine="0"/>
        <w:jc w:val="both"/>
        <w:rPr>
          <w:sz w:val="20"/>
          <w:szCs w:val="24"/>
        </w:rPr>
      </w:pPr>
      <w:r w:rsidRPr="00A84072">
        <w:rPr>
          <w:sz w:val="20"/>
          <w:szCs w:val="24"/>
        </w:rPr>
        <w:t xml:space="preserve">The charge controller (if any) / MPPT units environmental testing shall qualify IEC 60068-2(1, 2, 14, 30)/Equivalent BIS std. The junction boxes/enclosures shall be IP 65(for outdoor)/ IP 54 (indoor) and as per IEC 529specifications. </w:t>
      </w:r>
    </w:p>
    <w:p w:rsidR="00917682" w:rsidRPr="00A84072" w:rsidRDefault="00917682" w:rsidP="00917682">
      <w:pPr>
        <w:adjustRightInd w:val="0"/>
        <w:spacing w:line="76" w:lineRule="exact"/>
        <w:rPr>
          <w:sz w:val="20"/>
          <w:szCs w:val="24"/>
        </w:rPr>
      </w:pPr>
    </w:p>
    <w:p w:rsidR="00917682" w:rsidRDefault="00917682" w:rsidP="00963FD0">
      <w:pPr>
        <w:widowControl w:val="0"/>
        <w:numPr>
          <w:ilvl w:val="0"/>
          <w:numId w:val="44"/>
        </w:numPr>
        <w:tabs>
          <w:tab w:val="clear" w:pos="720"/>
          <w:tab w:val="num" w:pos="300"/>
        </w:tabs>
        <w:overflowPunct w:val="0"/>
        <w:autoSpaceDE w:val="0"/>
        <w:autoSpaceDN w:val="0"/>
        <w:adjustRightInd w:val="0"/>
        <w:spacing w:after="0" w:line="254" w:lineRule="auto"/>
        <w:ind w:left="0" w:firstLine="0"/>
        <w:jc w:val="both"/>
        <w:rPr>
          <w:sz w:val="20"/>
          <w:szCs w:val="24"/>
        </w:rPr>
      </w:pPr>
      <w:r w:rsidRPr="00A84072">
        <w:rPr>
          <w:sz w:val="20"/>
          <w:szCs w:val="24"/>
        </w:rPr>
        <w:t>The PCU/ inverters shall be tested from</w:t>
      </w:r>
      <w:r>
        <w:rPr>
          <w:sz w:val="20"/>
          <w:szCs w:val="24"/>
        </w:rPr>
        <w:t xml:space="preserve"> the MNRE approved test centers</w:t>
      </w:r>
      <w:r w:rsidRPr="00A84072">
        <w:rPr>
          <w:sz w:val="20"/>
          <w:szCs w:val="24"/>
        </w:rPr>
        <w:t xml:space="preserve">/NABL /BIS /IEC accredited testing- calibration laboratories. In case of imported power conditioning units, these shall be approved by international test houses. </w:t>
      </w:r>
    </w:p>
    <w:p w:rsidR="00917682" w:rsidRDefault="00917682" w:rsidP="00917682">
      <w:pPr>
        <w:pStyle w:val="ListParagraph"/>
        <w:rPr>
          <w:sz w:val="20"/>
          <w:szCs w:val="24"/>
        </w:rPr>
      </w:pPr>
    </w:p>
    <w:p w:rsidR="00917682" w:rsidRPr="00DC7862" w:rsidRDefault="00917682" w:rsidP="00917682">
      <w:pPr>
        <w:overflowPunct w:val="0"/>
        <w:adjustRightInd w:val="0"/>
        <w:spacing w:line="254" w:lineRule="auto"/>
        <w:jc w:val="both"/>
        <w:rPr>
          <w:sz w:val="20"/>
          <w:szCs w:val="24"/>
        </w:rPr>
      </w:pPr>
    </w:p>
    <w:p w:rsidR="00917682" w:rsidRPr="00A84072" w:rsidRDefault="00917682" w:rsidP="00917682">
      <w:pPr>
        <w:adjustRightInd w:val="0"/>
        <w:spacing w:line="26" w:lineRule="exact"/>
        <w:rPr>
          <w:sz w:val="20"/>
          <w:szCs w:val="24"/>
        </w:rPr>
      </w:pPr>
    </w:p>
    <w:p w:rsidR="00917682" w:rsidRPr="006D3AAE" w:rsidRDefault="00917682" w:rsidP="00917682">
      <w:pPr>
        <w:overflowPunct w:val="0"/>
        <w:adjustRightInd w:val="0"/>
        <w:jc w:val="both"/>
        <w:rPr>
          <w:b/>
          <w:sz w:val="20"/>
          <w:szCs w:val="24"/>
        </w:rPr>
      </w:pPr>
      <w:r w:rsidRPr="006D3AAE">
        <w:rPr>
          <w:b/>
          <w:bCs/>
          <w:sz w:val="20"/>
          <w:szCs w:val="24"/>
          <w:u w:val="single"/>
        </w:rPr>
        <w:t>8.INTEGRATION OF PV POWER WITH GRID</w:t>
      </w:r>
      <w:r w:rsidRPr="006D3AAE">
        <w:rPr>
          <w:b/>
          <w:bCs/>
          <w:sz w:val="20"/>
          <w:szCs w:val="24"/>
        </w:rPr>
        <w:t>:</w:t>
      </w:r>
    </w:p>
    <w:p w:rsidR="00917682" w:rsidRPr="006D3AAE" w:rsidRDefault="00917682" w:rsidP="00917682"/>
    <w:p w:rsidR="00917682" w:rsidRDefault="00917682" w:rsidP="00917682">
      <w:pPr>
        <w:overflowPunct w:val="0"/>
        <w:adjustRightInd w:val="0"/>
        <w:spacing w:line="253" w:lineRule="auto"/>
        <w:ind w:right="20"/>
        <w:jc w:val="both"/>
        <w:rPr>
          <w:sz w:val="20"/>
          <w:szCs w:val="24"/>
        </w:rPr>
      </w:pPr>
      <w:r w:rsidRPr="00A84072">
        <w:rPr>
          <w:sz w:val="20"/>
          <w:szCs w:val="24"/>
        </w:rPr>
        <w:t>The output power from SPV would be fed to the inverters which converts DC produced by SPV array to AC and feeds it into the main electricity grid after synchronization. In case of grid failure, or low or high voltage, solar PV system shall be out of synchronization and shall be disconnected from the grid. Once the grid comes into service PV system shallagain be synchronized with grid supply and load requirement would be met to the extent of availability of power. 4 pole isolation of inverter output with respect to the grid power connection need to be provided, as per regulation.</w:t>
      </w:r>
    </w:p>
    <w:p w:rsidR="00917682" w:rsidRPr="00DC7862" w:rsidRDefault="00917682" w:rsidP="00917682">
      <w:pPr>
        <w:overflowPunct w:val="0"/>
        <w:adjustRightInd w:val="0"/>
        <w:spacing w:line="253" w:lineRule="auto"/>
        <w:ind w:right="20"/>
        <w:jc w:val="both"/>
        <w:rPr>
          <w:sz w:val="20"/>
          <w:szCs w:val="24"/>
        </w:rPr>
      </w:pPr>
    </w:p>
    <w:p w:rsidR="00917682" w:rsidRPr="00A84072" w:rsidRDefault="00917682" w:rsidP="00917682">
      <w:pPr>
        <w:adjustRightInd w:val="0"/>
        <w:spacing w:line="30" w:lineRule="exact"/>
        <w:rPr>
          <w:rFonts w:ascii="Times New Roman" w:hAnsi="Times New Roman"/>
          <w:sz w:val="20"/>
          <w:szCs w:val="24"/>
        </w:rPr>
      </w:pPr>
    </w:p>
    <w:p w:rsidR="00917682" w:rsidRPr="006D3AAE" w:rsidRDefault="00917682" w:rsidP="00917682">
      <w:pPr>
        <w:adjustRightInd w:val="0"/>
        <w:rPr>
          <w:b/>
          <w:bCs/>
          <w:sz w:val="20"/>
          <w:szCs w:val="24"/>
          <w:u w:val="single"/>
        </w:rPr>
      </w:pPr>
      <w:r w:rsidRPr="006D3AAE">
        <w:rPr>
          <w:b/>
          <w:bCs/>
          <w:sz w:val="20"/>
          <w:szCs w:val="24"/>
          <w:u w:val="single"/>
        </w:rPr>
        <w:t>9.DATA ACQUISITION SYSTEM / PLANT MONITORING:</w:t>
      </w:r>
    </w:p>
    <w:p w:rsidR="00917682" w:rsidRPr="006D3AAE" w:rsidRDefault="00917682" w:rsidP="00917682"/>
    <w:p w:rsidR="00917682" w:rsidRPr="00DC7862" w:rsidRDefault="00917682" w:rsidP="00963FD0">
      <w:pPr>
        <w:pStyle w:val="ListParagraph"/>
        <w:numPr>
          <w:ilvl w:val="0"/>
          <w:numId w:val="48"/>
        </w:numPr>
        <w:overflowPunct w:val="0"/>
        <w:adjustRightInd w:val="0"/>
        <w:jc w:val="both"/>
        <w:rPr>
          <w:sz w:val="20"/>
          <w:szCs w:val="24"/>
        </w:rPr>
      </w:pPr>
      <w:r w:rsidRPr="00DC7862">
        <w:rPr>
          <w:sz w:val="20"/>
          <w:szCs w:val="24"/>
        </w:rPr>
        <w:t xml:space="preserve">Data Acquisition System shall be provided for each of the solar PV plant. </w:t>
      </w:r>
    </w:p>
    <w:p w:rsidR="00917682" w:rsidRPr="00A84072" w:rsidRDefault="00917682" w:rsidP="00917682">
      <w:pPr>
        <w:adjustRightInd w:val="0"/>
        <w:spacing w:line="91" w:lineRule="exact"/>
        <w:rPr>
          <w:sz w:val="20"/>
          <w:szCs w:val="24"/>
        </w:rPr>
      </w:pPr>
    </w:p>
    <w:p w:rsidR="00917682" w:rsidRPr="00DC7862" w:rsidRDefault="00917682" w:rsidP="00963FD0">
      <w:pPr>
        <w:pStyle w:val="ListParagraph"/>
        <w:numPr>
          <w:ilvl w:val="0"/>
          <w:numId w:val="48"/>
        </w:numPr>
        <w:overflowPunct w:val="0"/>
        <w:adjustRightInd w:val="0"/>
        <w:spacing w:line="265" w:lineRule="auto"/>
        <w:jc w:val="both"/>
        <w:rPr>
          <w:sz w:val="20"/>
          <w:szCs w:val="24"/>
        </w:rPr>
      </w:pPr>
      <w:r w:rsidRPr="00DC7862">
        <w:rPr>
          <w:sz w:val="20"/>
          <w:szCs w:val="24"/>
        </w:rPr>
        <w:t>Remote Monitoring and data acquisition through Remote Monitoring System software at the owner /</w:t>
      </w:r>
      <w:r>
        <w:rPr>
          <w:sz w:val="20"/>
          <w:szCs w:val="24"/>
        </w:rPr>
        <w:t>ILD</w:t>
      </w:r>
      <w:r w:rsidRPr="00DC7862">
        <w:rPr>
          <w:sz w:val="20"/>
          <w:szCs w:val="24"/>
        </w:rPr>
        <w:t xml:space="preserve"> location with latest software/hardware configuration and service connectivity for online / real time data monitoring/control complete to be supplied and operation and maintenance/control to be ensured by the CP. Provision for interfacing these data on </w:t>
      </w:r>
      <w:r>
        <w:rPr>
          <w:sz w:val="20"/>
          <w:szCs w:val="24"/>
        </w:rPr>
        <w:t>ILD</w:t>
      </w:r>
      <w:r w:rsidRPr="00DC7862">
        <w:rPr>
          <w:sz w:val="20"/>
          <w:szCs w:val="24"/>
        </w:rPr>
        <w:t xml:space="preserve"> server and portal in future shall be kept. </w:t>
      </w:r>
    </w:p>
    <w:p w:rsidR="00917682" w:rsidRPr="00A84072" w:rsidRDefault="00917682" w:rsidP="00917682">
      <w:pPr>
        <w:overflowPunct w:val="0"/>
        <w:adjustRightInd w:val="0"/>
        <w:spacing w:line="265" w:lineRule="auto"/>
        <w:jc w:val="both"/>
        <w:rPr>
          <w:sz w:val="20"/>
          <w:szCs w:val="24"/>
        </w:rPr>
      </w:pPr>
    </w:p>
    <w:p w:rsidR="00917682" w:rsidRPr="00A84072" w:rsidRDefault="00917682" w:rsidP="00917682">
      <w:pPr>
        <w:adjustRightInd w:val="0"/>
        <w:spacing w:line="12" w:lineRule="exact"/>
        <w:rPr>
          <w:sz w:val="20"/>
          <w:szCs w:val="24"/>
        </w:rPr>
      </w:pPr>
    </w:p>
    <w:p w:rsidR="00917682" w:rsidRPr="006D3AAE" w:rsidRDefault="00917682" w:rsidP="00917682">
      <w:pPr>
        <w:overflowPunct w:val="0"/>
        <w:adjustRightInd w:val="0"/>
        <w:jc w:val="both"/>
        <w:rPr>
          <w:sz w:val="20"/>
          <w:szCs w:val="24"/>
        </w:rPr>
      </w:pPr>
      <w:r w:rsidRPr="006D3AAE">
        <w:rPr>
          <w:b/>
          <w:bCs/>
          <w:sz w:val="20"/>
          <w:szCs w:val="24"/>
          <w:u w:val="single"/>
        </w:rPr>
        <w:t>10.METERING:</w:t>
      </w:r>
    </w:p>
    <w:p w:rsidR="00917682" w:rsidRPr="006D3AAE" w:rsidRDefault="00917682" w:rsidP="00917682"/>
    <w:p w:rsidR="00917682" w:rsidRPr="00A84072" w:rsidRDefault="00917682" w:rsidP="00917682">
      <w:pPr>
        <w:overflowPunct w:val="0"/>
        <w:adjustRightInd w:val="0"/>
        <w:spacing w:line="235" w:lineRule="auto"/>
        <w:ind w:right="20"/>
        <w:jc w:val="both"/>
        <w:rPr>
          <w:sz w:val="20"/>
          <w:szCs w:val="24"/>
        </w:rPr>
      </w:pPr>
      <w:r w:rsidRPr="00B07B71">
        <w:rPr>
          <w:b/>
          <w:sz w:val="20"/>
          <w:szCs w:val="24"/>
        </w:rPr>
        <w:t>a)</w:t>
      </w:r>
      <w:r w:rsidRPr="00A84072">
        <w:rPr>
          <w:sz w:val="20"/>
          <w:szCs w:val="24"/>
        </w:rPr>
        <w:t xml:space="preserve"> The solar and bi-directional electronic energy meter (0.5 S class) shall be installed for the measurement of import/Export of energy as per guidance of DISCOM .</w:t>
      </w:r>
    </w:p>
    <w:p w:rsidR="00917682" w:rsidRPr="00A84072" w:rsidRDefault="00917682" w:rsidP="00917682">
      <w:pPr>
        <w:adjustRightInd w:val="0"/>
        <w:spacing w:line="93" w:lineRule="exact"/>
        <w:rPr>
          <w:sz w:val="20"/>
          <w:szCs w:val="24"/>
        </w:rPr>
      </w:pPr>
    </w:p>
    <w:p w:rsidR="00917682" w:rsidRPr="00A84072" w:rsidRDefault="00917682" w:rsidP="00917682">
      <w:pPr>
        <w:overflowPunct w:val="0"/>
        <w:adjustRightInd w:val="0"/>
        <w:spacing w:line="254" w:lineRule="auto"/>
        <w:ind w:right="20"/>
        <w:jc w:val="both"/>
        <w:rPr>
          <w:sz w:val="20"/>
          <w:szCs w:val="24"/>
        </w:rPr>
      </w:pPr>
      <w:r>
        <w:rPr>
          <w:b/>
          <w:sz w:val="20"/>
          <w:szCs w:val="24"/>
        </w:rPr>
        <w:t>b</w:t>
      </w:r>
      <w:r w:rsidRPr="00B07B71">
        <w:rPr>
          <w:b/>
          <w:sz w:val="20"/>
          <w:szCs w:val="24"/>
        </w:rPr>
        <w:t>)</w:t>
      </w:r>
      <w:r w:rsidRPr="00A84072">
        <w:rPr>
          <w:sz w:val="20"/>
          <w:szCs w:val="24"/>
        </w:rPr>
        <w:t xml:space="preserve"> The bidder must take approval/NOC from the Concerned DISCOM for the connectivity, technical feasibility, and synchronization of SPV plant with distribution network and submit the same to </w:t>
      </w:r>
      <w:r>
        <w:rPr>
          <w:sz w:val="20"/>
          <w:szCs w:val="24"/>
        </w:rPr>
        <w:t>ILD</w:t>
      </w:r>
      <w:r w:rsidRPr="00A84072">
        <w:rPr>
          <w:sz w:val="20"/>
          <w:szCs w:val="24"/>
        </w:rPr>
        <w:t xml:space="preserve"> before commissioning of SPV plant. </w:t>
      </w:r>
    </w:p>
    <w:p w:rsidR="00917682" w:rsidRDefault="00917682" w:rsidP="00917682">
      <w:pPr>
        <w:overflowPunct w:val="0"/>
        <w:adjustRightInd w:val="0"/>
        <w:spacing w:line="253" w:lineRule="auto"/>
        <w:jc w:val="both"/>
        <w:rPr>
          <w:sz w:val="20"/>
          <w:szCs w:val="24"/>
        </w:rPr>
      </w:pPr>
      <w:r w:rsidRPr="00B07B71">
        <w:rPr>
          <w:b/>
          <w:sz w:val="20"/>
          <w:szCs w:val="24"/>
        </w:rPr>
        <w:t>c)</w:t>
      </w:r>
      <w:r w:rsidRPr="00A84072">
        <w:rPr>
          <w:sz w:val="20"/>
          <w:szCs w:val="24"/>
        </w:rPr>
        <w:t xml:space="preserve"> Reverse power relay shall be provided by bidder (if necessary), as per the local DISCOM requirement. Second line of protection such as low volt relay shall be provided with the system as per </w:t>
      </w:r>
      <w:r>
        <w:rPr>
          <w:sz w:val="20"/>
          <w:szCs w:val="24"/>
        </w:rPr>
        <w:t>RREC</w:t>
      </w:r>
      <w:r w:rsidRPr="00A84072">
        <w:rPr>
          <w:sz w:val="20"/>
          <w:szCs w:val="24"/>
        </w:rPr>
        <w:t xml:space="preserve"> regulations. </w:t>
      </w:r>
    </w:p>
    <w:p w:rsidR="00917682" w:rsidRPr="00A84072" w:rsidRDefault="00917682" w:rsidP="00917682">
      <w:pPr>
        <w:overflowPunct w:val="0"/>
        <w:adjustRightInd w:val="0"/>
        <w:spacing w:line="253" w:lineRule="auto"/>
        <w:jc w:val="both"/>
        <w:rPr>
          <w:sz w:val="20"/>
          <w:szCs w:val="24"/>
        </w:rPr>
      </w:pPr>
    </w:p>
    <w:p w:rsidR="00917682" w:rsidRPr="00A84072" w:rsidRDefault="00917682" w:rsidP="00917682">
      <w:pPr>
        <w:adjustRightInd w:val="0"/>
        <w:spacing w:line="29" w:lineRule="exact"/>
        <w:rPr>
          <w:rFonts w:ascii="Times New Roman" w:hAnsi="Times New Roman"/>
          <w:sz w:val="20"/>
          <w:szCs w:val="24"/>
        </w:rPr>
      </w:pPr>
    </w:p>
    <w:p w:rsidR="00917682" w:rsidRPr="006D3AAE" w:rsidRDefault="00917682" w:rsidP="00917682">
      <w:pPr>
        <w:adjustRightInd w:val="0"/>
        <w:rPr>
          <w:b/>
          <w:bCs/>
          <w:sz w:val="20"/>
          <w:szCs w:val="24"/>
        </w:rPr>
      </w:pPr>
      <w:r w:rsidRPr="006D3AAE">
        <w:rPr>
          <w:b/>
          <w:bCs/>
          <w:sz w:val="20"/>
          <w:szCs w:val="24"/>
          <w:u w:val="single"/>
        </w:rPr>
        <w:t>11.POWER CONSUMPTION</w:t>
      </w:r>
      <w:r w:rsidRPr="006D3AAE">
        <w:rPr>
          <w:b/>
          <w:bCs/>
          <w:sz w:val="20"/>
          <w:szCs w:val="24"/>
        </w:rPr>
        <w:t>:</w:t>
      </w:r>
    </w:p>
    <w:p w:rsidR="00917682" w:rsidRPr="006D3AAE" w:rsidRDefault="00917682" w:rsidP="00917682">
      <w:pPr>
        <w:rPr>
          <w:rFonts w:ascii="Times New Roman" w:hAnsi="Times New Roman"/>
        </w:rPr>
      </w:pPr>
    </w:p>
    <w:p w:rsidR="00917682" w:rsidRDefault="00917682" w:rsidP="00917682">
      <w:pPr>
        <w:overflowPunct w:val="0"/>
        <w:adjustRightInd w:val="0"/>
        <w:spacing w:line="235" w:lineRule="auto"/>
        <w:ind w:right="20"/>
        <w:jc w:val="both"/>
        <w:rPr>
          <w:sz w:val="20"/>
          <w:szCs w:val="24"/>
        </w:rPr>
      </w:pPr>
      <w:r w:rsidRPr="00A84072">
        <w:rPr>
          <w:sz w:val="20"/>
          <w:szCs w:val="24"/>
        </w:rPr>
        <w:t>a) Regarding the generated power consumption, priority need to give for internal consumption first and thereafter any excess power can be exported to grid at APPC.</w:t>
      </w:r>
    </w:p>
    <w:p w:rsidR="00917682" w:rsidRPr="00A84072" w:rsidRDefault="00917682" w:rsidP="00917682">
      <w:pPr>
        <w:overflowPunct w:val="0"/>
        <w:adjustRightInd w:val="0"/>
        <w:spacing w:line="235" w:lineRule="auto"/>
        <w:ind w:right="20"/>
        <w:jc w:val="both"/>
        <w:rPr>
          <w:rFonts w:ascii="Times New Roman" w:hAnsi="Times New Roman"/>
          <w:sz w:val="20"/>
          <w:szCs w:val="24"/>
        </w:rPr>
      </w:pPr>
    </w:p>
    <w:p w:rsidR="00917682" w:rsidRPr="00A84072" w:rsidRDefault="00917682" w:rsidP="00917682">
      <w:pPr>
        <w:adjustRightInd w:val="0"/>
        <w:spacing w:line="42" w:lineRule="exact"/>
        <w:rPr>
          <w:rFonts w:ascii="Times New Roman" w:hAnsi="Times New Roman"/>
          <w:sz w:val="20"/>
          <w:szCs w:val="24"/>
        </w:rPr>
      </w:pPr>
    </w:p>
    <w:p w:rsidR="00917682" w:rsidRPr="00A84072" w:rsidRDefault="00917682" w:rsidP="00917682">
      <w:pPr>
        <w:adjustRightInd w:val="0"/>
        <w:rPr>
          <w:rFonts w:ascii="Times New Roman" w:hAnsi="Times New Roman"/>
          <w:b/>
          <w:sz w:val="20"/>
          <w:szCs w:val="24"/>
        </w:rPr>
      </w:pPr>
      <w:r w:rsidRPr="00A84072">
        <w:rPr>
          <w:b/>
          <w:sz w:val="20"/>
          <w:szCs w:val="24"/>
        </w:rPr>
        <w:t xml:space="preserve">12. </w:t>
      </w:r>
      <w:r w:rsidRPr="00B07B71">
        <w:rPr>
          <w:b/>
          <w:bCs/>
          <w:sz w:val="20"/>
          <w:szCs w:val="24"/>
          <w:u w:val="single"/>
        </w:rPr>
        <w:t>PROTECTIONS:</w:t>
      </w:r>
    </w:p>
    <w:p w:rsidR="00917682" w:rsidRPr="00A84072" w:rsidRDefault="00917682" w:rsidP="00917682">
      <w:pPr>
        <w:adjustRightInd w:val="0"/>
        <w:spacing w:line="92" w:lineRule="exact"/>
        <w:rPr>
          <w:rFonts w:ascii="Times New Roman" w:hAnsi="Times New Roman"/>
          <w:sz w:val="20"/>
          <w:szCs w:val="24"/>
        </w:rPr>
      </w:pPr>
    </w:p>
    <w:p w:rsidR="00917682" w:rsidRPr="00A84072" w:rsidRDefault="00917682" w:rsidP="00917682">
      <w:pPr>
        <w:overflowPunct w:val="0"/>
        <w:adjustRightInd w:val="0"/>
        <w:spacing w:line="236" w:lineRule="auto"/>
        <w:ind w:right="20"/>
        <w:jc w:val="both"/>
        <w:rPr>
          <w:rFonts w:ascii="Times New Roman" w:hAnsi="Times New Roman"/>
          <w:sz w:val="20"/>
          <w:szCs w:val="24"/>
        </w:rPr>
      </w:pPr>
      <w:r w:rsidRPr="00A84072">
        <w:rPr>
          <w:sz w:val="20"/>
          <w:szCs w:val="24"/>
        </w:rPr>
        <w:t>The system shall be provided with all necessary protections like earthing, Lightning, and grid islanding as follows:</w:t>
      </w:r>
    </w:p>
    <w:p w:rsidR="00917682" w:rsidRPr="00A84072" w:rsidRDefault="00917682" w:rsidP="00917682">
      <w:pPr>
        <w:adjustRightInd w:val="0"/>
        <w:spacing w:line="43" w:lineRule="exact"/>
        <w:rPr>
          <w:rFonts w:ascii="Times New Roman" w:hAnsi="Times New Roman"/>
          <w:sz w:val="20"/>
          <w:szCs w:val="24"/>
        </w:rPr>
      </w:pPr>
    </w:p>
    <w:p w:rsidR="00917682" w:rsidRPr="00A84072" w:rsidRDefault="00917682" w:rsidP="00917682">
      <w:pPr>
        <w:adjustRightInd w:val="0"/>
        <w:rPr>
          <w:rFonts w:ascii="Times New Roman" w:hAnsi="Times New Roman"/>
          <w:sz w:val="20"/>
          <w:szCs w:val="24"/>
        </w:rPr>
      </w:pPr>
      <w:r w:rsidRPr="00A84072">
        <w:rPr>
          <w:b/>
          <w:sz w:val="20"/>
          <w:szCs w:val="24"/>
        </w:rPr>
        <w:t>12.1</w:t>
      </w:r>
      <w:r w:rsidRPr="00A84072">
        <w:rPr>
          <w:sz w:val="20"/>
          <w:szCs w:val="24"/>
        </w:rPr>
        <w:t xml:space="preserve">. </w:t>
      </w:r>
      <w:r w:rsidRPr="00B07B71">
        <w:rPr>
          <w:b/>
          <w:bCs/>
          <w:sz w:val="20"/>
          <w:szCs w:val="24"/>
          <w:u w:val="single"/>
        </w:rPr>
        <w:t>LIGHTNING PROTECTION:</w:t>
      </w:r>
    </w:p>
    <w:p w:rsidR="00917682" w:rsidRPr="00A84072" w:rsidRDefault="00917682" w:rsidP="00917682">
      <w:pPr>
        <w:adjustRightInd w:val="0"/>
        <w:spacing w:line="92" w:lineRule="exact"/>
        <w:rPr>
          <w:rFonts w:ascii="Times New Roman" w:hAnsi="Times New Roman"/>
          <w:sz w:val="20"/>
          <w:szCs w:val="24"/>
        </w:rPr>
      </w:pPr>
    </w:p>
    <w:p w:rsidR="00917682" w:rsidRDefault="00917682" w:rsidP="00917682">
      <w:pPr>
        <w:overflowPunct w:val="0"/>
        <w:adjustRightInd w:val="0"/>
        <w:spacing w:line="269" w:lineRule="auto"/>
        <w:jc w:val="both"/>
        <w:rPr>
          <w:sz w:val="20"/>
          <w:szCs w:val="24"/>
        </w:rPr>
      </w:pPr>
      <w:r w:rsidRPr="00A84072">
        <w:rPr>
          <w:sz w:val="20"/>
          <w:szCs w:val="24"/>
        </w:rPr>
        <w:t>The SPV power plants shall be provided with lightning &amp; over voltage protection. The main aim in this protection shall be to reduce the over voltage to a tolerable value before it reaches the PV or other sub system components. The source of over voltage can be lightning, atmosphere disturbances etcThe entire space occupying the SPV array shall be suitably protected against Lightning by deploying required number of Lightning Arrestors. Lightning protection shall be provided as per IEC62305 standard. The protection against induced high-voltages shall be provided by the use of metal oxide varistors (MOVs) and suitable earthing such that induced transients find an alternate route to earth</w:t>
      </w:r>
    </w:p>
    <w:p w:rsidR="00917682" w:rsidRPr="00A84072" w:rsidRDefault="00917682" w:rsidP="00917682">
      <w:pPr>
        <w:overflowPunct w:val="0"/>
        <w:adjustRightInd w:val="0"/>
        <w:spacing w:line="269" w:lineRule="auto"/>
        <w:jc w:val="both"/>
        <w:rPr>
          <w:rFonts w:ascii="Times New Roman" w:hAnsi="Times New Roman"/>
          <w:sz w:val="20"/>
          <w:szCs w:val="24"/>
        </w:rPr>
      </w:pPr>
      <w:r w:rsidRPr="00A84072">
        <w:rPr>
          <w:sz w:val="20"/>
          <w:szCs w:val="24"/>
        </w:rPr>
        <w:t>.</w:t>
      </w:r>
    </w:p>
    <w:p w:rsidR="00917682" w:rsidRDefault="00917682" w:rsidP="00917682">
      <w:pPr>
        <w:adjustRightInd w:val="0"/>
        <w:spacing w:line="14" w:lineRule="exact"/>
        <w:rPr>
          <w:rFonts w:ascii="Times New Roman" w:hAnsi="Times New Roman"/>
          <w:sz w:val="24"/>
          <w:szCs w:val="24"/>
        </w:rPr>
      </w:pPr>
    </w:p>
    <w:p w:rsidR="00917682" w:rsidRPr="00A84072" w:rsidRDefault="00917682" w:rsidP="00917682">
      <w:pPr>
        <w:adjustRightInd w:val="0"/>
        <w:rPr>
          <w:rFonts w:ascii="Times New Roman" w:hAnsi="Times New Roman"/>
          <w:sz w:val="20"/>
          <w:szCs w:val="24"/>
        </w:rPr>
      </w:pPr>
      <w:r w:rsidRPr="00A84072">
        <w:rPr>
          <w:b/>
          <w:sz w:val="20"/>
          <w:szCs w:val="24"/>
        </w:rPr>
        <w:t>12.2</w:t>
      </w:r>
      <w:r w:rsidRPr="00A84072">
        <w:rPr>
          <w:sz w:val="20"/>
          <w:szCs w:val="24"/>
        </w:rPr>
        <w:t xml:space="preserve">. </w:t>
      </w:r>
      <w:r w:rsidRPr="00B07B71">
        <w:rPr>
          <w:b/>
          <w:bCs/>
          <w:sz w:val="20"/>
          <w:szCs w:val="24"/>
          <w:u w:val="single"/>
        </w:rPr>
        <w:t>SURGE PROTECTION:</w:t>
      </w:r>
    </w:p>
    <w:p w:rsidR="00917682" w:rsidRPr="00A84072" w:rsidRDefault="00917682" w:rsidP="00917682">
      <w:pPr>
        <w:adjustRightInd w:val="0"/>
        <w:spacing w:line="92" w:lineRule="exact"/>
        <w:rPr>
          <w:rFonts w:ascii="Times New Roman" w:hAnsi="Times New Roman"/>
          <w:sz w:val="20"/>
          <w:szCs w:val="24"/>
        </w:rPr>
      </w:pPr>
    </w:p>
    <w:p w:rsidR="00917682" w:rsidRDefault="00917682" w:rsidP="00917682">
      <w:pPr>
        <w:overflowPunct w:val="0"/>
        <w:adjustRightInd w:val="0"/>
        <w:spacing w:line="237" w:lineRule="auto"/>
        <w:jc w:val="both"/>
        <w:rPr>
          <w:sz w:val="20"/>
          <w:szCs w:val="24"/>
        </w:rPr>
      </w:pPr>
      <w:r w:rsidRPr="00A84072">
        <w:rPr>
          <w:sz w:val="20"/>
          <w:szCs w:val="24"/>
        </w:rPr>
        <w:t>Internal surge protection shall consist of three MOV type surge-arrestors connected from +ve and –ve terminals to earth (via Y arrangement)</w:t>
      </w:r>
      <w:r>
        <w:rPr>
          <w:sz w:val="20"/>
          <w:szCs w:val="24"/>
        </w:rPr>
        <w:t>.</w:t>
      </w:r>
    </w:p>
    <w:p w:rsidR="00917682" w:rsidRPr="00A84072" w:rsidRDefault="00917682" w:rsidP="00917682">
      <w:pPr>
        <w:overflowPunct w:val="0"/>
        <w:adjustRightInd w:val="0"/>
        <w:spacing w:line="237" w:lineRule="auto"/>
        <w:jc w:val="both"/>
        <w:rPr>
          <w:rFonts w:ascii="Times New Roman" w:hAnsi="Times New Roman"/>
          <w:sz w:val="20"/>
          <w:szCs w:val="24"/>
        </w:rPr>
      </w:pPr>
    </w:p>
    <w:p w:rsidR="00917682" w:rsidRPr="00A84072" w:rsidRDefault="00917682" w:rsidP="00917682">
      <w:pPr>
        <w:adjustRightInd w:val="0"/>
        <w:spacing w:line="41" w:lineRule="exact"/>
        <w:rPr>
          <w:rFonts w:ascii="Times New Roman" w:hAnsi="Times New Roman"/>
          <w:sz w:val="20"/>
          <w:szCs w:val="24"/>
        </w:rPr>
      </w:pPr>
    </w:p>
    <w:p w:rsidR="00917682" w:rsidRPr="00A84072" w:rsidRDefault="00917682" w:rsidP="00917682">
      <w:pPr>
        <w:adjustRightInd w:val="0"/>
        <w:rPr>
          <w:rFonts w:ascii="Times New Roman" w:hAnsi="Times New Roman"/>
          <w:sz w:val="20"/>
          <w:szCs w:val="24"/>
        </w:rPr>
      </w:pPr>
      <w:r w:rsidRPr="00A84072">
        <w:rPr>
          <w:b/>
          <w:sz w:val="20"/>
          <w:szCs w:val="24"/>
        </w:rPr>
        <w:t>12.3</w:t>
      </w:r>
      <w:r w:rsidRPr="00A84072">
        <w:rPr>
          <w:sz w:val="20"/>
          <w:szCs w:val="24"/>
        </w:rPr>
        <w:t xml:space="preserve">. </w:t>
      </w:r>
      <w:r w:rsidRPr="00B07B71">
        <w:rPr>
          <w:b/>
          <w:bCs/>
          <w:sz w:val="20"/>
          <w:szCs w:val="24"/>
          <w:u w:val="single"/>
        </w:rPr>
        <w:t>EARTHING PROTECTION</w:t>
      </w:r>
      <w:r>
        <w:rPr>
          <w:b/>
          <w:bCs/>
          <w:sz w:val="20"/>
          <w:szCs w:val="24"/>
          <w:u w:val="single"/>
        </w:rPr>
        <w:t>:</w:t>
      </w:r>
    </w:p>
    <w:p w:rsidR="00917682" w:rsidRPr="00A84072" w:rsidRDefault="00917682" w:rsidP="00917682">
      <w:pPr>
        <w:adjustRightInd w:val="0"/>
        <w:spacing w:line="92" w:lineRule="exact"/>
        <w:rPr>
          <w:rFonts w:ascii="Times New Roman" w:hAnsi="Times New Roman"/>
          <w:sz w:val="20"/>
          <w:szCs w:val="24"/>
        </w:rPr>
      </w:pPr>
    </w:p>
    <w:p w:rsidR="00917682" w:rsidRPr="00A84072" w:rsidRDefault="00917682" w:rsidP="00963FD0">
      <w:pPr>
        <w:widowControl w:val="0"/>
        <w:numPr>
          <w:ilvl w:val="0"/>
          <w:numId w:val="45"/>
        </w:numPr>
        <w:tabs>
          <w:tab w:val="clear" w:pos="720"/>
          <w:tab w:val="num" w:pos="194"/>
        </w:tabs>
        <w:overflowPunct w:val="0"/>
        <w:autoSpaceDE w:val="0"/>
        <w:autoSpaceDN w:val="0"/>
        <w:adjustRightInd w:val="0"/>
        <w:spacing w:after="0" w:line="235" w:lineRule="auto"/>
        <w:ind w:left="0" w:firstLine="0"/>
        <w:jc w:val="both"/>
        <w:rPr>
          <w:sz w:val="20"/>
          <w:szCs w:val="24"/>
        </w:rPr>
      </w:pPr>
      <w:r w:rsidRPr="00A84072">
        <w:rPr>
          <w:sz w:val="20"/>
          <w:szCs w:val="24"/>
        </w:rPr>
        <w:t xml:space="preserve">Each array structure of the PV yard shall be grounded/ earthed properly as per IS:3043-1987. In addition the lighting arrester/masts shall also be earthed inside the array field. </w:t>
      </w:r>
    </w:p>
    <w:p w:rsidR="00917682" w:rsidRPr="00A84072" w:rsidRDefault="00917682" w:rsidP="00917682">
      <w:pPr>
        <w:adjustRightInd w:val="0"/>
        <w:spacing w:line="95" w:lineRule="exact"/>
        <w:rPr>
          <w:sz w:val="20"/>
          <w:szCs w:val="24"/>
        </w:rPr>
      </w:pPr>
    </w:p>
    <w:p w:rsidR="00917682" w:rsidRPr="00A84072" w:rsidRDefault="00917682" w:rsidP="00963FD0">
      <w:pPr>
        <w:widowControl w:val="0"/>
        <w:numPr>
          <w:ilvl w:val="0"/>
          <w:numId w:val="45"/>
        </w:numPr>
        <w:tabs>
          <w:tab w:val="clear" w:pos="720"/>
          <w:tab w:val="num" w:pos="249"/>
        </w:tabs>
        <w:overflowPunct w:val="0"/>
        <w:autoSpaceDE w:val="0"/>
        <w:autoSpaceDN w:val="0"/>
        <w:adjustRightInd w:val="0"/>
        <w:spacing w:after="0" w:line="235" w:lineRule="auto"/>
        <w:ind w:left="0" w:right="20" w:firstLine="0"/>
        <w:jc w:val="both"/>
        <w:rPr>
          <w:sz w:val="20"/>
          <w:szCs w:val="24"/>
        </w:rPr>
      </w:pPr>
      <w:r w:rsidRPr="00A84072">
        <w:rPr>
          <w:sz w:val="20"/>
          <w:szCs w:val="24"/>
        </w:rPr>
        <w:t xml:space="preserve">Earth resistance shall not be more than 5 ohms. It shall be ensured that all the earthing points are bonded together to make them at the same potential. </w:t>
      </w:r>
    </w:p>
    <w:p w:rsidR="00917682" w:rsidRPr="00A84072" w:rsidRDefault="00917682" w:rsidP="00917682">
      <w:pPr>
        <w:tabs>
          <w:tab w:val="left" w:pos="3049"/>
        </w:tabs>
        <w:jc w:val="both"/>
        <w:rPr>
          <w:sz w:val="12"/>
        </w:rPr>
      </w:pPr>
    </w:p>
    <w:p w:rsidR="00917682" w:rsidRPr="00A84072" w:rsidRDefault="00917682" w:rsidP="00917682">
      <w:pPr>
        <w:adjustRightInd w:val="0"/>
        <w:rPr>
          <w:rFonts w:ascii="Times New Roman" w:hAnsi="Times New Roman"/>
          <w:sz w:val="20"/>
        </w:rPr>
      </w:pPr>
      <w:r w:rsidRPr="00A84072">
        <w:rPr>
          <w:b/>
          <w:sz w:val="20"/>
        </w:rPr>
        <w:t>12.4</w:t>
      </w:r>
      <w:r w:rsidRPr="00A84072">
        <w:rPr>
          <w:sz w:val="20"/>
        </w:rPr>
        <w:t xml:space="preserve">. </w:t>
      </w:r>
      <w:r w:rsidRPr="00B07B71">
        <w:rPr>
          <w:b/>
          <w:bCs/>
          <w:sz w:val="20"/>
          <w:u w:val="single"/>
        </w:rPr>
        <w:t>GRID ISLANDING</w:t>
      </w:r>
      <w:r w:rsidRPr="00A84072">
        <w:rPr>
          <w:b/>
          <w:bCs/>
          <w:sz w:val="20"/>
        </w:rPr>
        <w:t>:</w:t>
      </w:r>
    </w:p>
    <w:p w:rsidR="00917682" w:rsidRPr="00A84072" w:rsidRDefault="00917682" w:rsidP="00917682">
      <w:pPr>
        <w:adjustRightInd w:val="0"/>
        <w:spacing w:line="92" w:lineRule="exact"/>
        <w:rPr>
          <w:rFonts w:ascii="Times New Roman" w:hAnsi="Times New Roman"/>
          <w:sz w:val="20"/>
        </w:rPr>
      </w:pPr>
    </w:p>
    <w:p w:rsidR="00917682" w:rsidRPr="00A84072" w:rsidRDefault="00917682" w:rsidP="00963FD0">
      <w:pPr>
        <w:widowControl w:val="0"/>
        <w:numPr>
          <w:ilvl w:val="0"/>
          <w:numId w:val="46"/>
        </w:numPr>
        <w:tabs>
          <w:tab w:val="clear" w:pos="720"/>
          <w:tab w:val="num" w:pos="216"/>
        </w:tabs>
        <w:overflowPunct w:val="0"/>
        <w:autoSpaceDE w:val="0"/>
        <w:autoSpaceDN w:val="0"/>
        <w:adjustRightInd w:val="0"/>
        <w:spacing w:after="0" w:line="269" w:lineRule="auto"/>
        <w:ind w:left="0" w:firstLine="0"/>
        <w:jc w:val="both"/>
        <w:rPr>
          <w:sz w:val="20"/>
        </w:rPr>
      </w:pPr>
      <w:r w:rsidRPr="00A84072">
        <w:rPr>
          <w:sz w:val="20"/>
        </w:rPr>
        <w:t xml:space="preserve">In the event of a power failure on the electric grid, it is required that any independent power-producing inverters attached to the grid turn off immediately. This prevents the DC-to-AC inverters from continuing to feed power into small sections of the grid, known as “islands.” Powered islands present a risk to workers who may expect the area to be unpowered, and they may also damage grid-tied equipment. The </w:t>
      </w:r>
      <w:r>
        <w:rPr>
          <w:sz w:val="20"/>
        </w:rPr>
        <w:t>Ground mounted</w:t>
      </w:r>
      <w:r w:rsidRPr="00A84072">
        <w:rPr>
          <w:sz w:val="20"/>
        </w:rPr>
        <w:t xml:space="preserve"> PV system shall be equipped with islanding protection. In addition to disconnection from the grid (due to islanding protection) disconnection due to under and over voltage conditions shall also be provided. </w:t>
      </w:r>
    </w:p>
    <w:p w:rsidR="00917682" w:rsidRPr="00A84072" w:rsidRDefault="00917682" w:rsidP="00917682">
      <w:pPr>
        <w:adjustRightInd w:val="0"/>
        <w:spacing w:line="65" w:lineRule="exact"/>
        <w:rPr>
          <w:sz w:val="20"/>
        </w:rPr>
      </w:pPr>
    </w:p>
    <w:p w:rsidR="00917682" w:rsidRDefault="00917682" w:rsidP="00963FD0">
      <w:pPr>
        <w:widowControl w:val="0"/>
        <w:numPr>
          <w:ilvl w:val="0"/>
          <w:numId w:val="46"/>
        </w:numPr>
        <w:tabs>
          <w:tab w:val="clear" w:pos="720"/>
          <w:tab w:val="num" w:pos="261"/>
        </w:tabs>
        <w:overflowPunct w:val="0"/>
        <w:autoSpaceDE w:val="0"/>
        <w:autoSpaceDN w:val="0"/>
        <w:adjustRightInd w:val="0"/>
        <w:spacing w:after="0" w:line="254" w:lineRule="auto"/>
        <w:ind w:left="0" w:firstLine="0"/>
        <w:jc w:val="both"/>
        <w:rPr>
          <w:sz w:val="20"/>
        </w:rPr>
      </w:pPr>
      <w:r w:rsidRPr="00A84072">
        <w:rPr>
          <w:sz w:val="20"/>
        </w:rPr>
        <w:t xml:space="preserve">A manual disconnects 4pole isolation switch (RCCB) beside automatic disconnection to grid would have to be provided at utility end to isolate the grid connection by the utility personnel to carry out any maintenance. </w:t>
      </w:r>
    </w:p>
    <w:p w:rsidR="00917682" w:rsidRDefault="00917682" w:rsidP="00917682">
      <w:pPr>
        <w:pStyle w:val="ListParagraph"/>
        <w:rPr>
          <w:sz w:val="20"/>
          <w:szCs w:val="20"/>
        </w:rPr>
      </w:pPr>
    </w:p>
    <w:p w:rsidR="00917682" w:rsidRPr="00A84072" w:rsidRDefault="00917682" w:rsidP="00917682">
      <w:pPr>
        <w:overflowPunct w:val="0"/>
        <w:adjustRightInd w:val="0"/>
        <w:spacing w:line="254" w:lineRule="auto"/>
        <w:jc w:val="both"/>
        <w:rPr>
          <w:sz w:val="20"/>
        </w:rPr>
      </w:pPr>
    </w:p>
    <w:p w:rsidR="00917682" w:rsidRPr="00A84072" w:rsidRDefault="00917682" w:rsidP="00917682">
      <w:pPr>
        <w:adjustRightInd w:val="0"/>
        <w:spacing w:line="25" w:lineRule="exact"/>
        <w:rPr>
          <w:sz w:val="20"/>
        </w:rPr>
      </w:pPr>
    </w:p>
    <w:p w:rsidR="00917682" w:rsidRDefault="00917682" w:rsidP="00917682">
      <w:pPr>
        <w:overflowPunct w:val="0"/>
        <w:adjustRightInd w:val="0"/>
        <w:jc w:val="both"/>
        <w:rPr>
          <w:sz w:val="20"/>
        </w:rPr>
      </w:pPr>
      <w:r w:rsidRPr="00A84072">
        <w:rPr>
          <w:b/>
          <w:sz w:val="20"/>
        </w:rPr>
        <w:t>13</w:t>
      </w:r>
      <w:r w:rsidRPr="00A84072">
        <w:rPr>
          <w:sz w:val="20"/>
        </w:rPr>
        <w:t xml:space="preserve">. </w:t>
      </w:r>
      <w:r w:rsidRPr="00B07B71">
        <w:rPr>
          <w:b/>
          <w:bCs/>
          <w:sz w:val="20"/>
          <w:u w:val="single"/>
        </w:rPr>
        <w:t>CABLES</w:t>
      </w:r>
      <w:r>
        <w:rPr>
          <w:b/>
          <w:bCs/>
          <w:sz w:val="20"/>
        </w:rPr>
        <w:t>:</w:t>
      </w:r>
    </w:p>
    <w:p w:rsidR="00917682" w:rsidRPr="00A84072" w:rsidRDefault="00917682" w:rsidP="00917682">
      <w:pPr>
        <w:overflowPunct w:val="0"/>
        <w:adjustRightInd w:val="0"/>
        <w:jc w:val="both"/>
        <w:rPr>
          <w:sz w:val="20"/>
        </w:rPr>
      </w:pPr>
    </w:p>
    <w:p w:rsidR="00917682" w:rsidRPr="00A84072" w:rsidRDefault="00917682" w:rsidP="00917682">
      <w:pPr>
        <w:overflowPunct w:val="0"/>
        <w:adjustRightInd w:val="0"/>
        <w:spacing w:line="235" w:lineRule="auto"/>
        <w:ind w:right="20"/>
        <w:jc w:val="both"/>
        <w:rPr>
          <w:sz w:val="20"/>
        </w:rPr>
      </w:pPr>
      <w:r w:rsidRPr="00A84072">
        <w:rPr>
          <w:sz w:val="20"/>
        </w:rPr>
        <w:t xml:space="preserve">Cables of appropriate size to be used in the system shall have the following characteristics: </w:t>
      </w:r>
    </w:p>
    <w:p w:rsidR="00917682" w:rsidRPr="00A84072" w:rsidRDefault="00917682" w:rsidP="00917682">
      <w:pPr>
        <w:adjustRightInd w:val="0"/>
        <w:spacing w:line="44" w:lineRule="exact"/>
        <w:rPr>
          <w:sz w:val="20"/>
        </w:rPr>
      </w:pPr>
    </w:p>
    <w:p w:rsidR="00917682" w:rsidRPr="00A84072" w:rsidRDefault="00917682" w:rsidP="00963FD0">
      <w:pPr>
        <w:widowControl w:val="0"/>
        <w:numPr>
          <w:ilvl w:val="0"/>
          <w:numId w:val="47"/>
        </w:numPr>
        <w:tabs>
          <w:tab w:val="clear" w:pos="720"/>
          <w:tab w:val="num" w:pos="180"/>
        </w:tabs>
        <w:overflowPunct w:val="0"/>
        <w:autoSpaceDE w:val="0"/>
        <w:autoSpaceDN w:val="0"/>
        <w:adjustRightInd w:val="0"/>
        <w:spacing w:after="0" w:line="240" w:lineRule="auto"/>
        <w:ind w:left="180" w:hanging="180"/>
        <w:jc w:val="both"/>
        <w:rPr>
          <w:sz w:val="20"/>
        </w:rPr>
      </w:pPr>
      <w:r w:rsidRPr="00A84072">
        <w:rPr>
          <w:sz w:val="20"/>
        </w:rPr>
        <w:t xml:space="preserve">Shall meet IEC 60227/IS 694, IEC 60502/IS1554 standards </w:t>
      </w:r>
    </w:p>
    <w:p w:rsidR="00917682" w:rsidRPr="00A84072" w:rsidRDefault="00917682" w:rsidP="00917682">
      <w:pPr>
        <w:adjustRightInd w:val="0"/>
        <w:spacing w:line="6" w:lineRule="exact"/>
        <w:rPr>
          <w:sz w:val="20"/>
        </w:rPr>
      </w:pPr>
    </w:p>
    <w:p w:rsidR="00917682" w:rsidRPr="00A84072" w:rsidRDefault="00917682" w:rsidP="00963FD0">
      <w:pPr>
        <w:widowControl w:val="0"/>
        <w:numPr>
          <w:ilvl w:val="0"/>
          <w:numId w:val="47"/>
        </w:numPr>
        <w:tabs>
          <w:tab w:val="clear" w:pos="720"/>
          <w:tab w:val="num" w:pos="240"/>
        </w:tabs>
        <w:overflowPunct w:val="0"/>
        <w:autoSpaceDE w:val="0"/>
        <w:autoSpaceDN w:val="0"/>
        <w:adjustRightInd w:val="0"/>
        <w:spacing w:after="0" w:line="240" w:lineRule="auto"/>
        <w:ind w:left="240" w:hanging="240"/>
        <w:jc w:val="both"/>
        <w:rPr>
          <w:sz w:val="20"/>
        </w:rPr>
      </w:pPr>
      <w:r w:rsidRPr="00A84072">
        <w:rPr>
          <w:sz w:val="20"/>
        </w:rPr>
        <w:t>Temp. Range: –10</w:t>
      </w:r>
      <w:r w:rsidRPr="00A84072">
        <w:rPr>
          <w:b/>
          <w:bCs/>
          <w:sz w:val="20"/>
          <w:vertAlign w:val="superscript"/>
        </w:rPr>
        <w:t>o</w:t>
      </w:r>
      <w:r w:rsidRPr="00A84072">
        <w:rPr>
          <w:sz w:val="20"/>
        </w:rPr>
        <w:t>C to +80</w:t>
      </w:r>
      <w:r w:rsidRPr="00A84072">
        <w:rPr>
          <w:b/>
          <w:bCs/>
          <w:sz w:val="20"/>
          <w:vertAlign w:val="superscript"/>
        </w:rPr>
        <w:t>o</w:t>
      </w:r>
      <w:r w:rsidRPr="00A84072">
        <w:rPr>
          <w:sz w:val="20"/>
        </w:rPr>
        <w:t xml:space="preserve">C. </w:t>
      </w:r>
    </w:p>
    <w:p w:rsidR="00917682" w:rsidRPr="00A84072" w:rsidRDefault="00917682" w:rsidP="00963FD0">
      <w:pPr>
        <w:widowControl w:val="0"/>
        <w:numPr>
          <w:ilvl w:val="0"/>
          <w:numId w:val="47"/>
        </w:numPr>
        <w:tabs>
          <w:tab w:val="clear" w:pos="720"/>
          <w:tab w:val="num" w:pos="300"/>
        </w:tabs>
        <w:overflowPunct w:val="0"/>
        <w:autoSpaceDE w:val="0"/>
        <w:autoSpaceDN w:val="0"/>
        <w:adjustRightInd w:val="0"/>
        <w:spacing w:after="0" w:line="225" w:lineRule="auto"/>
        <w:ind w:left="300" w:hanging="300"/>
        <w:jc w:val="both"/>
        <w:rPr>
          <w:sz w:val="20"/>
        </w:rPr>
      </w:pPr>
      <w:r w:rsidRPr="00A84072">
        <w:rPr>
          <w:sz w:val="20"/>
        </w:rPr>
        <w:t xml:space="preserve">Voltage rating 660/1000V </w:t>
      </w:r>
    </w:p>
    <w:p w:rsidR="00917682" w:rsidRPr="00A84072" w:rsidRDefault="00917682" w:rsidP="00917682">
      <w:pPr>
        <w:adjustRightInd w:val="0"/>
        <w:spacing w:line="41" w:lineRule="exact"/>
        <w:rPr>
          <w:sz w:val="20"/>
        </w:rPr>
      </w:pPr>
    </w:p>
    <w:p w:rsidR="00917682" w:rsidRPr="00A84072" w:rsidRDefault="00917682" w:rsidP="00963FD0">
      <w:pPr>
        <w:widowControl w:val="0"/>
        <w:numPr>
          <w:ilvl w:val="0"/>
          <w:numId w:val="47"/>
        </w:numPr>
        <w:tabs>
          <w:tab w:val="clear" w:pos="720"/>
          <w:tab w:val="num" w:pos="300"/>
        </w:tabs>
        <w:overflowPunct w:val="0"/>
        <w:autoSpaceDE w:val="0"/>
        <w:autoSpaceDN w:val="0"/>
        <w:adjustRightInd w:val="0"/>
        <w:spacing w:after="0" w:line="240" w:lineRule="auto"/>
        <w:ind w:left="300" w:hanging="300"/>
        <w:jc w:val="both"/>
        <w:rPr>
          <w:sz w:val="20"/>
        </w:rPr>
      </w:pPr>
      <w:r w:rsidRPr="00A84072">
        <w:rPr>
          <w:sz w:val="20"/>
        </w:rPr>
        <w:t xml:space="preserve">Excellent resistance to heat, cold, water, oil, abrasion, UV radiation </w:t>
      </w:r>
    </w:p>
    <w:p w:rsidR="00917682" w:rsidRPr="00A84072" w:rsidRDefault="00917682" w:rsidP="00917682">
      <w:pPr>
        <w:adjustRightInd w:val="0"/>
        <w:spacing w:line="43" w:lineRule="exact"/>
        <w:rPr>
          <w:sz w:val="20"/>
        </w:rPr>
      </w:pPr>
    </w:p>
    <w:p w:rsidR="00917682" w:rsidRPr="00A84072" w:rsidRDefault="00917682" w:rsidP="00963FD0">
      <w:pPr>
        <w:widowControl w:val="0"/>
        <w:numPr>
          <w:ilvl w:val="0"/>
          <w:numId w:val="47"/>
        </w:numPr>
        <w:tabs>
          <w:tab w:val="clear" w:pos="720"/>
          <w:tab w:val="num" w:pos="260"/>
        </w:tabs>
        <w:overflowPunct w:val="0"/>
        <w:autoSpaceDE w:val="0"/>
        <w:autoSpaceDN w:val="0"/>
        <w:adjustRightInd w:val="0"/>
        <w:spacing w:after="0" w:line="240" w:lineRule="auto"/>
        <w:ind w:left="260" w:hanging="260"/>
        <w:jc w:val="both"/>
        <w:rPr>
          <w:sz w:val="20"/>
        </w:rPr>
      </w:pPr>
      <w:r w:rsidRPr="00A84072">
        <w:rPr>
          <w:sz w:val="20"/>
        </w:rPr>
        <w:t xml:space="preserve">Flexible </w:t>
      </w:r>
    </w:p>
    <w:p w:rsidR="00917682" w:rsidRPr="00A84072" w:rsidRDefault="00917682" w:rsidP="00917682">
      <w:pPr>
        <w:adjustRightInd w:val="0"/>
        <w:spacing w:line="91" w:lineRule="exact"/>
        <w:rPr>
          <w:sz w:val="20"/>
        </w:rPr>
      </w:pPr>
    </w:p>
    <w:p w:rsidR="00917682" w:rsidRPr="00A84072" w:rsidRDefault="00917682" w:rsidP="00963FD0">
      <w:pPr>
        <w:widowControl w:val="0"/>
        <w:numPr>
          <w:ilvl w:val="0"/>
          <w:numId w:val="47"/>
        </w:numPr>
        <w:tabs>
          <w:tab w:val="clear" w:pos="720"/>
          <w:tab w:val="num" w:pos="312"/>
        </w:tabs>
        <w:overflowPunct w:val="0"/>
        <w:autoSpaceDE w:val="0"/>
        <w:autoSpaceDN w:val="0"/>
        <w:adjustRightInd w:val="0"/>
        <w:spacing w:after="0" w:line="260" w:lineRule="auto"/>
        <w:ind w:left="0" w:firstLine="0"/>
        <w:jc w:val="both"/>
        <w:rPr>
          <w:sz w:val="20"/>
        </w:rPr>
      </w:pPr>
      <w:r w:rsidRPr="00A84072">
        <w:rPr>
          <w:sz w:val="20"/>
        </w:rPr>
        <w:t xml:space="preserve">Sizes of cables between array interconnections, array to junction boxes, junction boxes to Inverter etc. shall be so selected to keep the voltage drop (power loss) of the entire solar system to the minimum. The cables (as per IS) shall be insulated with a special grade PVC compound formulated for outdoor use. </w:t>
      </w:r>
    </w:p>
    <w:p w:rsidR="00917682" w:rsidRPr="00A84072" w:rsidRDefault="00917682" w:rsidP="00917682">
      <w:pPr>
        <w:adjustRightInd w:val="0"/>
        <w:spacing w:line="74" w:lineRule="exact"/>
        <w:rPr>
          <w:sz w:val="20"/>
        </w:rPr>
      </w:pPr>
    </w:p>
    <w:p w:rsidR="00917682" w:rsidRPr="00A84072" w:rsidRDefault="00917682" w:rsidP="00963FD0">
      <w:pPr>
        <w:widowControl w:val="0"/>
        <w:numPr>
          <w:ilvl w:val="0"/>
          <w:numId w:val="47"/>
        </w:numPr>
        <w:tabs>
          <w:tab w:val="clear" w:pos="720"/>
          <w:tab w:val="num" w:pos="367"/>
        </w:tabs>
        <w:overflowPunct w:val="0"/>
        <w:autoSpaceDE w:val="0"/>
        <w:autoSpaceDN w:val="0"/>
        <w:adjustRightInd w:val="0"/>
        <w:spacing w:after="0" w:line="253" w:lineRule="auto"/>
        <w:ind w:left="0" w:firstLine="0"/>
        <w:jc w:val="both"/>
        <w:rPr>
          <w:sz w:val="20"/>
        </w:rPr>
      </w:pPr>
      <w:r w:rsidRPr="00A84072">
        <w:rPr>
          <w:sz w:val="20"/>
        </w:rPr>
        <w:t xml:space="preserve">Cable Routing/ Marking: All cable/wires are to be routed in a RPVC pipe/ GI cable tray and suitably tagged and marked with proper manner by good quality ferule or by other means so that the cable easily identified. </w:t>
      </w:r>
    </w:p>
    <w:p w:rsidR="00917682" w:rsidRPr="00A84072" w:rsidRDefault="00917682" w:rsidP="00917682">
      <w:pPr>
        <w:adjustRightInd w:val="0"/>
        <w:spacing w:line="77" w:lineRule="exact"/>
        <w:rPr>
          <w:sz w:val="20"/>
        </w:rPr>
      </w:pPr>
    </w:p>
    <w:p w:rsidR="00917682" w:rsidRPr="00A84072" w:rsidRDefault="00917682" w:rsidP="00963FD0">
      <w:pPr>
        <w:widowControl w:val="0"/>
        <w:numPr>
          <w:ilvl w:val="0"/>
          <w:numId w:val="47"/>
        </w:numPr>
        <w:tabs>
          <w:tab w:val="clear" w:pos="720"/>
          <w:tab w:val="num" w:pos="420"/>
        </w:tabs>
        <w:overflowPunct w:val="0"/>
        <w:autoSpaceDE w:val="0"/>
        <w:autoSpaceDN w:val="0"/>
        <w:adjustRightInd w:val="0"/>
        <w:spacing w:after="0" w:line="236" w:lineRule="auto"/>
        <w:ind w:left="0" w:right="20" w:firstLine="0"/>
        <w:jc w:val="both"/>
        <w:rPr>
          <w:sz w:val="20"/>
        </w:rPr>
      </w:pPr>
      <w:r w:rsidRPr="00A84072">
        <w:rPr>
          <w:sz w:val="20"/>
        </w:rPr>
        <w:t xml:space="preserve">The Cable shall be so selected that it shall be compatible up to the life of the solar PV panels i.e. 25 years. </w:t>
      </w:r>
    </w:p>
    <w:p w:rsidR="00917682" w:rsidRPr="00A84072" w:rsidRDefault="00917682" w:rsidP="00917682">
      <w:pPr>
        <w:adjustRightInd w:val="0"/>
        <w:spacing w:line="93" w:lineRule="exact"/>
        <w:rPr>
          <w:sz w:val="20"/>
        </w:rPr>
      </w:pPr>
    </w:p>
    <w:p w:rsidR="00917682" w:rsidRPr="00A84072" w:rsidRDefault="00917682" w:rsidP="00963FD0">
      <w:pPr>
        <w:widowControl w:val="0"/>
        <w:numPr>
          <w:ilvl w:val="0"/>
          <w:numId w:val="47"/>
        </w:numPr>
        <w:tabs>
          <w:tab w:val="clear" w:pos="720"/>
          <w:tab w:val="num" w:pos="360"/>
        </w:tabs>
        <w:overflowPunct w:val="0"/>
        <w:autoSpaceDE w:val="0"/>
        <w:autoSpaceDN w:val="0"/>
        <w:adjustRightInd w:val="0"/>
        <w:spacing w:after="0" w:line="253" w:lineRule="auto"/>
        <w:ind w:left="0" w:firstLine="0"/>
        <w:jc w:val="both"/>
        <w:rPr>
          <w:sz w:val="20"/>
        </w:rPr>
      </w:pPr>
      <w:r w:rsidRPr="00A84072">
        <w:rPr>
          <w:sz w:val="20"/>
        </w:rPr>
        <w:t xml:space="preserve">The ratings given are approximate. All the cables required for the plant are to be provided by the bidder. Any change in cabling sizes if desired by the bidder/approved after citing appropriate reasons. </w:t>
      </w:r>
    </w:p>
    <w:p w:rsidR="00917682" w:rsidRPr="00A84072" w:rsidRDefault="00917682" w:rsidP="00917682">
      <w:pPr>
        <w:adjustRightInd w:val="0"/>
        <w:spacing w:line="80" w:lineRule="exact"/>
        <w:rPr>
          <w:sz w:val="20"/>
        </w:rPr>
      </w:pPr>
    </w:p>
    <w:p w:rsidR="00917682" w:rsidRPr="00A84072" w:rsidRDefault="00917682" w:rsidP="00963FD0">
      <w:pPr>
        <w:widowControl w:val="0"/>
        <w:numPr>
          <w:ilvl w:val="0"/>
          <w:numId w:val="47"/>
        </w:numPr>
        <w:tabs>
          <w:tab w:val="clear" w:pos="720"/>
          <w:tab w:val="num" w:pos="321"/>
        </w:tabs>
        <w:overflowPunct w:val="0"/>
        <w:autoSpaceDE w:val="0"/>
        <w:autoSpaceDN w:val="0"/>
        <w:adjustRightInd w:val="0"/>
        <w:spacing w:after="0" w:line="268" w:lineRule="auto"/>
        <w:ind w:left="0" w:firstLine="0"/>
        <w:jc w:val="both"/>
        <w:rPr>
          <w:sz w:val="20"/>
        </w:rPr>
      </w:pPr>
      <w:r w:rsidRPr="00A84072">
        <w:rPr>
          <w:sz w:val="20"/>
        </w:rPr>
        <w:t xml:space="preserve">Multi Strand, Annealed high conductivity copper conductor PVC type ‘A’ pressure extruded insulation or XLPE insulation. Overall PVC/XLPE insulation for UV protection Armored cable for underground laying. All cable trays including covers to be provided. All cables conform to latest edition of IEC/equivalent BIS </w:t>
      </w:r>
      <w:r>
        <w:rPr>
          <w:sz w:val="20"/>
        </w:rPr>
        <w:t>Standards as specified below: BO</w:t>
      </w:r>
      <w:r w:rsidRPr="00A84072">
        <w:rPr>
          <w:sz w:val="20"/>
        </w:rPr>
        <w:t xml:space="preserve">S item / component Standard Description Standard Number Cables General Test and Measuring Methods, PVC/XLPE insulated cables for working Voltage up to and including 1100 V,UV resistant for outdoor installation IS /IEC 69947. </w:t>
      </w:r>
    </w:p>
    <w:p w:rsidR="00917682" w:rsidRPr="00A84072" w:rsidRDefault="00917682" w:rsidP="00917682">
      <w:pPr>
        <w:adjustRightInd w:val="0"/>
        <w:spacing w:line="63" w:lineRule="exact"/>
        <w:rPr>
          <w:sz w:val="20"/>
        </w:rPr>
      </w:pPr>
    </w:p>
    <w:p w:rsidR="00917682" w:rsidRDefault="00917682" w:rsidP="00963FD0">
      <w:pPr>
        <w:widowControl w:val="0"/>
        <w:numPr>
          <w:ilvl w:val="0"/>
          <w:numId w:val="47"/>
        </w:numPr>
        <w:tabs>
          <w:tab w:val="clear" w:pos="720"/>
          <w:tab w:val="num" w:pos="329"/>
        </w:tabs>
        <w:overflowPunct w:val="0"/>
        <w:autoSpaceDE w:val="0"/>
        <w:autoSpaceDN w:val="0"/>
        <w:adjustRightInd w:val="0"/>
        <w:spacing w:after="0" w:line="236" w:lineRule="auto"/>
        <w:ind w:left="0" w:right="20" w:firstLine="0"/>
        <w:jc w:val="both"/>
        <w:rPr>
          <w:sz w:val="20"/>
        </w:rPr>
      </w:pPr>
      <w:r w:rsidRPr="00A84072">
        <w:rPr>
          <w:sz w:val="20"/>
        </w:rPr>
        <w:t>The size of each type of DC cable selected shall be based on minimum voltage drop however; the ma</w:t>
      </w:r>
      <w:r>
        <w:rPr>
          <w:sz w:val="20"/>
        </w:rPr>
        <w:t>ximum drop shall be limited to 2</w:t>
      </w:r>
      <w:r w:rsidRPr="00A84072">
        <w:rPr>
          <w:sz w:val="20"/>
        </w:rPr>
        <w:t xml:space="preserve">%. </w:t>
      </w:r>
    </w:p>
    <w:p w:rsidR="00917682" w:rsidRPr="00A84072" w:rsidRDefault="00917682" w:rsidP="00917682">
      <w:pPr>
        <w:overflowPunct w:val="0"/>
        <w:adjustRightInd w:val="0"/>
        <w:spacing w:line="236" w:lineRule="auto"/>
        <w:ind w:right="20"/>
        <w:jc w:val="both"/>
        <w:rPr>
          <w:sz w:val="20"/>
        </w:rPr>
      </w:pPr>
      <w:r w:rsidRPr="00A84072">
        <w:rPr>
          <w:b/>
          <w:sz w:val="20"/>
        </w:rPr>
        <w:t>xxi</w:t>
      </w:r>
      <w:r>
        <w:rPr>
          <w:b/>
          <w:sz w:val="20"/>
        </w:rPr>
        <w:t>.</w:t>
      </w:r>
      <w:r w:rsidRPr="00A84072">
        <w:rPr>
          <w:sz w:val="20"/>
        </w:rPr>
        <w:t xml:space="preserve"> The size of each type of AC cable selected shall be based on minimum voltage drop however; the maximum drop shall be limited to 2 %.</w:t>
      </w:r>
    </w:p>
    <w:p w:rsidR="00917682" w:rsidRDefault="00917682" w:rsidP="00917682">
      <w:pPr>
        <w:adjustRightInd w:val="0"/>
        <w:spacing w:line="200" w:lineRule="exact"/>
        <w:rPr>
          <w:rFonts w:ascii="Times New Roman" w:hAnsi="Times New Roman"/>
          <w:sz w:val="24"/>
          <w:szCs w:val="24"/>
        </w:rPr>
      </w:pPr>
    </w:p>
    <w:p w:rsidR="00917682" w:rsidRPr="00A84072" w:rsidRDefault="00917682" w:rsidP="00917682">
      <w:pPr>
        <w:tabs>
          <w:tab w:val="left" w:pos="3049"/>
        </w:tabs>
        <w:jc w:val="both"/>
        <w:rPr>
          <w:sz w:val="16"/>
        </w:rPr>
      </w:pPr>
    </w:p>
    <w:p w:rsidR="00917682" w:rsidRPr="00134EBE" w:rsidRDefault="00917682" w:rsidP="00917682">
      <w:pPr>
        <w:tabs>
          <w:tab w:val="left" w:pos="3049"/>
        </w:tabs>
        <w:jc w:val="both"/>
        <w:rPr>
          <w:sz w:val="20"/>
        </w:rPr>
      </w:pPr>
    </w:p>
    <w:p w:rsidR="00917682" w:rsidRPr="00134EBE" w:rsidRDefault="00917682" w:rsidP="00917682">
      <w:pPr>
        <w:tabs>
          <w:tab w:val="left" w:pos="3049"/>
        </w:tabs>
        <w:jc w:val="both"/>
        <w:rPr>
          <w:sz w:val="20"/>
        </w:rPr>
      </w:pPr>
    </w:p>
    <w:p w:rsidR="00917682" w:rsidRPr="000F08C2" w:rsidRDefault="00917682" w:rsidP="00917682">
      <w:pPr>
        <w:tabs>
          <w:tab w:val="left" w:pos="3049"/>
        </w:tabs>
        <w:jc w:val="both"/>
        <w:rPr>
          <w:sz w:val="20"/>
          <w:u w:val="single"/>
        </w:rPr>
      </w:pPr>
    </w:p>
    <w:p w:rsidR="00917682" w:rsidRPr="006D3AAE" w:rsidRDefault="00917682" w:rsidP="00917682">
      <w:pPr>
        <w:adjustRightInd w:val="0"/>
        <w:rPr>
          <w:b/>
          <w:bCs/>
          <w:sz w:val="20"/>
          <w:szCs w:val="24"/>
        </w:rPr>
      </w:pPr>
      <w:r w:rsidRPr="006D3AAE">
        <w:rPr>
          <w:b/>
          <w:bCs/>
          <w:sz w:val="20"/>
          <w:szCs w:val="24"/>
          <w:u w:val="single"/>
        </w:rPr>
        <w:t>14.CONNECTIVITY</w:t>
      </w:r>
      <w:r w:rsidRPr="006D3AAE">
        <w:rPr>
          <w:b/>
          <w:bCs/>
          <w:sz w:val="20"/>
          <w:szCs w:val="24"/>
        </w:rPr>
        <w:t>:</w:t>
      </w:r>
    </w:p>
    <w:p w:rsidR="00917682" w:rsidRPr="006D3AAE" w:rsidRDefault="00917682" w:rsidP="00917682">
      <w:pPr>
        <w:rPr>
          <w:rFonts w:ascii="Times New Roman" w:hAnsi="Times New Roman"/>
        </w:rPr>
      </w:pPr>
    </w:p>
    <w:p w:rsidR="00917682" w:rsidRDefault="00917682" w:rsidP="00917682">
      <w:pPr>
        <w:overflowPunct w:val="0"/>
        <w:adjustRightInd w:val="0"/>
        <w:spacing w:line="253" w:lineRule="auto"/>
        <w:jc w:val="both"/>
        <w:rPr>
          <w:sz w:val="20"/>
          <w:szCs w:val="24"/>
        </w:rPr>
      </w:pPr>
      <w:r w:rsidRPr="00A84072">
        <w:rPr>
          <w:sz w:val="20"/>
          <w:szCs w:val="24"/>
        </w:rPr>
        <w:t xml:space="preserve">The maximum capacity for interconnection with the grid at a specific voltage level shall be as specified in the </w:t>
      </w:r>
      <w:r>
        <w:rPr>
          <w:sz w:val="20"/>
          <w:szCs w:val="24"/>
        </w:rPr>
        <w:t>RREC</w:t>
      </w:r>
      <w:r w:rsidRPr="00A84072">
        <w:rPr>
          <w:sz w:val="20"/>
          <w:szCs w:val="24"/>
        </w:rPr>
        <w:t xml:space="preserve"> regulation for Grid connectivity and norms of DISCOM and amended from time to time.</w:t>
      </w:r>
    </w:p>
    <w:p w:rsidR="00917682" w:rsidRPr="00A84072" w:rsidRDefault="00917682" w:rsidP="00917682">
      <w:pPr>
        <w:overflowPunct w:val="0"/>
        <w:adjustRightInd w:val="0"/>
        <w:spacing w:line="253" w:lineRule="auto"/>
        <w:jc w:val="both"/>
        <w:rPr>
          <w:rFonts w:ascii="Times New Roman" w:hAnsi="Times New Roman"/>
          <w:sz w:val="20"/>
          <w:szCs w:val="24"/>
        </w:rPr>
      </w:pPr>
    </w:p>
    <w:p w:rsidR="00917682" w:rsidRPr="00A84072" w:rsidRDefault="00917682" w:rsidP="00917682">
      <w:pPr>
        <w:adjustRightInd w:val="0"/>
        <w:spacing w:line="27" w:lineRule="exact"/>
        <w:rPr>
          <w:rFonts w:ascii="Times New Roman" w:hAnsi="Times New Roman"/>
          <w:sz w:val="20"/>
          <w:szCs w:val="24"/>
        </w:rPr>
      </w:pPr>
    </w:p>
    <w:p w:rsidR="00917682" w:rsidRPr="006D3AAE" w:rsidRDefault="00917682" w:rsidP="00917682">
      <w:pPr>
        <w:adjustRightInd w:val="0"/>
        <w:rPr>
          <w:b/>
          <w:bCs/>
          <w:sz w:val="20"/>
          <w:szCs w:val="24"/>
          <w:u w:val="single"/>
        </w:rPr>
      </w:pPr>
      <w:r w:rsidRPr="006D3AAE">
        <w:rPr>
          <w:b/>
          <w:bCs/>
          <w:sz w:val="20"/>
          <w:szCs w:val="24"/>
          <w:u w:val="single"/>
        </w:rPr>
        <w:t>15.DRAWINGS &amp; MANUALS:</w:t>
      </w:r>
    </w:p>
    <w:p w:rsidR="00917682" w:rsidRPr="006D3AAE" w:rsidRDefault="00917682" w:rsidP="00917682">
      <w:pPr>
        <w:rPr>
          <w:rFonts w:ascii="Times New Roman" w:hAnsi="Times New Roman"/>
        </w:rPr>
      </w:pPr>
    </w:p>
    <w:p w:rsidR="00917682" w:rsidRDefault="00917682" w:rsidP="00917682">
      <w:pPr>
        <w:overflowPunct w:val="0"/>
        <w:adjustRightInd w:val="0"/>
        <w:spacing w:line="265" w:lineRule="auto"/>
        <w:ind w:right="20"/>
        <w:rPr>
          <w:sz w:val="20"/>
          <w:szCs w:val="24"/>
        </w:rPr>
      </w:pPr>
      <w:r w:rsidRPr="00A84072">
        <w:rPr>
          <w:b/>
          <w:sz w:val="20"/>
          <w:szCs w:val="24"/>
        </w:rPr>
        <w:t>i</w:t>
      </w:r>
      <w:r>
        <w:rPr>
          <w:b/>
          <w:sz w:val="20"/>
          <w:szCs w:val="24"/>
        </w:rPr>
        <w:t>)</w:t>
      </w:r>
      <w:r w:rsidRPr="00A84072">
        <w:rPr>
          <w:sz w:val="20"/>
          <w:szCs w:val="24"/>
        </w:rPr>
        <w:t xml:space="preserve">. Two sets of Engineering, electrical drawings and Installation and O&amp;M manuals are to be supplied. Bidders shall provide complete technical datasheets for each equipment giving details of the specifications along with make/makes in their bid along with basic design of the power plant and power evacuation, synchronization along with protection equipment. </w:t>
      </w:r>
      <w:r>
        <w:rPr>
          <w:b/>
          <w:sz w:val="20"/>
          <w:szCs w:val="24"/>
        </w:rPr>
        <w:t>i</w:t>
      </w:r>
      <w:r w:rsidRPr="005336E9">
        <w:rPr>
          <w:b/>
          <w:sz w:val="20"/>
          <w:szCs w:val="24"/>
        </w:rPr>
        <w:t>i</w:t>
      </w:r>
      <w:r>
        <w:rPr>
          <w:b/>
          <w:sz w:val="20"/>
          <w:szCs w:val="24"/>
        </w:rPr>
        <w:t>)</w:t>
      </w:r>
      <w:r w:rsidRPr="00A84072">
        <w:rPr>
          <w:sz w:val="20"/>
          <w:szCs w:val="24"/>
        </w:rPr>
        <w:t>. Approved ISI and reputed makes for equipment be used.</w:t>
      </w:r>
    </w:p>
    <w:p w:rsidR="00917682" w:rsidRPr="00A84072" w:rsidRDefault="00917682" w:rsidP="00917682">
      <w:pPr>
        <w:overflowPunct w:val="0"/>
        <w:adjustRightInd w:val="0"/>
        <w:spacing w:line="265" w:lineRule="auto"/>
        <w:ind w:right="20"/>
        <w:rPr>
          <w:rFonts w:ascii="Times New Roman" w:hAnsi="Times New Roman"/>
          <w:sz w:val="20"/>
          <w:szCs w:val="24"/>
        </w:rPr>
      </w:pPr>
    </w:p>
    <w:p w:rsidR="00917682" w:rsidRPr="00A84072" w:rsidRDefault="00917682" w:rsidP="00917682">
      <w:pPr>
        <w:adjustRightInd w:val="0"/>
        <w:spacing w:line="12" w:lineRule="exact"/>
        <w:rPr>
          <w:rFonts w:ascii="Times New Roman" w:hAnsi="Times New Roman"/>
          <w:sz w:val="20"/>
          <w:szCs w:val="24"/>
        </w:rPr>
      </w:pPr>
    </w:p>
    <w:p w:rsidR="00917682" w:rsidRPr="006D3AAE" w:rsidRDefault="00917682" w:rsidP="00917682">
      <w:pPr>
        <w:adjustRightInd w:val="0"/>
        <w:rPr>
          <w:b/>
          <w:bCs/>
          <w:sz w:val="20"/>
          <w:szCs w:val="24"/>
          <w:u w:val="single"/>
        </w:rPr>
      </w:pPr>
      <w:r w:rsidRPr="006D3AAE">
        <w:rPr>
          <w:b/>
          <w:bCs/>
          <w:sz w:val="20"/>
          <w:szCs w:val="24"/>
          <w:u w:val="single"/>
        </w:rPr>
        <w:t xml:space="preserve">16.CAPACITY OF SOLAR PV SYSTEM ON THE </w:t>
      </w:r>
      <w:r>
        <w:rPr>
          <w:b/>
          <w:bCs/>
          <w:sz w:val="20"/>
          <w:szCs w:val="24"/>
          <w:u w:val="single"/>
        </w:rPr>
        <w:t>GROUND MOUNTED</w:t>
      </w:r>
      <w:r w:rsidRPr="006D3AAE">
        <w:rPr>
          <w:b/>
          <w:bCs/>
          <w:sz w:val="20"/>
          <w:szCs w:val="24"/>
          <w:u w:val="single"/>
        </w:rPr>
        <w:t>:</w:t>
      </w:r>
    </w:p>
    <w:p w:rsidR="00917682" w:rsidRPr="006D3AAE" w:rsidRDefault="00917682" w:rsidP="00917682">
      <w:pPr>
        <w:rPr>
          <w:rFonts w:ascii="Times New Roman" w:hAnsi="Times New Roman"/>
        </w:rPr>
      </w:pPr>
    </w:p>
    <w:p w:rsidR="00917682" w:rsidRDefault="00917682" w:rsidP="00917682">
      <w:pPr>
        <w:overflowPunct w:val="0"/>
        <w:adjustRightInd w:val="0"/>
        <w:spacing w:line="235" w:lineRule="auto"/>
        <w:ind w:right="20"/>
        <w:jc w:val="both"/>
        <w:rPr>
          <w:sz w:val="20"/>
          <w:szCs w:val="24"/>
        </w:rPr>
      </w:pPr>
      <w:r w:rsidRPr="00A84072">
        <w:rPr>
          <w:sz w:val="20"/>
          <w:szCs w:val="24"/>
        </w:rPr>
        <w:t xml:space="preserve">The Solar PV system on the </w:t>
      </w:r>
      <w:r>
        <w:rPr>
          <w:sz w:val="20"/>
          <w:szCs w:val="24"/>
        </w:rPr>
        <w:t>Ground mounted</w:t>
      </w:r>
      <w:r w:rsidRPr="00A84072">
        <w:rPr>
          <w:sz w:val="20"/>
          <w:szCs w:val="24"/>
        </w:rPr>
        <w:t xml:space="preserve"> of the selected buildings will be installed for PV capacity permissible by Discom as per regulation issued by </w:t>
      </w:r>
      <w:r>
        <w:rPr>
          <w:sz w:val="20"/>
          <w:szCs w:val="24"/>
        </w:rPr>
        <w:t>RREC</w:t>
      </w:r>
      <w:r w:rsidRPr="00A84072">
        <w:rPr>
          <w:sz w:val="20"/>
          <w:szCs w:val="24"/>
        </w:rPr>
        <w:t>.</w:t>
      </w:r>
    </w:p>
    <w:p w:rsidR="00917682" w:rsidRPr="00A84072" w:rsidRDefault="00917682" w:rsidP="00917682">
      <w:pPr>
        <w:overflowPunct w:val="0"/>
        <w:adjustRightInd w:val="0"/>
        <w:spacing w:line="235" w:lineRule="auto"/>
        <w:ind w:right="20"/>
        <w:jc w:val="both"/>
        <w:rPr>
          <w:rFonts w:ascii="Times New Roman" w:hAnsi="Times New Roman"/>
          <w:sz w:val="20"/>
          <w:szCs w:val="24"/>
        </w:rPr>
      </w:pPr>
    </w:p>
    <w:p w:rsidR="00917682" w:rsidRPr="00A84072" w:rsidRDefault="00917682" w:rsidP="00917682">
      <w:pPr>
        <w:adjustRightInd w:val="0"/>
        <w:spacing w:line="45" w:lineRule="exact"/>
        <w:rPr>
          <w:rFonts w:ascii="Times New Roman" w:hAnsi="Times New Roman"/>
          <w:sz w:val="20"/>
          <w:szCs w:val="24"/>
        </w:rPr>
      </w:pPr>
    </w:p>
    <w:p w:rsidR="00917682" w:rsidRDefault="00917682" w:rsidP="00917682">
      <w:pPr>
        <w:adjustRightInd w:val="0"/>
        <w:rPr>
          <w:b/>
          <w:bCs/>
          <w:sz w:val="20"/>
          <w:szCs w:val="24"/>
          <w:u w:val="single"/>
        </w:rPr>
      </w:pPr>
      <w:r w:rsidRPr="00A84072">
        <w:rPr>
          <w:b/>
          <w:sz w:val="20"/>
          <w:szCs w:val="24"/>
        </w:rPr>
        <w:t>17</w:t>
      </w:r>
      <w:r w:rsidRPr="00A84072">
        <w:rPr>
          <w:sz w:val="20"/>
          <w:szCs w:val="24"/>
        </w:rPr>
        <w:t>.</w:t>
      </w:r>
      <w:r w:rsidRPr="000F08C2">
        <w:rPr>
          <w:b/>
          <w:bCs/>
          <w:sz w:val="20"/>
          <w:szCs w:val="24"/>
          <w:u w:val="single"/>
        </w:rPr>
        <w:t>SAFETY MEASURES:</w:t>
      </w:r>
    </w:p>
    <w:p w:rsidR="00917682" w:rsidRPr="00A84072" w:rsidRDefault="00917682" w:rsidP="00917682">
      <w:pPr>
        <w:adjustRightInd w:val="0"/>
        <w:rPr>
          <w:rFonts w:ascii="Times New Roman" w:hAnsi="Times New Roman"/>
          <w:sz w:val="20"/>
          <w:szCs w:val="24"/>
        </w:rPr>
      </w:pPr>
    </w:p>
    <w:p w:rsidR="00917682" w:rsidRPr="00A84072" w:rsidRDefault="00917682" w:rsidP="00917682">
      <w:pPr>
        <w:overflowPunct w:val="0"/>
        <w:adjustRightInd w:val="0"/>
        <w:spacing w:line="253" w:lineRule="auto"/>
        <w:jc w:val="both"/>
        <w:rPr>
          <w:rFonts w:ascii="Times New Roman" w:hAnsi="Times New Roman"/>
          <w:sz w:val="20"/>
          <w:szCs w:val="24"/>
        </w:rPr>
      </w:pPr>
      <w:r w:rsidRPr="00A84072">
        <w:rPr>
          <w:sz w:val="20"/>
          <w:szCs w:val="24"/>
        </w:rPr>
        <w:t>The bidder shall take entire responsibility for electrical safety of the installation(s) including connectivity with the grid and follow all the safety rules &amp; regulations applicable as per Electricity Act, 2003 and CEA guidelines etc.</w:t>
      </w:r>
    </w:p>
    <w:p w:rsidR="00917682" w:rsidRPr="00A84072" w:rsidRDefault="00917682" w:rsidP="00917682">
      <w:pPr>
        <w:adjustRightInd w:val="0"/>
        <w:spacing w:line="370" w:lineRule="exact"/>
        <w:rPr>
          <w:rFonts w:ascii="Times New Roman" w:hAnsi="Times New Roman"/>
          <w:sz w:val="20"/>
          <w:szCs w:val="24"/>
        </w:rPr>
      </w:pPr>
    </w:p>
    <w:p w:rsidR="00917682" w:rsidRDefault="00917682" w:rsidP="00917682">
      <w:pPr>
        <w:overflowPunct w:val="0"/>
        <w:adjustRightInd w:val="0"/>
        <w:spacing w:line="231" w:lineRule="auto"/>
        <w:ind w:right="20"/>
        <w:jc w:val="both"/>
        <w:rPr>
          <w:b/>
          <w:bCs/>
          <w:sz w:val="20"/>
          <w:szCs w:val="24"/>
        </w:rPr>
      </w:pPr>
      <w:r>
        <w:rPr>
          <w:b/>
          <w:bCs/>
          <w:sz w:val="20"/>
          <w:szCs w:val="24"/>
        </w:rPr>
        <w:t xml:space="preserve">17) </w:t>
      </w:r>
      <w:r w:rsidRPr="000F08C2">
        <w:rPr>
          <w:b/>
          <w:bCs/>
          <w:sz w:val="20"/>
          <w:szCs w:val="24"/>
          <w:u w:val="single"/>
        </w:rPr>
        <w:t>DISPLAY BOARD</w:t>
      </w:r>
      <w:r w:rsidRPr="00A84072">
        <w:rPr>
          <w:b/>
          <w:bCs/>
          <w:sz w:val="20"/>
          <w:szCs w:val="24"/>
        </w:rPr>
        <w:t>:</w:t>
      </w:r>
    </w:p>
    <w:p w:rsidR="00917682" w:rsidRDefault="00917682" w:rsidP="00917682">
      <w:pPr>
        <w:overflowPunct w:val="0"/>
        <w:adjustRightInd w:val="0"/>
        <w:spacing w:line="231" w:lineRule="auto"/>
        <w:ind w:right="20"/>
        <w:jc w:val="both"/>
        <w:rPr>
          <w:b/>
          <w:bCs/>
          <w:sz w:val="20"/>
          <w:szCs w:val="24"/>
        </w:rPr>
      </w:pPr>
    </w:p>
    <w:p w:rsidR="00917682" w:rsidRPr="00A84072" w:rsidRDefault="00917682" w:rsidP="00917682">
      <w:pPr>
        <w:overflowPunct w:val="0"/>
        <w:adjustRightInd w:val="0"/>
        <w:spacing w:line="231" w:lineRule="auto"/>
        <w:ind w:right="20"/>
        <w:jc w:val="both"/>
        <w:rPr>
          <w:rFonts w:ascii="Times New Roman" w:hAnsi="Times New Roman"/>
          <w:sz w:val="20"/>
          <w:szCs w:val="24"/>
        </w:rPr>
      </w:pPr>
      <w:r w:rsidRPr="00A84072">
        <w:rPr>
          <w:sz w:val="20"/>
          <w:szCs w:val="24"/>
        </w:rPr>
        <w:t xml:space="preserve">A display board shall be installed in the vicinity of the plantcommunity building, of min. size 4’ x 3’ on two poles. MS Sheet of board shall be of </w:t>
      </w:r>
      <w:r w:rsidRPr="00A84072">
        <w:rPr>
          <w:b/>
          <w:bCs/>
          <w:sz w:val="20"/>
          <w:szCs w:val="24"/>
        </w:rPr>
        <w:t xml:space="preserve">minimum 22 SWG. </w:t>
      </w:r>
      <w:r w:rsidRPr="00A84072">
        <w:rPr>
          <w:sz w:val="20"/>
          <w:szCs w:val="24"/>
        </w:rPr>
        <w:t xml:space="preserve">The text shallinclude </w:t>
      </w:r>
      <w:r>
        <w:rPr>
          <w:sz w:val="20"/>
          <w:szCs w:val="24"/>
        </w:rPr>
        <w:t>ILD</w:t>
      </w:r>
      <w:r w:rsidRPr="00A84072">
        <w:rPr>
          <w:sz w:val="20"/>
          <w:szCs w:val="24"/>
        </w:rPr>
        <w:t xml:space="preserve"> address as well as Manufacturer’s nameand address, Phone, fax and mobile number for immediate contact in case of any failure of systems. The board shall be spray painted, with vinyl letter pasting.</w:t>
      </w:r>
    </w:p>
    <w:p w:rsidR="00917682" w:rsidRPr="00A84072" w:rsidRDefault="00917682" w:rsidP="00917682">
      <w:pPr>
        <w:adjustRightInd w:val="0"/>
        <w:spacing w:line="184" w:lineRule="exact"/>
        <w:rPr>
          <w:rFonts w:ascii="Times New Roman" w:hAnsi="Times New Roman"/>
          <w:sz w:val="20"/>
          <w:szCs w:val="24"/>
        </w:rPr>
      </w:pPr>
    </w:p>
    <w:p w:rsidR="00917682" w:rsidRDefault="00917682" w:rsidP="00917682">
      <w:pPr>
        <w:adjustRightInd w:val="0"/>
        <w:rPr>
          <w:b/>
          <w:bCs/>
          <w:sz w:val="20"/>
          <w:szCs w:val="24"/>
          <w:u w:val="single"/>
        </w:rPr>
      </w:pPr>
      <w:r>
        <w:rPr>
          <w:b/>
          <w:bCs/>
          <w:sz w:val="20"/>
          <w:szCs w:val="24"/>
        </w:rPr>
        <w:t xml:space="preserve">18) </w:t>
      </w:r>
      <w:r w:rsidRPr="000F08C2">
        <w:rPr>
          <w:b/>
          <w:bCs/>
          <w:sz w:val="20"/>
          <w:szCs w:val="24"/>
          <w:u w:val="single"/>
        </w:rPr>
        <w:t>DOCUMENTATION:</w:t>
      </w:r>
    </w:p>
    <w:p w:rsidR="00917682" w:rsidRPr="00A84072" w:rsidRDefault="00917682" w:rsidP="00917682">
      <w:pPr>
        <w:adjustRightInd w:val="0"/>
        <w:rPr>
          <w:rFonts w:ascii="Times New Roman" w:hAnsi="Times New Roman"/>
          <w:sz w:val="20"/>
          <w:szCs w:val="24"/>
        </w:rPr>
      </w:pPr>
    </w:p>
    <w:p w:rsidR="00917682" w:rsidRPr="00A84072" w:rsidRDefault="00917682" w:rsidP="00917682">
      <w:pPr>
        <w:overflowPunct w:val="0"/>
        <w:adjustRightInd w:val="0"/>
        <w:spacing w:line="232" w:lineRule="auto"/>
        <w:jc w:val="both"/>
        <w:rPr>
          <w:rFonts w:ascii="Times New Roman" w:hAnsi="Times New Roman"/>
          <w:sz w:val="20"/>
          <w:szCs w:val="24"/>
        </w:rPr>
      </w:pPr>
      <w:r w:rsidRPr="00A84072">
        <w:rPr>
          <w:sz w:val="20"/>
          <w:szCs w:val="24"/>
        </w:rPr>
        <w:t>Two sets of installation manual / user manual shall be supplied along with the each power plant. The manual shall include complete system details such as array lay out, schematic of the system, inverter details, working principle etc. Step by step maintenance and troubleshooting procedures shall be given in the manuals</w:t>
      </w:r>
      <w:r w:rsidRPr="006D3AAE">
        <w:rPr>
          <w:sz w:val="20"/>
          <w:szCs w:val="24"/>
        </w:rPr>
        <w:t xml:space="preserve">. </w:t>
      </w:r>
      <w:r w:rsidRPr="006D3AAE">
        <w:rPr>
          <w:bCs/>
          <w:sz w:val="20"/>
          <w:szCs w:val="24"/>
        </w:rPr>
        <w:t>Module layout drawing has tobe submitted to ILD for the site. Set of line diagram and licensed electrical contractors’ certificate has to be submitted</w:t>
      </w:r>
      <w:r w:rsidRPr="00A84072">
        <w:rPr>
          <w:b/>
          <w:bCs/>
          <w:sz w:val="20"/>
          <w:szCs w:val="24"/>
        </w:rPr>
        <w:t>.</w:t>
      </w:r>
    </w:p>
    <w:p w:rsidR="00917682" w:rsidRDefault="00917682" w:rsidP="00917682">
      <w:pPr>
        <w:adjustRightInd w:val="0"/>
        <w:spacing w:line="187" w:lineRule="exact"/>
        <w:rPr>
          <w:rFonts w:ascii="Times New Roman" w:hAnsi="Times New Roman"/>
          <w:sz w:val="20"/>
          <w:szCs w:val="24"/>
        </w:rPr>
      </w:pPr>
    </w:p>
    <w:p w:rsidR="00917682" w:rsidRPr="00A84072" w:rsidRDefault="00917682" w:rsidP="00917682">
      <w:pPr>
        <w:adjustRightInd w:val="0"/>
        <w:spacing w:line="187" w:lineRule="exact"/>
        <w:rPr>
          <w:rFonts w:ascii="Times New Roman" w:hAnsi="Times New Roman"/>
          <w:sz w:val="20"/>
          <w:szCs w:val="24"/>
        </w:rPr>
      </w:pPr>
    </w:p>
    <w:p w:rsidR="00917682" w:rsidRDefault="00917682" w:rsidP="00917682">
      <w:pPr>
        <w:adjustRightInd w:val="0"/>
        <w:rPr>
          <w:b/>
          <w:bCs/>
          <w:sz w:val="20"/>
          <w:szCs w:val="24"/>
          <w:u w:val="single"/>
        </w:rPr>
      </w:pPr>
      <w:r>
        <w:rPr>
          <w:b/>
          <w:bCs/>
          <w:sz w:val="20"/>
          <w:szCs w:val="24"/>
        </w:rPr>
        <w:t xml:space="preserve">19) </w:t>
      </w:r>
      <w:r w:rsidRPr="000F08C2">
        <w:rPr>
          <w:b/>
          <w:bCs/>
          <w:sz w:val="20"/>
          <w:szCs w:val="24"/>
          <w:u w:val="single"/>
        </w:rPr>
        <w:t>BILL OF MATERIAL:</w:t>
      </w:r>
    </w:p>
    <w:p w:rsidR="00917682" w:rsidRPr="000F08C2" w:rsidRDefault="00917682" w:rsidP="00917682">
      <w:pPr>
        <w:adjustRightInd w:val="0"/>
        <w:rPr>
          <w:rFonts w:ascii="Times New Roman" w:hAnsi="Times New Roman"/>
          <w:sz w:val="20"/>
          <w:szCs w:val="24"/>
        </w:rPr>
      </w:pPr>
    </w:p>
    <w:p w:rsidR="00917682" w:rsidRPr="00563092" w:rsidRDefault="00917682" w:rsidP="00917682">
      <w:pPr>
        <w:overflowPunct w:val="0"/>
        <w:adjustRightInd w:val="0"/>
        <w:spacing w:line="217" w:lineRule="auto"/>
        <w:ind w:right="280"/>
        <w:rPr>
          <w:rFonts w:ascii="Times New Roman" w:hAnsi="Times New Roman"/>
          <w:b/>
          <w:bCs/>
          <w:sz w:val="20"/>
          <w:szCs w:val="24"/>
        </w:rPr>
      </w:pPr>
      <w:r w:rsidRPr="00A84072">
        <w:rPr>
          <w:sz w:val="20"/>
          <w:szCs w:val="24"/>
        </w:rPr>
        <w:t xml:space="preserve">The </w:t>
      </w:r>
      <w:r w:rsidRPr="00563092">
        <w:rPr>
          <w:b/>
          <w:bCs/>
          <w:sz w:val="20"/>
          <w:szCs w:val="24"/>
        </w:rPr>
        <w:t>Bidder shall provide the bill of material for grid connect SPV power plant mentioning the quantity of each of the item consisting in the system, along with the offer.</w:t>
      </w:r>
    </w:p>
    <w:p w:rsidR="00917682" w:rsidRPr="00A84072" w:rsidRDefault="00917682" w:rsidP="00917682">
      <w:pPr>
        <w:adjustRightInd w:val="0"/>
        <w:spacing w:line="187" w:lineRule="exact"/>
        <w:rPr>
          <w:rFonts w:ascii="Times New Roman" w:hAnsi="Times New Roman"/>
          <w:sz w:val="20"/>
          <w:szCs w:val="24"/>
        </w:rPr>
      </w:pPr>
    </w:p>
    <w:p w:rsidR="00917682" w:rsidRDefault="00917682" w:rsidP="00917682">
      <w:pPr>
        <w:adjustRightInd w:val="0"/>
        <w:rPr>
          <w:b/>
          <w:bCs/>
          <w:sz w:val="20"/>
          <w:szCs w:val="24"/>
          <w:u w:val="single"/>
        </w:rPr>
      </w:pPr>
      <w:r>
        <w:rPr>
          <w:b/>
          <w:bCs/>
          <w:sz w:val="20"/>
          <w:szCs w:val="24"/>
        </w:rPr>
        <w:t xml:space="preserve">20) </w:t>
      </w:r>
      <w:r w:rsidRPr="000F08C2">
        <w:rPr>
          <w:b/>
          <w:bCs/>
          <w:sz w:val="20"/>
          <w:szCs w:val="24"/>
          <w:u w:val="single"/>
        </w:rPr>
        <w:t>SHADOW ANALYSIS</w:t>
      </w:r>
      <w:r>
        <w:rPr>
          <w:b/>
          <w:bCs/>
          <w:sz w:val="20"/>
          <w:szCs w:val="24"/>
          <w:u w:val="single"/>
        </w:rPr>
        <w:t>:</w:t>
      </w:r>
    </w:p>
    <w:p w:rsidR="00917682" w:rsidRPr="00A84072" w:rsidRDefault="00917682" w:rsidP="00917682">
      <w:pPr>
        <w:adjustRightInd w:val="0"/>
        <w:rPr>
          <w:rFonts w:ascii="Times New Roman" w:hAnsi="Times New Roman"/>
          <w:sz w:val="20"/>
          <w:szCs w:val="24"/>
        </w:rPr>
      </w:pPr>
    </w:p>
    <w:p w:rsidR="00917682" w:rsidRPr="00A84072" w:rsidRDefault="00917682" w:rsidP="00917682">
      <w:pPr>
        <w:adjustRightInd w:val="0"/>
        <w:spacing w:line="51" w:lineRule="exact"/>
        <w:rPr>
          <w:rFonts w:ascii="Times New Roman" w:hAnsi="Times New Roman"/>
          <w:sz w:val="20"/>
          <w:szCs w:val="24"/>
        </w:rPr>
      </w:pPr>
    </w:p>
    <w:p w:rsidR="00917682" w:rsidRPr="006D3AAE" w:rsidRDefault="00917682" w:rsidP="00917682">
      <w:pPr>
        <w:overflowPunct w:val="0"/>
        <w:adjustRightInd w:val="0"/>
        <w:spacing w:line="217" w:lineRule="auto"/>
        <w:ind w:right="800"/>
        <w:rPr>
          <w:sz w:val="20"/>
          <w:szCs w:val="24"/>
        </w:rPr>
      </w:pPr>
      <w:r w:rsidRPr="006D3AAE">
        <w:rPr>
          <w:bCs/>
          <w:sz w:val="20"/>
          <w:szCs w:val="24"/>
        </w:rPr>
        <w:t>The shadow analysis of site has to be carried out by Bidder and shall be submitted to ILD, after placement of work order</w:t>
      </w:r>
      <w:r w:rsidRPr="006D3AAE">
        <w:rPr>
          <w:sz w:val="20"/>
          <w:szCs w:val="24"/>
        </w:rPr>
        <w:t>.</w:t>
      </w:r>
    </w:p>
    <w:p w:rsidR="00917682" w:rsidRPr="00A84072" w:rsidRDefault="00917682" w:rsidP="00917682">
      <w:pPr>
        <w:overflowPunct w:val="0"/>
        <w:adjustRightInd w:val="0"/>
        <w:spacing w:line="217" w:lineRule="auto"/>
        <w:ind w:right="800"/>
        <w:rPr>
          <w:rFonts w:ascii="Times New Roman" w:hAnsi="Times New Roman"/>
          <w:sz w:val="20"/>
          <w:szCs w:val="24"/>
        </w:rPr>
      </w:pPr>
    </w:p>
    <w:p w:rsidR="00917682" w:rsidRDefault="00917682" w:rsidP="00917682">
      <w:pPr>
        <w:adjustRightInd w:val="0"/>
        <w:spacing w:line="293" w:lineRule="exact"/>
        <w:rPr>
          <w:rFonts w:ascii="Times New Roman" w:hAnsi="Times New Roman"/>
          <w:b/>
          <w:u w:val="single"/>
        </w:rPr>
      </w:pPr>
      <w:r w:rsidRPr="000F08C2">
        <w:rPr>
          <w:rFonts w:ascii="Times New Roman" w:hAnsi="Times New Roman"/>
          <w:b/>
        </w:rPr>
        <w:t xml:space="preserve">21) </w:t>
      </w:r>
      <w:r w:rsidRPr="000F08C2">
        <w:rPr>
          <w:rFonts w:ascii="Times New Roman" w:hAnsi="Times New Roman"/>
          <w:b/>
          <w:u w:val="single"/>
        </w:rPr>
        <w:t>STRUCTURE:</w:t>
      </w:r>
    </w:p>
    <w:p w:rsidR="00917682" w:rsidRPr="000F08C2" w:rsidRDefault="00917682" w:rsidP="00917682">
      <w:pPr>
        <w:adjustRightInd w:val="0"/>
        <w:spacing w:line="293" w:lineRule="exact"/>
        <w:rPr>
          <w:rFonts w:ascii="Times New Roman" w:hAnsi="Times New Roman"/>
          <w:b/>
        </w:rPr>
      </w:pPr>
    </w:p>
    <w:p w:rsidR="00917682" w:rsidRPr="00A84072" w:rsidRDefault="00917682" w:rsidP="00917682">
      <w:pPr>
        <w:overflowPunct w:val="0"/>
        <w:adjustRightInd w:val="0"/>
        <w:spacing w:line="225" w:lineRule="auto"/>
        <w:jc w:val="both"/>
        <w:rPr>
          <w:rFonts w:ascii="Times New Roman" w:hAnsi="Times New Roman"/>
          <w:sz w:val="20"/>
          <w:szCs w:val="24"/>
        </w:rPr>
      </w:pPr>
      <w:r w:rsidRPr="00A84072">
        <w:rPr>
          <w:sz w:val="20"/>
          <w:szCs w:val="24"/>
        </w:rPr>
        <w:t xml:space="preserve">The module mounting structure shall be made of </w:t>
      </w:r>
      <w:r w:rsidRPr="00A84072">
        <w:rPr>
          <w:b/>
          <w:bCs/>
          <w:sz w:val="20"/>
          <w:szCs w:val="24"/>
        </w:rPr>
        <w:t>GI medium class pipe/ GI channel.</w:t>
      </w:r>
      <w:r w:rsidRPr="00A84072">
        <w:rPr>
          <w:sz w:val="20"/>
          <w:szCs w:val="24"/>
        </w:rPr>
        <w:t xml:space="preserve"> The grouting of the structure shall be done by PCC 1:2:3, which shall withstand the wind speed of 150 km/hr.</w:t>
      </w:r>
    </w:p>
    <w:p w:rsidR="00917682" w:rsidRPr="00134EBE" w:rsidRDefault="00917682" w:rsidP="00917682">
      <w:pPr>
        <w:tabs>
          <w:tab w:val="left" w:pos="3049"/>
        </w:tabs>
        <w:jc w:val="both"/>
        <w:rPr>
          <w:sz w:val="20"/>
        </w:rPr>
      </w:pPr>
    </w:p>
    <w:p w:rsidR="00917682" w:rsidRPr="00134EBE" w:rsidRDefault="00917682" w:rsidP="00917682">
      <w:pPr>
        <w:tabs>
          <w:tab w:val="left" w:pos="3049"/>
        </w:tabs>
        <w:jc w:val="both"/>
        <w:rPr>
          <w:sz w:val="20"/>
        </w:rPr>
      </w:pPr>
    </w:p>
    <w:p w:rsidR="00917682" w:rsidRDefault="00917682" w:rsidP="00917682">
      <w:pPr>
        <w:tabs>
          <w:tab w:val="left" w:pos="3049"/>
        </w:tabs>
        <w:jc w:val="both"/>
        <w:rPr>
          <w:sz w:val="20"/>
        </w:rPr>
      </w:pPr>
    </w:p>
    <w:p w:rsidR="00917682" w:rsidRDefault="00917682" w:rsidP="00917682">
      <w:pPr>
        <w:adjustRightInd w:val="0"/>
        <w:rPr>
          <w:b/>
          <w:bCs/>
          <w:sz w:val="20"/>
          <w:szCs w:val="24"/>
          <w:u w:val="single"/>
        </w:rPr>
      </w:pPr>
      <w:r>
        <w:rPr>
          <w:b/>
          <w:bCs/>
          <w:sz w:val="20"/>
          <w:szCs w:val="24"/>
        </w:rPr>
        <w:t xml:space="preserve">21) </w:t>
      </w:r>
      <w:r w:rsidRPr="000F08C2">
        <w:rPr>
          <w:b/>
          <w:bCs/>
          <w:sz w:val="20"/>
          <w:szCs w:val="24"/>
          <w:u w:val="single"/>
        </w:rPr>
        <w:t>PERFORMACE GUARANTEE</w:t>
      </w:r>
    </w:p>
    <w:p w:rsidR="00917682" w:rsidRPr="00DC7862" w:rsidRDefault="00917682" w:rsidP="00917682">
      <w:pPr>
        <w:adjustRightInd w:val="0"/>
        <w:rPr>
          <w:rFonts w:ascii="Times New Roman" w:hAnsi="Times New Roman"/>
          <w:sz w:val="20"/>
          <w:szCs w:val="24"/>
        </w:rPr>
      </w:pPr>
    </w:p>
    <w:p w:rsidR="00917682" w:rsidRDefault="00917682" w:rsidP="00917682">
      <w:pPr>
        <w:overflowPunct w:val="0"/>
        <w:adjustRightInd w:val="0"/>
        <w:spacing w:line="233" w:lineRule="auto"/>
        <w:jc w:val="both"/>
        <w:rPr>
          <w:sz w:val="20"/>
          <w:szCs w:val="24"/>
        </w:rPr>
      </w:pPr>
      <w:r w:rsidRPr="00DC7862">
        <w:rPr>
          <w:sz w:val="20"/>
          <w:szCs w:val="24"/>
        </w:rPr>
        <w:t xml:space="preserve">Successful Bidder shall give generation </w:t>
      </w:r>
      <w:r>
        <w:rPr>
          <w:sz w:val="20"/>
          <w:szCs w:val="24"/>
        </w:rPr>
        <w:t>guarantee of minimum 1450 KWh/KW</w:t>
      </w:r>
      <w:r w:rsidRPr="00DC7862">
        <w:rPr>
          <w:sz w:val="20"/>
          <w:szCs w:val="24"/>
        </w:rPr>
        <w:t>p</w:t>
      </w:r>
      <w:r>
        <w:rPr>
          <w:sz w:val="20"/>
          <w:szCs w:val="24"/>
        </w:rPr>
        <w:t>/year</w:t>
      </w:r>
      <w:r w:rsidRPr="00DC7862">
        <w:rPr>
          <w:sz w:val="20"/>
          <w:szCs w:val="24"/>
        </w:rPr>
        <w:t xml:space="preserve"> of installed capacity per year for a period of 2 years from the date of successful installation of net meter and synchronization of the plant with the local DISCOM grid. In case of shortfall in the generation, </w:t>
      </w:r>
      <w:r>
        <w:rPr>
          <w:sz w:val="20"/>
          <w:szCs w:val="24"/>
        </w:rPr>
        <w:t>ILD</w:t>
      </w:r>
      <w:r w:rsidRPr="00DC7862">
        <w:rPr>
          <w:sz w:val="20"/>
          <w:szCs w:val="24"/>
        </w:rPr>
        <w:t xml:space="preserve"> reserves the right to deduct </w:t>
      </w:r>
    </w:p>
    <w:p w:rsidR="00917682" w:rsidRDefault="00917682" w:rsidP="00917682">
      <w:pPr>
        <w:overflowPunct w:val="0"/>
        <w:adjustRightInd w:val="0"/>
        <w:spacing w:line="233" w:lineRule="auto"/>
        <w:jc w:val="both"/>
        <w:rPr>
          <w:sz w:val="20"/>
          <w:szCs w:val="24"/>
        </w:rPr>
      </w:pPr>
      <w:r w:rsidRPr="00DC7862">
        <w:rPr>
          <w:sz w:val="20"/>
          <w:szCs w:val="24"/>
        </w:rPr>
        <w:t xml:space="preserve">the amount of shortfall at prevailing energy charges being paid to the DISCOM from PBG submitted by the bidder. </w:t>
      </w:r>
    </w:p>
    <w:p w:rsidR="00917682" w:rsidRDefault="00917682" w:rsidP="00917682">
      <w:pPr>
        <w:overflowPunct w:val="0"/>
        <w:adjustRightInd w:val="0"/>
        <w:spacing w:line="233" w:lineRule="auto"/>
        <w:jc w:val="both"/>
        <w:rPr>
          <w:sz w:val="20"/>
          <w:szCs w:val="24"/>
        </w:rPr>
      </w:pPr>
    </w:p>
    <w:p w:rsidR="00917682" w:rsidRDefault="00917682" w:rsidP="00917682">
      <w:pPr>
        <w:overflowPunct w:val="0"/>
        <w:adjustRightInd w:val="0"/>
        <w:spacing w:line="233" w:lineRule="auto"/>
        <w:jc w:val="both"/>
        <w:rPr>
          <w:sz w:val="20"/>
          <w:szCs w:val="24"/>
        </w:rPr>
      </w:pPr>
    </w:p>
    <w:p w:rsidR="00917682" w:rsidRPr="009516C8" w:rsidRDefault="00917682" w:rsidP="00917682">
      <w:pPr>
        <w:tabs>
          <w:tab w:val="left" w:pos="3049"/>
        </w:tabs>
        <w:jc w:val="both"/>
        <w:rPr>
          <w:sz w:val="16"/>
          <w:u w:val="single"/>
        </w:rPr>
      </w:pPr>
      <w:r w:rsidRPr="009516C8">
        <w:rPr>
          <w:b/>
          <w:bCs/>
          <w:sz w:val="24"/>
          <w:szCs w:val="28"/>
          <w:u w:val="single"/>
        </w:rPr>
        <w:t>List of Approved Makes and Specifications for 70KWP Solar Power Plant</w:t>
      </w:r>
    </w:p>
    <w:p w:rsidR="00917682" w:rsidRDefault="00917682" w:rsidP="00917682">
      <w:pPr>
        <w:overflowPunct w:val="0"/>
        <w:adjustRightInd w:val="0"/>
        <w:spacing w:line="233" w:lineRule="auto"/>
        <w:jc w:val="both"/>
        <w:rPr>
          <w:sz w:val="20"/>
          <w:szCs w:val="24"/>
        </w:rPr>
      </w:pPr>
    </w:p>
    <w:tbl>
      <w:tblPr>
        <w:tblpPr w:leftFromText="180" w:rightFromText="180" w:vertAnchor="page" w:horzAnchor="margin" w:tblpY="6419"/>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3518"/>
        <w:gridCol w:w="2352"/>
        <w:gridCol w:w="2263"/>
      </w:tblGrid>
      <w:tr w:rsidR="00917682" w:rsidRPr="00A27805" w:rsidTr="00917682">
        <w:trPr>
          <w:cantSplit/>
          <w:trHeight w:val="1697"/>
        </w:trPr>
        <w:tc>
          <w:tcPr>
            <w:tcW w:w="990" w:type="dxa"/>
            <w:textDirection w:val="btLr"/>
            <w:vAlign w:val="center"/>
          </w:tcPr>
          <w:p w:rsidR="00917682" w:rsidRPr="008A7B13" w:rsidRDefault="00917682" w:rsidP="00917682">
            <w:pPr>
              <w:tabs>
                <w:tab w:val="left" w:pos="3049"/>
              </w:tabs>
              <w:jc w:val="both"/>
              <w:rPr>
                <w:b/>
                <w:bCs/>
                <w:sz w:val="24"/>
                <w:szCs w:val="28"/>
              </w:rPr>
            </w:pPr>
          </w:p>
          <w:p w:rsidR="00917682" w:rsidRPr="008A7B13" w:rsidRDefault="00917682" w:rsidP="00917682">
            <w:pPr>
              <w:tabs>
                <w:tab w:val="left" w:pos="3049"/>
              </w:tabs>
              <w:jc w:val="both"/>
              <w:rPr>
                <w:b/>
                <w:bCs/>
                <w:sz w:val="24"/>
                <w:szCs w:val="28"/>
              </w:rPr>
            </w:pPr>
            <w:r w:rsidRPr="008A7B13">
              <w:rPr>
                <w:b/>
                <w:bCs/>
                <w:sz w:val="24"/>
                <w:szCs w:val="28"/>
              </w:rPr>
              <w:t>Solar Panel</w:t>
            </w:r>
          </w:p>
        </w:tc>
        <w:tc>
          <w:tcPr>
            <w:tcW w:w="3693" w:type="dxa"/>
          </w:tcPr>
          <w:p w:rsidR="00917682" w:rsidRPr="00A27805" w:rsidRDefault="00917682" w:rsidP="00917682">
            <w:pPr>
              <w:pStyle w:val="Default"/>
              <w:rPr>
                <w:rFonts w:asciiTheme="majorHAnsi" w:hAnsiTheme="majorHAnsi" w:cstheme="majorHAnsi"/>
                <w:sz w:val="18"/>
                <w:szCs w:val="18"/>
              </w:rPr>
            </w:pPr>
            <w:r w:rsidRPr="00A27805">
              <w:rPr>
                <w:rFonts w:asciiTheme="majorHAnsi" w:hAnsiTheme="majorHAnsi" w:cstheme="majorHAnsi"/>
                <w:b/>
                <w:sz w:val="18"/>
                <w:szCs w:val="18"/>
              </w:rPr>
              <w:t>Solar Panel &gt; of 300Wp, 72 cells</w:t>
            </w:r>
            <w:r w:rsidRPr="00A27805">
              <w:rPr>
                <w:rFonts w:asciiTheme="majorHAnsi" w:hAnsiTheme="majorHAnsi" w:cstheme="majorHAnsi"/>
                <w:sz w:val="18"/>
                <w:szCs w:val="18"/>
              </w:rPr>
              <w:t xml:space="preserve"> –.  Efficiency of module &gt;17.5%. Conform to IEC 61215/IS14286 &amp; IEC61730 Part-2. </w:t>
            </w:r>
          </w:p>
          <w:p w:rsidR="00917682" w:rsidRPr="00A27805" w:rsidRDefault="00917682" w:rsidP="00917682">
            <w:pPr>
              <w:overflowPunct w:val="0"/>
              <w:adjustRightInd w:val="0"/>
              <w:spacing w:line="235" w:lineRule="auto"/>
              <w:jc w:val="both"/>
              <w:rPr>
                <w:rFonts w:cstheme="majorHAnsi"/>
                <w:sz w:val="18"/>
                <w:szCs w:val="18"/>
              </w:rPr>
            </w:pPr>
            <w:r w:rsidRPr="00A27805">
              <w:rPr>
                <w:rFonts w:cstheme="majorHAnsi"/>
                <w:sz w:val="18"/>
                <w:szCs w:val="18"/>
              </w:rPr>
              <w:t>IEC 61701/IS 61701 for corrosive atmosphere.</w:t>
            </w:r>
          </w:p>
          <w:p w:rsidR="00917682" w:rsidRPr="00A27805" w:rsidRDefault="00917682" w:rsidP="00917682">
            <w:pPr>
              <w:pStyle w:val="Default"/>
              <w:rPr>
                <w:rFonts w:asciiTheme="majorHAnsi" w:hAnsiTheme="majorHAnsi"/>
                <w:sz w:val="18"/>
                <w:szCs w:val="18"/>
              </w:rPr>
            </w:pPr>
          </w:p>
        </w:tc>
        <w:tc>
          <w:tcPr>
            <w:tcW w:w="2394" w:type="dxa"/>
          </w:tcPr>
          <w:p w:rsidR="00917682" w:rsidRPr="00A27805" w:rsidRDefault="00917682" w:rsidP="00917682">
            <w:pPr>
              <w:pStyle w:val="Default"/>
              <w:rPr>
                <w:rFonts w:asciiTheme="majorHAnsi" w:hAnsiTheme="majorHAnsi"/>
                <w:sz w:val="18"/>
                <w:szCs w:val="18"/>
              </w:rPr>
            </w:pPr>
          </w:p>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 xml:space="preserve">Adani/ Waree/Vikram Solar </w:t>
            </w:r>
          </w:p>
        </w:tc>
        <w:tc>
          <w:tcPr>
            <w:tcW w:w="2352" w:type="dxa"/>
          </w:tcPr>
          <w:p w:rsidR="00917682" w:rsidRPr="00A27805" w:rsidRDefault="00917682" w:rsidP="00917682">
            <w:pPr>
              <w:pStyle w:val="Default"/>
              <w:rPr>
                <w:rFonts w:asciiTheme="majorHAnsi" w:hAnsiTheme="majorHAnsi"/>
                <w:b/>
                <w:sz w:val="18"/>
                <w:szCs w:val="18"/>
              </w:rPr>
            </w:pPr>
          </w:p>
          <w:p w:rsidR="00917682" w:rsidRPr="00A27805" w:rsidRDefault="00917682" w:rsidP="00917682">
            <w:pPr>
              <w:pStyle w:val="Default"/>
              <w:rPr>
                <w:rFonts w:asciiTheme="majorHAnsi" w:hAnsiTheme="majorHAnsi"/>
                <w:b/>
                <w:sz w:val="18"/>
                <w:szCs w:val="18"/>
              </w:rPr>
            </w:pPr>
          </w:p>
          <w:p w:rsidR="00917682" w:rsidRPr="00A27805" w:rsidRDefault="00917682" w:rsidP="00917682">
            <w:pPr>
              <w:tabs>
                <w:tab w:val="left" w:pos="3049"/>
              </w:tabs>
              <w:jc w:val="both"/>
              <w:rPr>
                <w:rFonts w:asciiTheme="majorHAnsi" w:hAnsiTheme="majorHAnsi"/>
                <w:b/>
                <w:sz w:val="18"/>
                <w:szCs w:val="18"/>
              </w:rPr>
            </w:pPr>
            <w:r w:rsidRPr="008A7B13">
              <w:rPr>
                <w:b/>
                <w:bCs/>
                <w:sz w:val="24"/>
                <w:szCs w:val="28"/>
              </w:rPr>
              <w:t>Made</w:t>
            </w:r>
            <w:r>
              <w:rPr>
                <w:b/>
                <w:bCs/>
                <w:sz w:val="24"/>
                <w:szCs w:val="28"/>
              </w:rPr>
              <w:t xml:space="preserve"> </w:t>
            </w:r>
            <w:r w:rsidRPr="008A7B13">
              <w:rPr>
                <w:b/>
                <w:bCs/>
                <w:sz w:val="24"/>
                <w:szCs w:val="28"/>
              </w:rPr>
              <w:t>In India Modules</w:t>
            </w:r>
          </w:p>
        </w:tc>
      </w:tr>
      <w:tr w:rsidR="00917682" w:rsidRPr="00A27805" w:rsidTr="00917682">
        <w:trPr>
          <w:trHeight w:val="964"/>
        </w:trPr>
        <w:tc>
          <w:tcPr>
            <w:tcW w:w="990" w:type="dxa"/>
            <w:vMerge w:val="restart"/>
            <w:textDirection w:val="btLr"/>
            <w:vAlign w:val="center"/>
          </w:tcPr>
          <w:p w:rsidR="00917682" w:rsidRPr="008A7B13" w:rsidRDefault="00917682" w:rsidP="00917682">
            <w:pPr>
              <w:tabs>
                <w:tab w:val="left" w:pos="3049"/>
              </w:tabs>
              <w:jc w:val="both"/>
              <w:rPr>
                <w:b/>
                <w:bCs/>
                <w:sz w:val="24"/>
                <w:szCs w:val="28"/>
              </w:rPr>
            </w:pPr>
          </w:p>
          <w:p w:rsidR="00917682" w:rsidRPr="008A7B13" w:rsidRDefault="00917682" w:rsidP="00917682">
            <w:pPr>
              <w:tabs>
                <w:tab w:val="left" w:pos="3049"/>
              </w:tabs>
              <w:jc w:val="both"/>
              <w:rPr>
                <w:b/>
                <w:bCs/>
                <w:sz w:val="24"/>
                <w:szCs w:val="28"/>
              </w:rPr>
            </w:pPr>
            <w:r w:rsidRPr="008A7B13">
              <w:rPr>
                <w:b/>
                <w:bCs/>
                <w:sz w:val="24"/>
                <w:szCs w:val="28"/>
              </w:rPr>
              <w:t>Structure</w:t>
            </w:r>
          </w:p>
        </w:tc>
        <w:tc>
          <w:tcPr>
            <w:tcW w:w="3693"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 xml:space="preserve">Mounting structures Hot Dip Galvanized/Pre-galvanize or Anodized Aluminum </w:t>
            </w:r>
          </w:p>
        </w:tc>
        <w:tc>
          <w:tcPr>
            <w:tcW w:w="2394"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Fabricated</w:t>
            </w:r>
          </w:p>
        </w:tc>
        <w:tc>
          <w:tcPr>
            <w:tcW w:w="2352"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For 70KWP Solar panel mounting</w:t>
            </w:r>
          </w:p>
        </w:tc>
      </w:tr>
      <w:tr w:rsidR="00917682" w:rsidRPr="00A27805" w:rsidTr="00917682">
        <w:trPr>
          <w:trHeight w:val="349"/>
        </w:trPr>
        <w:tc>
          <w:tcPr>
            <w:tcW w:w="990" w:type="dxa"/>
            <w:vMerge/>
          </w:tcPr>
          <w:p w:rsidR="00917682" w:rsidRPr="008A7B13" w:rsidRDefault="00917682" w:rsidP="00917682">
            <w:pPr>
              <w:tabs>
                <w:tab w:val="left" w:pos="3049"/>
              </w:tabs>
              <w:jc w:val="both"/>
              <w:rPr>
                <w:b/>
                <w:bCs/>
                <w:sz w:val="24"/>
                <w:szCs w:val="28"/>
              </w:rPr>
            </w:pPr>
          </w:p>
        </w:tc>
        <w:tc>
          <w:tcPr>
            <w:tcW w:w="3693"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 xml:space="preserve">Grouting nut-bolt, clamp, sealant </w:t>
            </w:r>
          </w:p>
        </w:tc>
        <w:tc>
          <w:tcPr>
            <w:tcW w:w="2394"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GI/SS and ISI marked</w:t>
            </w:r>
          </w:p>
        </w:tc>
        <w:tc>
          <w:tcPr>
            <w:tcW w:w="2352" w:type="dxa"/>
            <w:vMerge w:val="restart"/>
            <w:vAlign w:val="center"/>
          </w:tcPr>
          <w:p w:rsidR="00917682" w:rsidRPr="00A27805" w:rsidRDefault="00917682" w:rsidP="00917682">
            <w:pPr>
              <w:pStyle w:val="Default"/>
              <w:jc w:val="both"/>
              <w:rPr>
                <w:rFonts w:asciiTheme="majorHAnsi" w:hAnsiTheme="majorHAnsi"/>
                <w:sz w:val="18"/>
                <w:szCs w:val="18"/>
              </w:rPr>
            </w:pPr>
            <w:r w:rsidRPr="00A27805">
              <w:rPr>
                <w:rFonts w:asciiTheme="majorHAnsi" w:hAnsiTheme="majorHAnsi"/>
                <w:sz w:val="18"/>
                <w:szCs w:val="18"/>
              </w:rPr>
              <w:t>As per Requirement</w:t>
            </w:r>
          </w:p>
        </w:tc>
      </w:tr>
      <w:tr w:rsidR="00917682" w:rsidRPr="00A27805" w:rsidTr="00917682">
        <w:trPr>
          <w:trHeight w:val="332"/>
        </w:trPr>
        <w:tc>
          <w:tcPr>
            <w:tcW w:w="990" w:type="dxa"/>
            <w:vMerge/>
          </w:tcPr>
          <w:p w:rsidR="00917682" w:rsidRPr="008A7B13" w:rsidRDefault="00917682" w:rsidP="00917682">
            <w:pPr>
              <w:tabs>
                <w:tab w:val="left" w:pos="3049"/>
              </w:tabs>
              <w:jc w:val="both"/>
              <w:rPr>
                <w:b/>
                <w:bCs/>
                <w:sz w:val="24"/>
                <w:szCs w:val="28"/>
              </w:rPr>
            </w:pPr>
          </w:p>
        </w:tc>
        <w:tc>
          <w:tcPr>
            <w:tcW w:w="3693"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Grounding Link – GI flat</w:t>
            </w:r>
          </w:p>
        </w:tc>
        <w:tc>
          <w:tcPr>
            <w:tcW w:w="2394"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Standard</w:t>
            </w:r>
          </w:p>
        </w:tc>
        <w:tc>
          <w:tcPr>
            <w:tcW w:w="2352" w:type="dxa"/>
            <w:vMerge/>
          </w:tcPr>
          <w:p w:rsidR="00917682" w:rsidRPr="00A27805" w:rsidRDefault="00917682" w:rsidP="00917682">
            <w:pPr>
              <w:pStyle w:val="Default"/>
              <w:rPr>
                <w:rFonts w:asciiTheme="majorHAnsi" w:hAnsiTheme="majorHAnsi"/>
                <w:sz w:val="18"/>
                <w:szCs w:val="18"/>
              </w:rPr>
            </w:pPr>
          </w:p>
        </w:tc>
      </w:tr>
      <w:tr w:rsidR="00917682" w:rsidRPr="00A27805" w:rsidTr="00917682">
        <w:trPr>
          <w:trHeight w:val="332"/>
        </w:trPr>
        <w:tc>
          <w:tcPr>
            <w:tcW w:w="990" w:type="dxa"/>
            <w:vMerge/>
          </w:tcPr>
          <w:p w:rsidR="00917682" w:rsidRPr="008A7B13" w:rsidRDefault="00917682" w:rsidP="00917682">
            <w:pPr>
              <w:tabs>
                <w:tab w:val="left" w:pos="3049"/>
              </w:tabs>
              <w:jc w:val="both"/>
              <w:rPr>
                <w:b/>
                <w:bCs/>
                <w:sz w:val="24"/>
                <w:szCs w:val="28"/>
              </w:rPr>
            </w:pPr>
          </w:p>
        </w:tc>
        <w:tc>
          <w:tcPr>
            <w:tcW w:w="3693"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SPV mounting Nut – bolt / Clamps</w:t>
            </w:r>
          </w:p>
        </w:tc>
        <w:tc>
          <w:tcPr>
            <w:tcW w:w="2394"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 xml:space="preserve">SS </w:t>
            </w:r>
          </w:p>
        </w:tc>
        <w:tc>
          <w:tcPr>
            <w:tcW w:w="2352" w:type="dxa"/>
            <w:vMerge/>
          </w:tcPr>
          <w:p w:rsidR="00917682" w:rsidRPr="00A27805" w:rsidRDefault="00917682" w:rsidP="00917682">
            <w:pPr>
              <w:pStyle w:val="Default"/>
              <w:rPr>
                <w:rFonts w:asciiTheme="majorHAnsi" w:hAnsiTheme="majorHAnsi"/>
                <w:sz w:val="18"/>
                <w:szCs w:val="18"/>
              </w:rPr>
            </w:pPr>
          </w:p>
        </w:tc>
      </w:tr>
      <w:tr w:rsidR="00917682" w:rsidRPr="00A27805" w:rsidTr="00917682">
        <w:trPr>
          <w:trHeight w:val="315"/>
        </w:trPr>
        <w:tc>
          <w:tcPr>
            <w:tcW w:w="990" w:type="dxa"/>
            <w:vMerge w:val="restart"/>
            <w:textDirection w:val="btLr"/>
            <w:vAlign w:val="center"/>
          </w:tcPr>
          <w:p w:rsidR="00917682" w:rsidRPr="008A7B13" w:rsidRDefault="00917682" w:rsidP="00917682">
            <w:pPr>
              <w:tabs>
                <w:tab w:val="left" w:pos="3049"/>
              </w:tabs>
              <w:jc w:val="both"/>
              <w:rPr>
                <w:b/>
                <w:bCs/>
                <w:sz w:val="24"/>
                <w:szCs w:val="28"/>
              </w:rPr>
            </w:pPr>
          </w:p>
          <w:p w:rsidR="00917682" w:rsidRPr="008A7B13" w:rsidRDefault="00917682" w:rsidP="00917682">
            <w:pPr>
              <w:tabs>
                <w:tab w:val="left" w:pos="3049"/>
              </w:tabs>
              <w:jc w:val="both"/>
              <w:rPr>
                <w:b/>
                <w:bCs/>
                <w:sz w:val="24"/>
                <w:szCs w:val="28"/>
              </w:rPr>
            </w:pPr>
            <w:r w:rsidRPr="008A7B13">
              <w:rPr>
                <w:b/>
                <w:bCs/>
                <w:sz w:val="24"/>
                <w:szCs w:val="28"/>
              </w:rPr>
              <w:t>SPV string</w:t>
            </w:r>
          </w:p>
        </w:tc>
        <w:tc>
          <w:tcPr>
            <w:tcW w:w="3693"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MC4 SPV connectors – Pair</w:t>
            </w:r>
          </w:p>
        </w:tc>
        <w:tc>
          <w:tcPr>
            <w:tcW w:w="2394"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Compatible with SPV</w:t>
            </w:r>
          </w:p>
        </w:tc>
        <w:tc>
          <w:tcPr>
            <w:tcW w:w="2352" w:type="dxa"/>
            <w:vMerge w:val="restart"/>
            <w:vAlign w:val="center"/>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As per Requirement</w:t>
            </w:r>
          </w:p>
        </w:tc>
      </w:tr>
      <w:tr w:rsidR="00917682" w:rsidRPr="00A27805" w:rsidTr="00917682">
        <w:trPr>
          <w:trHeight w:val="648"/>
        </w:trPr>
        <w:tc>
          <w:tcPr>
            <w:tcW w:w="990" w:type="dxa"/>
            <w:vMerge/>
          </w:tcPr>
          <w:p w:rsidR="00917682" w:rsidRPr="008A7B13" w:rsidRDefault="00917682" w:rsidP="00917682">
            <w:pPr>
              <w:tabs>
                <w:tab w:val="left" w:pos="3049"/>
              </w:tabs>
              <w:jc w:val="both"/>
              <w:rPr>
                <w:b/>
                <w:bCs/>
                <w:sz w:val="24"/>
                <w:szCs w:val="28"/>
              </w:rPr>
            </w:pPr>
          </w:p>
        </w:tc>
        <w:tc>
          <w:tcPr>
            <w:tcW w:w="3693"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 xml:space="preserve">String and JB cable – Cu PVC flexible </w:t>
            </w:r>
          </w:p>
        </w:tc>
        <w:tc>
          <w:tcPr>
            <w:tcW w:w="2394"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Anchor/Havells/Poly Cab</w:t>
            </w:r>
          </w:p>
        </w:tc>
        <w:tc>
          <w:tcPr>
            <w:tcW w:w="2352" w:type="dxa"/>
            <w:vMerge/>
          </w:tcPr>
          <w:p w:rsidR="00917682" w:rsidRPr="00A27805" w:rsidRDefault="00917682" w:rsidP="00917682">
            <w:pPr>
              <w:pStyle w:val="Default"/>
              <w:rPr>
                <w:rFonts w:asciiTheme="majorHAnsi" w:hAnsiTheme="majorHAnsi"/>
                <w:sz w:val="18"/>
                <w:szCs w:val="18"/>
              </w:rPr>
            </w:pPr>
          </w:p>
        </w:tc>
      </w:tr>
      <w:tr w:rsidR="00917682" w:rsidRPr="00A27805" w:rsidTr="00917682">
        <w:trPr>
          <w:trHeight w:val="665"/>
        </w:trPr>
        <w:tc>
          <w:tcPr>
            <w:tcW w:w="990" w:type="dxa"/>
            <w:vMerge/>
          </w:tcPr>
          <w:p w:rsidR="00917682" w:rsidRPr="008A7B13" w:rsidRDefault="00917682" w:rsidP="00917682">
            <w:pPr>
              <w:tabs>
                <w:tab w:val="left" w:pos="3049"/>
              </w:tabs>
              <w:jc w:val="both"/>
              <w:rPr>
                <w:b/>
                <w:bCs/>
                <w:sz w:val="24"/>
                <w:szCs w:val="28"/>
              </w:rPr>
            </w:pPr>
          </w:p>
        </w:tc>
        <w:tc>
          <w:tcPr>
            <w:tcW w:w="3693"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JB to Inverter – Cu PVC flexible</w:t>
            </w:r>
          </w:p>
        </w:tc>
        <w:tc>
          <w:tcPr>
            <w:tcW w:w="2394"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Anchor/Havells/Poly Cab</w:t>
            </w:r>
          </w:p>
        </w:tc>
        <w:tc>
          <w:tcPr>
            <w:tcW w:w="2352" w:type="dxa"/>
            <w:vMerge/>
          </w:tcPr>
          <w:p w:rsidR="00917682" w:rsidRPr="00A27805" w:rsidRDefault="00917682" w:rsidP="00917682">
            <w:pPr>
              <w:pStyle w:val="Default"/>
              <w:rPr>
                <w:rFonts w:asciiTheme="majorHAnsi" w:hAnsiTheme="majorHAnsi"/>
                <w:sz w:val="18"/>
                <w:szCs w:val="18"/>
              </w:rPr>
            </w:pPr>
          </w:p>
        </w:tc>
      </w:tr>
      <w:tr w:rsidR="00917682" w:rsidRPr="00A27805" w:rsidTr="00917682">
        <w:trPr>
          <w:trHeight w:val="332"/>
        </w:trPr>
        <w:tc>
          <w:tcPr>
            <w:tcW w:w="990" w:type="dxa"/>
            <w:vMerge/>
          </w:tcPr>
          <w:p w:rsidR="00917682" w:rsidRPr="008A7B13" w:rsidRDefault="00917682" w:rsidP="00917682">
            <w:pPr>
              <w:tabs>
                <w:tab w:val="left" w:pos="3049"/>
              </w:tabs>
              <w:jc w:val="both"/>
              <w:rPr>
                <w:b/>
                <w:bCs/>
                <w:sz w:val="24"/>
                <w:szCs w:val="28"/>
              </w:rPr>
            </w:pPr>
          </w:p>
        </w:tc>
        <w:tc>
          <w:tcPr>
            <w:tcW w:w="3693"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DCDB, SPD &amp; Fuse Junction Box</w:t>
            </w:r>
          </w:p>
        </w:tc>
        <w:tc>
          <w:tcPr>
            <w:tcW w:w="2394"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Fitwell/Sure/Hensel</w:t>
            </w:r>
          </w:p>
        </w:tc>
        <w:tc>
          <w:tcPr>
            <w:tcW w:w="2352" w:type="dxa"/>
            <w:vMerge/>
          </w:tcPr>
          <w:p w:rsidR="00917682" w:rsidRPr="00A27805" w:rsidRDefault="00917682" w:rsidP="00917682">
            <w:pPr>
              <w:pStyle w:val="Default"/>
              <w:rPr>
                <w:rFonts w:asciiTheme="majorHAnsi" w:hAnsiTheme="majorHAnsi"/>
                <w:sz w:val="18"/>
                <w:szCs w:val="18"/>
              </w:rPr>
            </w:pPr>
          </w:p>
        </w:tc>
      </w:tr>
      <w:tr w:rsidR="00917682" w:rsidRPr="00A27805" w:rsidTr="00917682">
        <w:trPr>
          <w:trHeight w:val="665"/>
        </w:trPr>
        <w:tc>
          <w:tcPr>
            <w:tcW w:w="990" w:type="dxa"/>
            <w:vMerge/>
          </w:tcPr>
          <w:p w:rsidR="00917682" w:rsidRPr="008A7B13" w:rsidRDefault="00917682" w:rsidP="00917682">
            <w:pPr>
              <w:tabs>
                <w:tab w:val="left" w:pos="3049"/>
              </w:tabs>
              <w:jc w:val="both"/>
              <w:rPr>
                <w:b/>
                <w:bCs/>
                <w:sz w:val="24"/>
                <w:szCs w:val="28"/>
              </w:rPr>
            </w:pPr>
          </w:p>
        </w:tc>
        <w:tc>
          <w:tcPr>
            <w:tcW w:w="3693"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AC cable Inverter to LT panel 3.5C Al armoured</w:t>
            </w:r>
          </w:p>
        </w:tc>
        <w:tc>
          <w:tcPr>
            <w:tcW w:w="2394"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Anchor/Havells/Poly Cab</w:t>
            </w:r>
          </w:p>
        </w:tc>
        <w:tc>
          <w:tcPr>
            <w:tcW w:w="2352" w:type="dxa"/>
            <w:vMerge/>
          </w:tcPr>
          <w:p w:rsidR="00917682" w:rsidRPr="00A27805" w:rsidRDefault="00917682" w:rsidP="00917682">
            <w:pPr>
              <w:pStyle w:val="Default"/>
              <w:rPr>
                <w:rFonts w:asciiTheme="majorHAnsi" w:hAnsiTheme="majorHAnsi"/>
                <w:sz w:val="18"/>
                <w:szCs w:val="18"/>
              </w:rPr>
            </w:pPr>
          </w:p>
        </w:tc>
      </w:tr>
      <w:tr w:rsidR="00917682" w:rsidRPr="00A27805" w:rsidTr="00917682">
        <w:trPr>
          <w:trHeight w:val="947"/>
        </w:trPr>
        <w:tc>
          <w:tcPr>
            <w:tcW w:w="990" w:type="dxa"/>
            <w:vMerge w:val="restart"/>
            <w:textDirection w:val="btLr"/>
            <w:vAlign w:val="center"/>
          </w:tcPr>
          <w:p w:rsidR="00917682" w:rsidRPr="008A7B13" w:rsidRDefault="00917682" w:rsidP="00917682">
            <w:pPr>
              <w:tabs>
                <w:tab w:val="left" w:pos="3049"/>
              </w:tabs>
              <w:jc w:val="both"/>
              <w:rPr>
                <w:b/>
                <w:bCs/>
                <w:sz w:val="24"/>
                <w:szCs w:val="28"/>
              </w:rPr>
            </w:pPr>
          </w:p>
          <w:p w:rsidR="00917682" w:rsidRPr="008A7B13" w:rsidRDefault="00917682" w:rsidP="00917682">
            <w:pPr>
              <w:tabs>
                <w:tab w:val="left" w:pos="3049"/>
              </w:tabs>
              <w:jc w:val="both"/>
              <w:rPr>
                <w:b/>
                <w:bCs/>
                <w:sz w:val="24"/>
                <w:szCs w:val="28"/>
              </w:rPr>
            </w:pPr>
            <w:r w:rsidRPr="008A7B13">
              <w:rPr>
                <w:b/>
                <w:bCs/>
                <w:sz w:val="24"/>
                <w:szCs w:val="28"/>
              </w:rPr>
              <w:t>Inverter</w:t>
            </w:r>
          </w:p>
        </w:tc>
        <w:tc>
          <w:tcPr>
            <w:tcW w:w="3693"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Inverter – Grid Interactive Inverter – String/Central Inverter</w:t>
            </w:r>
          </w:p>
        </w:tc>
        <w:tc>
          <w:tcPr>
            <w:tcW w:w="2394"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ABB/SMA/Kaco</w:t>
            </w:r>
          </w:p>
        </w:tc>
        <w:tc>
          <w:tcPr>
            <w:tcW w:w="2352"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Depending on individual inverter capacity</w:t>
            </w:r>
          </w:p>
        </w:tc>
      </w:tr>
      <w:tr w:rsidR="00917682" w:rsidRPr="00A27805" w:rsidTr="00917682">
        <w:trPr>
          <w:trHeight w:val="665"/>
        </w:trPr>
        <w:tc>
          <w:tcPr>
            <w:tcW w:w="990" w:type="dxa"/>
            <w:vMerge/>
          </w:tcPr>
          <w:p w:rsidR="00917682" w:rsidRPr="00A27805" w:rsidRDefault="00917682" w:rsidP="00917682">
            <w:pPr>
              <w:pStyle w:val="Default"/>
              <w:rPr>
                <w:rFonts w:asciiTheme="majorHAnsi" w:hAnsiTheme="majorHAnsi"/>
                <w:sz w:val="18"/>
                <w:szCs w:val="18"/>
              </w:rPr>
            </w:pPr>
          </w:p>
        </w:tc>
        <w:tc>
          <w:tcPr>
            <w:tcW w:w="3693"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AC Junction Box with MCB, Fuse &amp; SPD &amp; LT panel</w:t>
            </w:r>
          </w:p>
        </w:tc>
        <w:tc>
          <w:tcPr>
            <w:tcW w:w="2394"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Fitwell/Sure/Hensel</w:t>
            </w:r>
          </w:p>
        </w:tc>
        <w:tc>
          <w:tcPr>
            <w:tcW w:w="2352"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As per requirement</w:t>
            </w:r>
          </w:p>
        </w:tc>
      </w:tr>
      <w:tr w:rsidR="00917682" w:rsidRPr="00A27805" w:rsidTr="00917682">
        <w:trPr>
          <w:trHeight w:val="332"/>
        </w:trPr>
        <w:tc>
          <w:tcPr>
            <w:tcW w:w="990" w:type="dxa"/>
            <w:vMerge/>
          </w:tcPr>
          <w:p w:rsidR="00917682" w:rsidRPr="00A27805" w:rsidRDefault="00917682" w:rsidP="00917682">
            <w:pPr>
              <w:pStyle w:val="Default"/>
              <w:rPr>
                <w:rFonts w:asciiTheme="majorHAnsi" w:hAnsiTheme="majorHAnsi"/>
                <w:sz w:val="18"/>
                <w:szCs w:val="18"/>
              </w:rPr>
            </w:pPr>
          </w:p>
        </w:tc>
        <w:tc>
          <w:tcPr>
            <w:tcW w:w="3693"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Earthling kit (AC, DC, LA)</w:t>
            </w:r>
          </w:p>
        </w:tc>
        <w:tc>
          <w:tcPr>
            <w:tcW w:w="2394"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Orb/Dehn</w:t>
            </w:r>
          </w:p>
        </w:tc>
        <w:tc>
          <w:tcPr>
            <w:tcW w:w="2352"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As per requirement</w:t>
            </w:r>
          </w:p>
        </w:tc>
      </w:tr>
      <w:tr w:rsidR="00917682" w:rsidRPr="00A27805" w:rsidTr="00917682">
        <w:trPr>
          <w:trHeight w:val="332"/>
        </w:trPr>
        <w:tc>
          <w:tcPr>
            <w:tcW w:w="990" w:type="dxa"/>
            <w:vMerge/>
          </w:tcPr>
          <w:p w:rsidR="00917682" w:rsidRPr="00A27805" w:rsidRDefault="00917682" w:rsidP="00917682">
            <w:pPr>
              <w:pStyle w:val="Default"/>
              <w:rPr>
                <w:rFonts w:asciiTheme="majorHAnsi" w:hAnsiTheme="majorHAnsi"/>
                <w:sz w:val="18"/>
                <w:szCs w:val="18"/>
              </w:rPr>
            </w:pPr>
          </w:p>
        </w:tc>
        <w:tc>
          <w:tcPr>
            <w:tcW w:w="3693"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Lighting Arrestor</w:t>
            </w:r>
          </w:p>
        </w:tc>
        <w:tc>
          <w:tcPr>
            <w:tcW w:w="2394"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As per IEC specs</w:t>
            </w:r>
          </w:p>
        </w:tc>
        <w:tc>
          <w:tcPr>
            <w:tcW w:w="2352"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As per requirement</w:t>
            </w:r>
          </w:p>
        </w:tc>
      </w:tr>
      <w:tr w:rsidR="00917682" w:rsidRPr="00A27805" w:rsidTr="00917682">
        <w:trPr>
          <w:trHeight w:val="332"/>
        </w:trPr>
        <w:tc>
          <w:tcPr>
            <w:tcW w:w="990" w:type="dxa"/>
            <w:vMerge/>
          </w:tcPr>
          <w:p w:rsidR="00917682" w:rsidRPr="00A27805" w:rsidRDefault="00917682" w:rsidP="00917682">
            <w:pPr>
              <w:pStyle w:val="Default"/>
              <w:rPr>
                <w:rFonts w:asciiTheme="majorHAnsi" w:hAnsiTheme="majorHAnsi"/>
                <w:sz w:val="18"/>
                <w:szCs w:val="18"/>
              </w:rPr>
            </w:pPr>
          </w:p>
        </w:tc>
        <w:tc>
          <w:tcPr>
            <w:tcW w:w="3693"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GI Strip – connection</w:t>
            </w:r>
          </w:p>
        </w:tc>
        <w:tc>
          <w:tcPr>
            <w:tcW w:w="2394"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Jindal/TATA/Sail</w:t>
            </w:r>
          </w:p>
        </w:tc>
        <w:tc>
          <w:tcPr>
            <w:tcW w:w="2352"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 xml:space="preserve">As per requirement </w:t>
            </w:r>
          </w:p>
        </w:tc>
      </w:tr>
      <w:tr w:rsidR="00917682" w:rsidRPr="00A27805" w:rsidTr="00917682">
        <w:trPr>
          <w:trHeight w:val="332"/>
        </w:trPr>
        <w:tc>
          <w:tcPr>
            <w:tcW w:w="990" w:type="dxa"/>
            <w:vMerge/>
          </w:tcPr>
          <w:p w:rsidR="00917682" w:rsidRPr="00A27805" w:rsidRDefault="00917682" w:rsidP="00917682">
            <w:pPr>
              <w:pStyle w:val="Default"/>
              <w:rPr>
                <w:rFonts w:asciiTheme="majorHAnsi" w:hAnsiTheme="majorHAnsi"/>
                <w:sz w:val="18"/>
                <w:szCs w:val="18"/>
              </w:rPr>
            </w:pPr>
          </w:p>
        </w:tc>
        <w:tc>
          <w:tcPr>
            <w:tcW w:w="3693"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Cable tray/Conduits</w:t>
            </w:r>
          </w:p>
        </w:tc>
        <w:tc>
          <w:tcPr>
            <w:tcW w:w="2394"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ISI marked/Standard</w:t>
            </w:r>
          </w:p>
        </w:tc>
        <w:tc>
          <w:tcPr>
            <w:tcW w:w="2352" w:type="dxa"/>
          </w:tcPr>
          <w:p w:rsidR="00917682" w:rsidRPr="00A27805" w:rsidRDefault="00917682" w:rsidP="00917682">
            <w:pPr>
              <w:pStyle w:val="Default"/>
              <w:rPr>
                <w:rFonts w:asciiTheme="majorHAnsi" w:hAnsiTheme="majorHAnsi"/>
                <w:sz w:val="18"/>
                <w:szCs w:val="18"/>
              </w:rPr>
            </w:pPr>
            <w:r w:rsidRPr="00A27805">
              <w:rPr>
                <w:rFonts w:asciiTheme="majorHAnsi" w:hAnsiTheme="majorHAnsi"/>
                <w:sz w:val="18"/>
                <w:szCs w:val="18"/>
              </w:rPr>
              <w:t xml:space="preserve">As per requirement </w:t>
            </w:r>
          </w:p>
        </w:tc>
      </w:tr>
    </w:tbl>
    <w:p w:rsidR="00917682" w:rsidRPr="00134EBE" w:rsidRDefault="00917682" w:rsidP="00917682">
      <w:pPr>
        <w:tabs>
          <w:tab w:val="left" w:pos="3049"/>
        </w:tabs>
        <w:rPr>
          <w:sz w:val="20"/>
        </w:rPr>
      </w:pPr>
    </w:p>
    <w:p w:rsidR="00917682" w:rsidRPr="00CD4D45" w:rsidRDefault="00917682" w:rsidP="00917682">
      <w:pPr>
        <w:tabs>
          <w:tab w:val="left" w:pos="3049"/>
        </w:tabs>
        <w:rPr>
          <w:sz w:val="20"/>
          <w:u w:val="single"/>
        </w:rPr>
      </w:pPr>
    </w:p>
    <w:p w:rsidR="00917682" w:rsidRPr="00A27805" w:rsidRDefault="00917682" w:rsidP="00917682">
      <w:pPr>
        <w:pStyle w:val="BodyText"/>
        <w:jc w:val="center"/>
        <w:rPr>
          <w:b/>
          <w:szCs w:val="32"/>
          <w:u w:val="single"/>
        </w:rPr>
      </w:pPr>
      <w:r w:rsidRPr="00A27805">
        <w:rPr>
          <w:b/>
          <w:szCs w:val="32"/>
          <w:u w:val="single"/>
        </w:rPr>
        <w:t>Financial Bid Guidelines</w:t>
      </w:r>
    </w:p>
    <w:p w:rsidR="00917682" w:rsidRPr="005D415F" w:rsidRDefault="00917682" w:rsidP="00917682">
      <w:pPr>
        <w:adjustRightInd w:val="0"/>
        <w:spacing w:line="265" w:lineRule="exact"/>
        <w:rPr>
          <w:rFonts w:ascii="Times New Roman" w:hAnsi="Times New Roman"/>
          <w:sz w:val="20"/>
          <w:szCs w:val="24"/>
        </w:rPr>
      </w:pPr>
    </w:p>
    <w:p w:rsidR="00917682" w:rsidRPr="005D415F" w:rsidRDefault="00917682" w:rsidP="00963FD0">
      <w:pPr>
        <w:widowControl w:val="0"/>
        <w:numPr>
          <w:ilvl w:val="0"/>
          <w:numId w:val="49"/>
        </w:numPr>
        <w:overflowPunct w:val="0"/>
        <w:autoSpaceDE w:val="0"/>
        <w:autoSpaceDN w:val="0"/>
        <w:adjustRightInd w:val="0"/>
        <w:spacing w:after="0" w:line="230" w:lineRule="auto"/>
        <w:ind w:right="40"/>
        <w:jc w:val="both"/>
        <w:rPr>
          <w:rFonts w:ascii="Symbol" w:hAnsi="Symbol" w:cs="Symbol"/>
          <w:sz w:val="20"/>
          <w:szCs w:val="24"/>
        </w:rPr>
      </w:pPr>
      <w:r w:rsidRPr="005D415F">
        <w:rPr>
          <w:sz w:val="20"/>
          <w:szCs w:val="24"/>
        </w:rPr>
        <w:t xml:space="preserve">Rates quoted by Bidder will be FOR destination prices inclusive of taxes, levies, duties, packing, forwarding, freight, insurance, loading unloading, supply, installation, commissioning, connectivity charges, meter charges etc. and any/ all charges for successful Supply and Installation of the systems at any locations in the State of </w:t>
      </w:r>
      <w:r>
        <w:rPr>
          <w:sz w:val="20"/>
          <w:szCs w:val="24"/>
        </w:rPr>
        <w:t>Rajasthan</w:t>
      </w:r>
      <w:r w:rsidRPr="005D415F">
        <w:rPr>
          <w:sz w:val="20"/>
          <w:szCs w:val="24"/>
        </w:rPr>
        <w:t xml:space="preserve"> and all other miscellaneous expenses of marketing, commissions etc, if any. </w:t>
      </w:r>
    </w:p>
    <w:p w:rsidR="00917682" w:rsidRPr="005D415F" w:rsidRDefault="00917682" w:rsidP="00917682">
      <w:pPr>
        <w:adjustRightInd w:val="0"/>
        <w:spacing w:line="344" w:lineRule="exact"/>
        <w:rPr>
          <w:rFonts w:ascii="Symbol" w:hAnsi="Symbol" w:cs="Symbol"/>
          <w:sz w:val="20"/>
          <w:szCs w:val="24"/>
        </w:rPr>
      </w:pPr>
    </w:p>
    <w:p w:rsidR="00917682" w:rsidRPr="005D415F" w:rsidRDefault="00917682" w:rsidP="00963FD0">
      <w:pPr>
        <w:widowControl w:val="0"/>
        <w:numPr>
          <w:ilvl w:val="0"/>
          <w:numId w:val="49"/>
        </w:numPr>
        <w:overflowPunct w:val="0"/>
        <w:autoSpaceDE w:val="0"/>
        <w:autoSpaceDN w:val="0"/>
        <w:adjustRightInd w:val="0"/>
        <w:spacing w:after="0" w:line="225" w:lineRule="auto"/>
        <w:ind w:right="40"/>
        <w:jc w:val="both"/>
        <w:rPr>
          <w:rFonts w:ascii="Symbol" w:hAnsi="Symbol" w:cs="Symbol"/>
          <w:sz w:val="20"/>
          <w:szCs w:val="24"/>
        </w:rPr>
      </w:pPr>
      <w:r w:rsidRPr="00CE7A85">
        <w:rPr>
          <w:b/>
          <w:bCs/>
          <w:sz w:val="20"/>
          <w:szCs w:val="24"/>
        </w:rPr>
        <w:t>The rates quoted by the Bidder will be inclusive of GST</w:t>
      </w:r>
      <w:r w:rsidRPr="005D415F">
        <w:rPr>
          <w:sz w:val="20"/>
          <w:szCs w:val="24"/>
        </w:rPr>
        <w:t xml:space="preserve"> or any other taxes applicable to such work. Any escalation in such taxes/ levies during the tenure of the offer/ order will not be paid by </w:t>
      </w:r>
      <w:r>
        <w:rPr>
          <w:sz w:val="20"/>
          <w:szCs w:val="24"/>
        </w:rPr>
        <w:t>ILD</w:t>
      </w:r>
      <w:r w:rsidRPr="005D415F">
        <w:rPr>
          <w:sz w:val="20"/>
          <w:szCs w:val="24"/>
        </w:rPr>
        <w:t xml:space="preserve"> and Bidders are advised to take in to consideration any such escalations in the prevailing taxes/levies/duties. </w:t>
      </w:r>
    </w:p>
    <w:p w:rsidR="00917682" w:rsidRPr="005D415F" w:rsidRDefault="00917682" w:rsidP="00917682">
      <w:pPr>
        <w:adjustRightInd w:val="0"/>
        <w:spacing w:line="276" w:lineRule="exact"/>
        <w:rPr>
          <w:rFonts w:ascii="Symbol" w:hAnsi="Symbol" w:cs="Symbol"/>
          <w:sz w:val="20"/>
          <w:szCs w:val="24"/>
        </w:rPr>
      </w:pPr>
    </w:p>
    <w:p w:rsidR="00917682" w:rsidRPr="005D415F" w:rsidRDefault="00917682" w:rsidP="00963FD0">
      <w:pPr>
        <w:widowControl w:val="0"/>
        <w:numPr>
          <w:ilvl w:val="0"/>
          <w:numId w:val="49"/>
        </w:numPr>
        <w:overflowPunct w:val="0"/>
        <w:autoSpaceDE w:val="0"/>
        <w:autoSpaceDN w:val="0"/>
        <w:adjustRightInd w:val="0"/>
        <w:spacing w:after="0" w:line="240" w:lineRule="auto"/>
        <w:jc w:val="both"/>
        <w:rPr>
          <w:rFonts w:ascii="Symbol" w:hAnsi="Symbol" w:cs="Symbol"/>
          <w:sz w:val="20"/>
          <w:szCs w:val="24"/>
        </w:rPr>
      </w:pPr>
      <w:r w:rsidRPr="005D415F">
        <w:rPr>
          <w:sz w:val="20"/>
          <w:szCs w:val="24"/>
        </w:rPr>
        <w:t xml:space="preserve">In no circumstances, escalation in the prices will be entertained. </w:t>
      </w:r>
    </w:p>
    <w:p w:rsidR="00917682" w:rsidRPr="005D415F" w:rsidRDefault="00917682" w:rsidP="00917682">
      <w:pPr>
        <w:adjustRightInd w:val="0"/>
        <w:spacing w:line="272" w:lineRule="exact"/>
        <w:rPr>
          <w:rFonts w:ascii="Symbol" w:hAnsi="Symbol" w:cs="Symbol"/>
          <w:sz w:val="20"/>
          <w:szCs w:val="24"/>
        </w:rPr>
      </w:pPr>
    </w:p>
    <w:p w:rsidR="00917682" w:rsidRPr="005D415F" w:rsidRDefault="00917682" w:rsidP="00963FD0">
      <w:pPr>
        <w:widowControl w:val="0"/>
        <w:numPr>
          <w:ilvl w:val="0"/>
          <w:numId w:val="49"/>
        </w:numPr>
        <w:overflowPunct w:val="0"/>
        <w:autoSpaceDE w:val="0"/>
        <w:autoSpaceDN w:val="0"/>
        <w:adjustRightInd w:val="0"/>
        <w:spacing w:after="0" w:line="240" w:lineRule="auto"/>
        <w:jc w:val="both"/>
        <w:rPr>
          <w:rFonts w:ascii="Symbol" w:hAnsi="Symbol" w:cs="Symbol"/>
          <w:sz w:val="20"/>
          <w:szCs w:val="24"/>
        </w:rPr>
      </w:pPr>
      <w:r w:rsidRPr="005D415F">
        <w:rPr>
          <w:sz w:val="20"/>
          <w:szCs w:val="24"/>
        </w:rPr>
        <w:t xml:space="preserve">Your rates are to be submitted as per the enclosed Performa of schedule of rates </w:t>
      </w:r>
      <w:r>
        <w:rPr>
          <w:sz w:val="20"/>
          <w:szCs w:val="24"/>
        </w:rPr>
        <w:t>:</w:t>
      </w:r>
    </w:p>
    <w:p w:rsidR="00917682" w:rsidRPr="00134EBE" w:rsidRDefault="00917682" w:rsidP="00917682">
      <w:pPr>
        <w:tabs>
          <w:tab w:val="left" w:pos="3049"/>
        </w:tabs>
        <w:rPr>
          <w:sz w:val="20"/>
        </w:rPr>
      </w:pPr>
    </w:p>
    <w:p w:rsidR="00917682" w:rsidRPr="00134EBE" w:rsidRDefault="00917682" w:rsidP="00917682">
      <w:pPr>
        <w:tabs>
          <w:tab w:val="left" w:pos="3049"/>
        </w:tabs>
        <w:rPr>
          <w:sz w:val="20"/>
        </w:rPr>
      </w:pPr>
    </w:p>
    <w:p w:rsidR="00917682" w:rsidRDefault="00917682" w:rsidP="00917682">
      <w:pPr>
        <w:tabs>
          <w:tab w:val="left" w:pos="5193"/>
        </w:tabs>
        <w:rPr>
          <w:sz w:val="20"/>
        </w:rPr>
      </w:pPr>
      <w:r>
        <w:rPr>
          <w:sz w:val="20"/>
        </w:rPr>
        <w:tab/>
      </w:r>
    </w:p>
    <w:p w:rsidR="00917682" w:rsidRDefault="00917682" w:rsidP="00917682">
      <w:pPr>
        <w:tabs>
          <w:tab w:val="left" w:pos="5193"/>
        </w:tabs>
        <w:rPr>
          <w:sz w:val="20"/>
        </w:rPr>
      </w:pPr>
    </w:p>
    <w:p w:rsidR="00917682" w:rsidRDefault="00917682" w:rsidP="00917682">
      <w:pPr>
        <w:tabs>
          <w:tab w:val="left" w:pos="5193"/>
        </w:tabs>
        <w:rPr>
          <w:sz w:val="20"/>
        </w:rPr>
      </w:pPr>
    </w:p>
    <w:p w:rsidR="00917682" w:rsidRDefault="00917682" w:rsidP="00917682">
      <w:pPr>
        <w:tabs>
          <w:tab w:val="left" w:pos="5193"/>
        </w:tabs>
        <w:rPr>
          <w:sz w:val="20"/>
        </w:rPr>
      </w:pPr>
    </w:p>
    <w:p w:rsidR="00917682" w:rsidRDefault="00917682" w:rsidP="00917682">
      <w:pPr>
        <w:tabs>
          <w:tab w:val="left" w:pos="5193"/>
        </w:tabs>
        <w:rPr>
          <w:sz w:val="20"/>
        </w:rPr>
      </w:pPr>
    </w:p>
    <w:p w:rsidR="00917682" w:rsidRDefault="00917682" w:rsidP="00917682">
      <w:pPr>
        <w:tabs>
          <w:tab w:val="left" w:pos="5193"/>
        </w:tabs>
        <w:rPr>
          <w:sz w:val="20"/>
        </w:rPr>
      </w:pPr>
    </w:p>
    <w:p w:rsidR="00917682" w:rsidRDefault="00917682" w:rsidP="00917682">
      <w:pPr>
        <w:tabs>
          <w:tab w:val="left" w:pos="5193"/>
        </w:tabs>
        <w:rPr>
          <w:sz w:val="20"/>
        </w:rPr>
      </w:pPr>
    </w:p>
    <w:p w:rsidR="00917682" w:rsidRDefault="00917682" w:rsidP="00917682">
      <w:pPr>
        <w:tabs>
          <w:tab w:val="left" w:pos="5193"/>
        </w:tabs>
        <w:rPr>
          <w:sz w:val="20"/>
        </w:rPr>
      </w:pPr>
    </w:p>
    <w:p w:rsidR="00917682" w:rsidRDefault="00917682" w:rsidP="00917682">
      <w:pPr>
        <w:tabs>
          <w:tab w:val="left" w:pos="5193"/>
        </w:tabs>
        <w:rPr>
          <w:sz w:val="20"/>
        </w:rPr>
      </w:pPr>
    </w:p>
    <w:p w:rsidR="00917682" w:rsidRDefault="00917682" w:rsidP="00917682">
      <w:pPr>
        <w:tabs>
          <w:tab w:val="left" w:pos="5193"/>
        </w:tabs>
        <w:rPr>
          <w:sz w:val="20"/>
        </w:rPr>
      </w:pPr>
    </w:p>
    <w:p w:rsidR="00917682" w:rsidRDefault="00917682" w:rsidP="00917682">
      <w:pPr>
        <w:tabs>
          <w:tab w:val="left" w:pos="5193"/>
        </w:tabs>
        <w:rPr>
          <w:sz w:val="20"/>
        </w:rPr>
      </w:pPr>
    </w:p>
    <w:p w:rsidR="00917682" w:rsidRDefault="00917682" w:rsidP="00917682">
      <w:pPr>
        <w:tabs>
          <w:tab w:val="left" w:pos="5193"/>
        </w:tabs>
        <w:rPr>
          <w:sz w:val="20"/>
        </w:rPr>
      </w:pPr>
    </w:p>
    <w:p w:rsidR="00917682" w:rsidRDefault="00917682" w:rsidP="00917682">
      <w:pPr>
        <w:tabs>
          <w:tab w:val="left" w:pos="5193"/>
        </w:tabs>
        <w:rPr>
          <w:sz w:val="20"/>
        </w:rPr>
      </w:pPr>
    </w:p>
    <w:p w:rsidR="00917682" w:rsidRDefault="00917682" w:rsidP="00917682">
      <w:pPr>
        <w:tabs>
          <w:tab w:val="left" w:pos="5193"/>
        </w:tabs>
        <w:rPr>
          <w:sz w:val="20"/>
        </w:rPr>
      </w:pPr>
    </w:p>
    <w:p w:rsidR="00917682" w:rsidRDefault="00917682" w:rsidP="00917682">
      <w:pPr>
        <w:tabs>
          <w:tab w:val="left" w:pos="5193"/>
        </w:tabs>
        <w:rPr>
          <w:sz w:val="20"/>
        </w:rPr>
      </w:pPr>
    </w:p>
    <w:p w:rsidR="00917682" w:rsidRDefault="00917682" w:rsidP="00917682">
      <w:pPr>
        <w:tabs>
          <w:tab w:val="left" w:pos="5193"/>
        </w:tabs>
        <w:rPr>
          <w:sz w:val="20"/>
        </w:rPr>
      </w:pPr>
    </w:p>
    <w:p w:rsidR="00917682" w:rsidRDefault="00917682" w:rsidP="00917682">
      <w:pPr>
        <w:tabs>
          <w:tab w:val="left" w:pos="5193"/>
        </w:tabs>
        <w:rPr>
          <w:sz w:val="20"/>
        </w:rPr>
      </w:pPr>
    </w:p>
    <w:p w:rsidR="00917682" w:rsidRDefault="00917682" w:rsidP="00917682">
      <w:pPr>
        <w:tabs>
          <w:tab w:val="left" w:pos="5193"/>
        </w:tabs>
        <w:rPr>
          <w:sz w:val="20"/>
        </w:rPr>
      </w:pPr>
    </w:p>
    <w:p w:rsidR="00917682" w:rsidRDefault="00917682" w:rsidP="00917682">
      <w:pPr>
        <w:tabs>
          <w:tab w:val="left" w:pos="5193"/>
        </w:tabs>
        <w:rPr>
          <w:sz w:val="20"/>
        </w:rPr>
      </w:pPr>
    </w:p>
    <w:p w:rsidR="00917682" w:rsidRDefault="00917682" w:rsidP="00917682">
      <w:pPr>
        <w:tabs>
          <w:tab w:val="left" w:pos="5193"/>
        </w:tabs>
        <w:rPr>
          <w:sz w:val="20"/>
        </w:rPr>
      </w:pPr>
    </w:p>
    <w:p w:rsidR="00917682" w:rsidRDefault="00917682" w:rsidP="00917682">
      <w:pPr>
        <w:tabs>
          <w:tab w:val="left" w:pos="5193"/>
        </w:tabs>
        <w:rPr>
          <w:sz w:val="20"/>
        </w:rPr>
      </w:pPr>
    </w:p>
    <w:p w:rsidR="00917682" w:rsidRDefault="00917682" w:rsidP="00917682">
      <w:pPr>
        <w:tabs>
          <w:tab w:val="left" w:pos="5193"/>
        </w:tabs>
        <w:rPr>
          <w:sz w:val="20"/>
        </w:rPr>
      </w:pPr>
    </w:p>
    <w:p w:rsidR="00917682" w:rsidRDefault="00917682" w:rsidP="00917682">
      <w:pPr>
        <w:tabs>
          <w:tab w:val="left" w:pos="5193"/>
        </w:tabs>
        <w:rPr>
          <w:sz w:val="20"/>
        </w:rPr>
      </w:pPr>
    </w:p>
    <w:p w:rsidR="00917682" w:rsidRDefault="00917682" w:rsidP="00917682">
      <w:pPr>
        <w:tabs>
          <w:tab w:val="left" w:pos="5193"/>
        </w:tabs>
        <w:rPr>
          <w:sz w:val="20"/>
        </w:rPr>
      </w:pPr>
    </w:p>
    <w:p w:rsidR="00917682" w:rsidRDefault="00917682" w:rsidP="00917682">
      <w:pPr>
        <w:tabs>
          <w:tab w:val="left" w:pos="5193"/>
        </w:tabs>
        <w:rPr>
          <w:sz w:val="20"/>
        </w:rPr>
      </w:pPr>
    </w:p>
    <w:p w:rsidR="00917682" w:rsidRDefault="00917682" w:rsidP="00917682">
      <w:pPr>
        <w:tabs>
          <w:tab w:val="left" w:pos="5193"/>
        </w:tabs>
        <w:rPr>
          <w:sz w:val="20"/>
        </w:rPr>
      </w:pPr>
    </w:p>
    <w:p w:rsidR="00917682" w:rsidRDefault="00917682" w:rsidP="00917682">
      <w:pPr>
        <w:tabs>
          <w:tab w:val="left" w:pos="5193"/>
        </w:tabs>
        <w:rPr>
          <w:sz w:val="20"/>
        </w:rPr>
      </w:pPr>
    </w:p>
    <w:p w:rsidR="00917682" w:rsidRDefault="00917682" w:rsidP="00917682">
      <w:pPr>
        <w:tabs>
          <w:tab w:val="left" w:pos="5193"/>
        </w:tabs>
        <w:rPr>
          <w:sz w:val="20"/>
        </w:rPr>
      </w:pPr>
    </w:p>
    <w:p w:rsidR="00917682" w:rsidRDefault="00917682" w:rsidP="00917682">
      <w:pPr>
        <w:tabs>
          <w:tab w:val="left" w:pos="3049"/>
        </w:tabs>
        <w:rPr>
          <w:sz w:val="20"/>
        </w:rPr>
      </w:pPr>
    </w:p>
    <w:p w:rsidR="00917682" w:rsidRDefault="00917682" w:rsidP="00917682">
      <w:pPr>
        <w:adjustRightInd w:val="0"/>
        <w:ind w:left="2620" w:firstLine="720"/>
        <w:rPr>
          <w:rFonts w:ascii="Calibri" w:hAnsi="Calibri" w:cs="Calibri"/>
          <w:b/>
          <w:bCs/>
          <w:sz w:val="24"/>
          <w:szCs w:val="24"/>
          <w:u w:val="single"/>
        </w:rPr>
      </w:pPr>
    </w:p>
    <w:p w:rsidR="00917682" w:rsidRDefault="00917682" w:rsidP="00917682">
      <w:pPr>
        <w:adjustRightInd w:val="0"/>
        <w:rPr>
          <w:rFonts w:ascii="Calibri" w:hAnsi="Calibri" w:cs="Calibri"/>
          <w:b/>
          <w:bCs/>
          <w:sz w:val="28"/>
          <w:szCs w:val="28"/>
          <w:u w:val="single"/>
        </w:rPr>
      </w:pPr>
    </w:p>
    <w:p w:rsidR="00917682" w:rsidRPr="008A7B13" w:rsidRDefault="00917682" w:rsidP="00917682">
      <w:pPr>
        <w:adjustRightInd w:val="0"/>
        <w:jc w:val="center"/>
        <w:rPr>
          <w:b/>
          <w:bCs/>
          <w:sz w:val="24"/>
          <w:szCs w:val="24"/>
          <w:u w:val="single"/>
        </w:rPr>
      </w:pPr>
    </w:p>
    <w:p w:rsidR="00917682" w:rsidRPr="008A7B13" w:rsidRDefault="00917682" w:rsidP="00917682">
      <w:pPr>
        <w:adjustRightInd w:val="0"/>
        <w:jc w:val="center"/>
        <w:rPr>
          <w:b/>
          <w:bCs/>
          <w:sz w:val="24"/>
          <w:szCs w:val="24"/>
          <w:u w:val="single"/>
        </w:rPr>
      </w:pPr>
      <w:r>
        <w:rPr>
          <w:b/>
          <w:bCs/>
          <w:sz w:val="24"/>
          <w:szCs w:val="24"/>
          <w:u w:val="single"/>
        </w:rPr>
        <w:t>Price Bid</w:t>
      </w:r>
    </w:p>
    <w:p w:rsidR="00917682" w:rsidRPr="008A7B13" w:rsidRDefault="00CE7A85" w:rsidP="00917682">
      <w:pPr>
        <w:adjustRightInd w:val="0"/>
        <w:jc w:val="center"/>
        <w:rPr>
          <w:b/>
          <w:bCs/>
          <w:sz w:val="24"/>
          <w:szCs w:val="24"/>
          <w:u w:val="single"/>
        </w:rPr>
      </w:pPr>
      <w:r>
        <w:rPr>
          <w:b/>
          <w:bCs/>
          <w:sz w:val="24"/>
          <w:szCs w:val="24"/>
          <w:u w:val="single"/>
        </w:rPr>
        <w:t>The rates mentioned are per K</w:t>
      </w:r>
      <w:r w:rsidR="00917682" w:rsidRPr="008A7B13">
        <w:rPr>
          <w:b/>
          <w:bCs/>
          <w:sz w:val="24"/>
          <w:szCs w:val="24"/>
          <w:u w:val="single"/>
        </w:rPr>
        <w:t>W of system capacity</w:t>
      </w:r>
    </w:p>
    <w:p w:rsidR="00917682" w:rsidRDefault="00917682" w:rsidP="00917682">
      <w:pPr>
        <w:adjustRightInd w:val="0"/>
        <w:spacing w:line="88" w:lineRule="exact"/>
        <w:rPr>
          <w:rFonts w:ascii="Times New Roman" w:hAnsi="Times New Roman"/>
          <w:sz w:val="24"/>
          <w:szCs w:val="24"/>
        </w:rPr>
      </w:pPr>
    </w:p>
    <w:tbl>
      <w:tblPr>
        <w:tblW w:w="11042" w:type="dxa"/>
        <w:tblInd w:w="-848" w:type="dxa"/>
        <w:tblLayout w:type="fixed"/>
        <w:tblCellMar>
          <w:left w:w="0" w:type="dxa"/>
          <w:right w:w="0" w:type="dxa"/>
        </w:tblCellMar>
        <w:tblLook w:val="0000" w:firstRow="0" w:lastRow="0" w:firstColumn="0" w:lastColumn="0" w:noHBand="0" w:noVBand="0"/>
      </w:tblPr>
      <w:tblGrid>
        <w:gridCol w:w="658"/>
        <w:gridCol w:w="1532"/>
        <w:gridCol w:w="6"/>
        <w:gridCol w:w="928"/>
        <w:gridCol w:w="1288"/>
        <w:gridCol w:w="1398"/>
        <w:gridCol w:w="1136"/>
        <w:gridCol w:w="2209"/>
        <w:gridCol w:w="1887"/>
      </w:tblGrid>
      <w:tr w:rsidR="00917682" w:rsidTr="00917682">
        <w:trPr>
          <w:trHeight w:val="1908"/>
        </w:trPr>
        <w:tc>
          <w:tcPr>
            <w:tcW w:w="658" w:type="dxa"/>
            <w:tcBorders>
              <w:top w:val="single" w:sz="8" w:space="0" w:color="auto"/>
              <w:left w:val="single" w:sz="8" w:space="0" w:color="auto"/>
              <w:bottom w:val="single" w:sz="4" w:space="0" w:color="auto"/>
              <w:right w:val="single" w:sz="8" w:space="0" w:color="auto"/>
            </w:tcBorders>
          </w:tcPr>
          <w:p w:rsidR="00917682" w:rsidRDefault="00917682" w:rsidP="00917682">
            <w:pPr>
              <w:adjustRightInd w:val="0"/>
              <w:rPr>
                <w:rFonts w:ascii="Times New Roman" w:hAnsi="Times New Roman"/>
                <w:sz w:val="24"/>
                <w:szCs w:val="24"/>
              </w:rPr>
            </w:pPr>
            <w:r>
              <w:rPr>
                <w:rFonts w:ascii="Calibri" w:hAnsi="Calibri" w:cs="Calibri"/>
                <w:b/>
                <w:bCs/>
                <w:sz w:val="24"/>
                <w:szCs w:val="24"/>
              </w:rPr>
              <w:t>Sr.No.</w:t>
            </w:r>
          </w:p>
        </w:tc>
        <w:tc>
          <w:tcPr>
            <w:tcW w:w="1538" w:type="dxa"/>
            <w:gridSpan w:val="2"/>
            <w:tcBorders>
              <w:top w:val="single" w:sz="8" w:space="0" w:color="auto"/>
              <w:left w:val="nil"/>
              <w:bottom w:val="single" w:sz="4" w:space="0" w:color="auto"/>
              <w:right w:val="single" w:sz="8" w:space="0" w:color="auto"/>
            </w:tcBorders>
          </w:tcPr>
          <w:p w:rsidR="00917682" w:rsidRDefault="00917682" w:rsidP="00917682">
            <w:pPr>
              <w:adjustRightInd w:val="0"/>
              <w:ind w:left="100"/>
              <w:rPr>
                <w:rFonts w:ascii="Times New Roman" w:hAnsi="Times New Roman"/>
                <w:sz w:val="24"/>
                <w:szCs w:val="24"/>
              </w:rPr>
            </w:pPr>
            <w:r>
              <w:rPr>
                <w:rFonts w:ascii="Calibri" w:hAnsi="Calibri" w:cs="Calibri"/>
                <w:b/>
                <w:bCs/>
                <w:sz w:val="24"/>
                <w:szCs w:val="24"/>
              </w:rPr>
              <w:t>Item</w:t>
            </w:r>
          </w:p>
        </w:tc>
        <w:tc>
          <w:tcPr>
            <w:tcW w:w="928" w:type="dxa"/>
            <w:tcBorders>
              <w:top w:val="single" w:sz="8" w:space="0" w:color="auto"/>
              <w:left w:val="nil"/>
              <w:bottom w:val="single" w:sz="4" w:space="0" w:color="auto"/>
              <w:right w:val="single" w:sz="8" w:space="0" w:color="auto"/>
            </w:tcBorders>
          </w:tcPr>
          <w:p w:rsidR="00917682" w:rsidRDefault="00917682" w:rsidP="00917682">
            <w:pPr>
              <w:adjustRightInd w:val="0"/>
              <w:ind w:left="80"/>
              <w:rPr>
                <w:rFonts w:ascii="Times New Roman" w:hAnsi="Times New Roman"/>
                <w:sz w:val="24"/>
                <w:szCs w:val="24"/>
              </w:rPr>
            </w:pPr>
            <w:r>
              <w:rPr>
                <w:rFonts w:ascii="Calibri" w:hAnsi="Calibri" w:cs="Calibri"/>
                <w:b/>
                <w:bCs/>
                <w:sz w:val="24"/>
                <w:szCs w:val="24"/>
              </w:rPr>
              <w:t>System Unit Rate per KW in Rs.</w:t>
            </w:r>
          </w:p>
        </w:tc>
        <w:tc>
          <w:tcPr>
            <w:tcW w:w="1288" w:type="dxa"/>
            <w:tcBorders>
              <w:top w:val="single" w:sz="8" w:space="0" w:color="auto"/>
              <w:left w:val="nil"/>
              <w:bottom w:val="single" w:sz="4" w:space="0" w:color="auto"/>
              <w:right w:val="single" w:sz="8" w:space="0" w:color="auto"/>
            </w:tcBorders>
          </w:tcPr>
          <w:p w:rsidR="00917682" w:rsidRDefault="00917682" w:rsidP="00917682">
            <w:pPr>
              <w:adjustRightInd w:val="0"/>
              <w:ind w:left="80"/>
              <w:rPr>
                <w:rFonts w:ascii="Times New Roman" w:hAnsi="Times New Roman"/>
                <w:sz w:val="24"/>
                <w:szCs w:val="24"/>
              </w:rPr>
            </w:pPr>
            <w:r>
              <w:rPr>
                <w:rFonts w:ascii="Calibri" w:hAnsi="Calibri" w:cs="Calibri"/>
                <w:b/>
                <w:bCs/>
                <w:sz w:val="24"/>
                <w:szCs w:val="24"/>
              </w:rPr>
              <w:t>Installation &amp; Commissioning Charges per KW in Rs.</w:t>
            </w:r>
          </w:p>
        </w:tc>
        <w:tc>
          <w:tcPr>
            <w:tcW w:w="1398" w:type="dxa"/>
            <w:tcBorders>
              <w:top w:val="single" w:sz="8" w:space="0" w:color="auto"/>
              <w:left w:val="nil"/>
              <w:bottom w:val="single" w:sz="4" w:space="0" w:color="auto"/>
              <w:right w:val="single" w:sz="8" w:space="0" w:color="auto"/>
            </w:tcBorders>
          </w:tcPr>
          <w:p w:rsidR="00917682" w:rsidRDefault="00917682" w:rsidP="00917682">
            <w:pPr>
              <w:adjustRightInd w:val="0"/>
              <w:ind w:left="100"/>
              <w:rPr>
                <w:rFonts w:ascii="Times New Roman" w:hAnsi="Times New Roman"/>
                <w:sz w:val="24"/>
                <w:szCs w:val="24"/>
              </w:rPr>
            </w:pPr>
            <w:r>
              <w:rPr>
                <w:rFonts w:ascii="Calibri" w:hAnsi="Calibri" w:cs="Calibri"/>
                <w:b/>
                <w:bCs/>
                <w:sz w:val="24"/>
                <w:szCs w:val="24"/>
              </w:rPr>
              <w:t>CMC charges for 5 years per KW</w:t>
            </w:r>
          </w:p>
        </w:tc>
        <w:tc>
          <w:tcPr>
            <w:tcW w:w="1136" w:type="dxa"/>
            <w:tcBorders>
              <w:top w:val="single" w:sz="8" w:space="0" w:color="auto"/>
              <w:left w:val="nil"/>
              <w:bottom w:val="single" w:sz="4" w:space="0" w:color="auto"/>
              <w:right w:val="single" w:sz="8" w:space="0" w:color="auto"/>
            </w:tcBorders>
          </w:tcPr>
          <w:p w:rsidR="00917682" w:rsidRDefault="00917682" w:rsidP="00917682">
            <w:pPr>
              <w:adjustRightInd w:val="0"/>
              <w:ind w:left="100"/>
              <w:rPr>
                <w:rFonts w:ascii="Times New Roman" w:hAnsi="Times New Roman"/>
                <w:sz w:val="24"/>
                <w:szCs w:val="24"/>
              </w:rPr>
            </w:pPr>
            <w:r>
              <w:rPr>
                <w:rFonts w:ascii="Calibri" w:hAnsi="Calibri" w:cs="Calibri"/>
                <w:b/>
                <w:bCs/>
                <w:sz w:val="24"/>
                <w:szCs w:val="24"/>
              </w:rPr>
              <w:t>GST per KW in Rs.</w:t>
            </w:r>
          </w:p>
        </w:tc>
        <w:tc>
          <w:tcPr>
            <w:tcW w:w="2209" w:type="dxa"/>
            <w:tcBorders>
              <w:top w:val="single" w:sz="8" w:space="0" w:color="auto"/>
              <w:left w:val="nil"/>
              <w:bottom w:val="single" w:sz="4" w:space="0" w:color="auto"/>
              <w:right w:val="single" w:sz="8" w:space="0" w:color="auto"/>
            </w:tcBorders>
          </w:tcPr>
          <w:p w:rsidR="00917682" w:rsidRDefault="00917682" w:rsidP="00917682">
            <w:pPr>
              <w:adjustRightInd w:val="0"/>
              <w:ind w:left="80"/>
              <w:rPr>
                <w:rFonts w:ascii="Times New Roman" w:hAnsi="Times New Roman"/>
                <w:sz w:val="24"/>
                <w:szCs w:val="24"/>
              </w:rPr>
            </w:pPr>
            <w:r>
              <w:rPr>
                <w:rFonts w:ascii="Calibri" w:hAnsi="Calibri" w:cs="Calibri"/>
                <w:b/>
                <w:bCs/>
                <w:sz w:val="24"/>
                <w:szCs w:val="24"/>
              </w:rPr>
              <w:t>Total Amount without GST per KW in Rs.</w:t>
            </w:r>
          </w:p>
        </w:tc>
        <w:tc>
          <w:tcPr>
            <w:tcW w:w="1887" w:type="dxa"/>
            <w:tcBorders>
              <w:top w:val="single" w:sz="8" w:space="0" w:color="auto"/>
              <w:left w:val="nil"/>
              <w:bottom w:val="single" w:sz="4" w:space="0" w:color="auto"/>
              <w:right w:val="single" w:sz="8" w:space="0" w:color="auto"/>
            </w:tcBorders>
          </w:tcPr>
          <w:p w:rsidR="00917682" w:rsidRDefault="00917682" w:rsidP="00917682">
            <w:pPr>
              <w:adjustRightInd w:val="0"/>
              <w:ind w:left="80"/>
              <w:rPr>
                <w:rFonts w:ascii="Times New Roman" w:hAnsi="Times New Roman"/>
                <w:sz w:val="24"/>
                <w:szCs w:val="24"/>
              </w:rPr>
            </w:pPr>
            <w:r>
              <w:rPr>
                <w:rFonts w:ascii="Calibri" w:hAnsi="Calibri" w:cs="Calibri"/>
                <w:b/>
                <w:bCs/>
                <w:sz w:val="24"/>
                <w:szCs w:val="24"/>
              </w:rPr>
              <w:t>Total Amount with GST per KW in Rs.</w:t>
            </w:r>
          </w:p>
        </w:tc>
      </w:tr>
      <w:tr w:rsidR="00917682" w:rsidTr="00917682">
        <w:trPr>
          <w:trHeight w:val="352"/>
        </w:trPr>
        <w:tc>
          <w:tcPr>
            <w:tcW w:w="658" w:type="dxa"/>
            <w:tcBorders>
              <w:top w:val="single" w:sz="4" w:space="0" w:color="auto"/>
              <w:left w:val="single" w:sz="8" w:space="0" w:color="auto"/>
              <w:bottom w:val="single" w:sz="8" w:space="0" w:color="auto"/>
              <w:right w:val="single" w:sz="8" w:space="0" w:color="auto"/>
            </w:tcBorders>
            <w:vAlign w:val="bottom"/>
          </w:tcPr>
          <w:p w:rsidR="00917682" w:rsidRDefault="00917682" w:rsidP="00917682">
            <w:pPr>
              <w:adjustRightInd w:val="0"/>
              <w:spacing w:line="280" w:lineRule="exact"/>
              <w:jc w:val="center"/>
              <w:rPr>
                <w:rFonts w:ascii="Times New Roman" w:hAnsi="Times New Roman"/>
                <w:sz w:val="24"/>
                <w:szCs w:val="24"/>
              </w:rPr>
            </w:pPr>
            <w:r>
              <w:rPr>
                <w:rFonts w:ascii="Calibri" w:hAnsi="Calibri" w:cs="Calibri"/>
                <w:b/>
                <w:bCs/>
                <w:sz w:val="24"/>
                <w:szCs w:val="24"/>
              </w:rPr>
              <w:t>i</w:t>
            </w:r>
          </w:p>
        </w:tc>
        <w:tc>
          <w:tcPr>
            <w:tcW w:w="1538" w:type="dxa"/>
            <w:gridSpan w:val="2"/>
            <w:tcBorders>
              <w:top w:val="single" w:sz="4" w:space="0" w:color="auto"/>
              <w:left w:val="nil"/>
              <w:bottom w:val="single" w:sz="4" w:space="0" w:color="auto"/>
              <w:right w:val="single" w:sz="8" w:space="0" w:color="auto"/>
            </w:tcBorders>
            <w:vAlign w:val="bottom"/>
          </w:tcPr>
          <w:p w:rsidR="00917682" w:rsidRDefault="00917682" w:rsidP="00917682">
            <w:pPr>
              <w:adjustRightInd w:val="0"/>
              <w:spacing w:line="280" w:lineRule="exact"/>
              <w:ind w:left="1280"/>
              <w:rPr>
                <w:rFonts w:ascii="Times New Roman" w:hAnsi="Times New Roman"/>
                <w:sz w:val="24"/>
                <w:szCs w:val="24"/>
              </w:rPr>
            </w:pPr>
            <w:r>
              <w:rPr>
                <w:rFonts w:ascii="Calibri" w:hAnsi="Calibri" w:cs="Calibri"/>
                <w:b/>
                <w:bCs/>
                <w:sz w:val="24"/>
                <w:szCs w:val="24"/>
              </w:rPr>
              <w:t>ii</w:t>
            </w:r>
          </w:p>
        </w:tc>
        <w:tc>
          <w:tcPr>
            <w:tcW w:w="928" w:type="dxa"/>
            <w:tcBorders>
              <w:top w:val="single" w:sz="4" w:space="0" w:color="auto"/>
              <w:left w:val="nil"/>
              <w:bottom w:val="single" w:sz="4" w:space="0" w:color="auto"/>
              <w:right w:val="single" w:sz="8" w:space="0" w:color="auto"/>
            </w:tcBorders>
            <w:vAlign w:val="bottom"/>
          </w:tcPr>
          <w:p w:rsidR="00917682" w:rsidRDefault="00917682" w:rsidP="00917682">
            <w:pPr>
              <w:adjustRightInd w:val="0"/>
              <w:spacing w:line="280" w:lineRule="exact"/>
              <w:ind w:left="580"/>
              <w:rPr>
                <w:rFonts w:ascii="Times New Roman" w:hAnsi="Times New Roman"/>
                <w:sz w:val="24"/>
                <w:szCs w:val="24"/>
              </w:rPr>
            </w:pPr>
            <w:r>
              <w:rPr>
                <w:rFonts w:ascii="Calibri" w:hAnsi="Calibri" w:cs="Calibri"/>
                <w:b/>
                <w:bCs/>
                <w:sz w:val="24"/>
                <w:szCs w:val="24"/>
              </w:rPr>
              <w:t>iii</w:t>
            </w:r>
          </w:p>
        </w:tc>
        <w:tc>
          <w:tcPr>
            <w:tcW w:w="1288" w:type="dxa"/>
            <w:tcBorders>
              <w:top w:val="single" w:sz="4" w:space="0" w:color="auto"/>
              <w:left w:val="nil"/>
              <w:bottom w:val="single" w:sz="4" w:space="0" w:color="auto"/>
              <w:right w:val="single" w:sz="8" w:space="0" w:color="auto"/>
            </w:tcBorders>
            <w:vAlign w:val="bottom"/>
          </w:tcPr>
          <w:p w:rsidR="00917682" w:rsidRDefault="00917682" w:rsidP="00917682">
            <w:pPr>
              <w:adjustRightInd w:val="0"/>
              <w:spacing w:line="280" w:lineRule="exact"/>
              <w:ind w:left="740"/>
              <w:rPr>
                <w:rFonts w:ascii="Times New Roman" w:hAnsi="Times New Roman"/>
                <w:sz w:val="24"/>
                <w:szCs w:val="24"/>
              </w:rPr>
            </w:pPr>
            <w:r>
              <w:rPr>
                <w:rFonts w:ascii="Calibri" w:hAnsi="Calibri" w:cs="Calibri"/>
                <w:b/>
                <w:bCs/>
                <w:sz w:val="24"/>
                <w:szCs w:val="24"/>
              </w:rPr>
              <w:t>iv</w:t>
            </w:r>
          </w:p>
        </w:tc>
        <w:tc>
          <w:tcPr>
            <w:tcW w:w="1398" w:type="dxa"/>
            <w:tcBorders>
              <w:top w:val="single" w:sz="4" w:space="0" w:color="auto"/>
              <w:left w:val="nil"/>
              <w:bottom w:val="single" w:sz="4" w:space="0" w:color="auto"/>
              <w:right w:val="single" w:sz="8" w:space="0" w:color="auto"/>
            </w:tcBorders>
            <w:vAlign w:val="bottom"/>
          </w:tcPr>
          <w:p w:rsidR="00917682" w:rsidRDefault="00917682" w:rsidP="00917682">
            <w:pPr>
              <w:adjustRightInd w:val="0"/>
              <w:spacing w:line="280" w:lineRule="exact"/>
              <w:ind w:left="560"/>
              <w:rPr>
                <w:rFonts w:ascii="Times New Roman" w:hAnsi="Times New Roman"/>
                <w:sz w:val="24"/>
                <w:szCs w:val="24"/>
              </w:rPr>
            </w:pPr>
            <w:r>
              <w:rPr>
                <w:rFonts w:ascii="Calibri" w:hAnsi="Calibri" w:cs="Calibri"/>
                <w:b/>
                <w:bCs/>
                <w:sz w:val="24"/>
                <w:szCs w:val="24"/>
              </w:rPr>
              <w:t>v</w:t>
            </w:r>
          </w:p>
        </w:tc>
        <w:tc>
          <w:tcPr>
            <w:tcW w:w="1136" w:type="dxa"/>
            <w:tcBorders>
              <w:top w:val="single" w:sz="4" w:space="0" w:color="auto"/>
              <w:left w:val="nil"/>
              <w:bottom w:val="single" w:sz="4" w:space="0" w:color="auto"/>
              <w:right w:val="single" w:sz="8" w:space="0" w:color="auto"/>
            </w:tcBorders>
            <w:vAlign w:val="bottom"/>
          </w:tcPr>
          <w:p w:rsidR="00917682" w:rsidRDefault="00917682" w:rsidP="00917682">
            <w:pPr>
              <w:adjustRightInd w:val="0"/>
              <w:spacing w:line="280" w:lineRule="exact"/>
              <w:ind w:left="580"/>
              <w:rPr>
                <w:rFonts w:ascii="Times New Roman" w:hAnsi="Times New Roman"/>
                <w:sz w:val="24"/>
                <w:szCs w:val="24"/>
              </w:rPr>
            </w:pPr>
            <w:r>
              <w:rPr>
                <w:rFonts w:ascii="Calibri" w:hAnsi="Calibri" w:cs="Calibri"/>
                <w:b/>
                <w:bCs/>
                <w:sz w:val="24"/>
                <w:szCs w:val="24"/>
              </w:rPr>
              <w:t>vi</w:t>
            </w:r>
          </w:p>
        </w:tc>
        <w:tc>
          <w:tcPr>
            <w:tcW w:w="2209" w:type="dxa"/>
            <w:tcBorders>
              <w:top w:val="single" w:sz="4" w:space="0" w:color="auto"/>
              <w:left w:val="nil"/>
              <w:bottom w:val="single" w:sz="4" w:space="0" w:color="auto"/>
              <w:right w:val="single" w:sz="8" w:space="0" w:color="auto"/>
            </w:tcBorders>
            <w:vAlign w:val="bottom"/>
          </w:tcPr>
          <w:p w:rsidR="00917682" w:rsidRDefault="00917682" w:rsidP="00917682">
            <w:pPr>
              <w:adjustRightInd w:val="0"/>
              <w:spacing w:line="280" w:lineRule="exact"/>
              <w:ind w:left="400"/>
              <w:rPr>
                <w:rFonts w:ascii="Times New Roman" w:hAnsi="Times New Roman"/>
                <w:sz w:val="24"/>
                <w:szCs w:val="24"/>
              </w:rPr>
            </w:pPr>
            <w:r>
              <w:rPr>
                <w:rFonts w:ascii="Calibri" w:hAnsi="Calibri" w:cs="Calibri"/>
                <w:b/>
                <w:bCs/>
                <w:sz w:val="24"/>
                <w:szCs w:val="24"/>
              </w:rPr>
              <w:t>vii = iii + iv + v</w:t>
            </w:r>
          </w:p>
        </w:tc>
        <w:tc>
          <w:tcPr>
            <w:tcW w:w="1887" w:type="dxa"/>
            <w:tcBorders>
              <w:top w:val="single" w:sz="4" w:space="0" w:color="auto"/>
              <w:left w:val="nil"/>
              <w:bottom w:val="single" w:sz="4" w:space="0" w:color="auto"/>
              <w:right w:val="single" w:sz="8" w:space="0" w:color="auto"/>
            </w:tcBorders>
            <w:vAlign w:val="bottom"/>
          </w:tcPr>
          <w:p w:rsidR="00917682" w:rsidRDefault="00917682" w:rsidP="00917682">
            <w:pPr>
              <w:adjustRightInd w:val="0"/>
              <w:spacing w:line="280" w:lineRule="exact"/>
              <w:ind w:left="600"/>
              <w:rPr>
                <w:rFonts w:ascii="Times New Roman" w:hAnsi="Times New Roman"/>
                <w:sz w:val="24"/>
                <w:szCs w:val="24"/>
              </w:rPr>
            </w:pPr>
            <w:r>
              <w:rPr>
                <w:rFonts w:ascii="Calibri" w:hAnsi="Calibri" w:cs="Calibri"/>
                <w:b/>
                <w:bCs/>
                <w:sz w:val="24"/>
                <w:szCs w:val="24"/>
              </w:rPr>
              <w:t>viii = vi + vii</w:t>
            </w:r>
          </w:p>
        </w:tc>
      </w:tr>
      <w:tr w:rsidR="00917682" w:rsidTr="00917682">
        <w:trPr>
          <w:trHeight w:val="355"/>
        </w:trPr>
        <w:tc>
          <w:tcPr>
            <w:tcW w:w="658" w:type="dxa"/>
            <w:tcBorders>
              <w:top w:val="nil"/>
              <w:left w:val="single" w:sz="8" w:space="0" w:color="auto"/>
              <w:bottom w:val="single" w:sz="8" w:space="0" w:color="auto"/>
              <w:right w:val="single" w:sz="4" w:space="0" w:color="auto"/>
            </w:tcBorders>
            <w:vAlign w:val="bottom"/>
          </w:tcPr>
          <w:p w:rsidR="00917682" w:rsidRDefault="00917682" w:rsidP="00917682">
            <w:pPr>
              <w:adjustRightInd w:val="0"/>
              <w:spacing w:line="282" w:lineRule="exact"/>
              <w:jc w:val="center"/>
              <w:rPr>
                <w:rFonts w:ascii="Times New Roman" w:hAnsi="Times New Roman"/>
                <w:sz w:val="24"/>
                <w:szCs w:val="24"/>
              </w:rPr>
            </w:pPr>
          </w:p>
        </w:tc>
        <w:tc>
          <w:tcPr>
            <w:tcW w:w="1532" w:type="dxa"/>
            <w:tcBorders>
              <w:top w:val="single" w:sz="4" w:space="0" w:color="auto"/>
              <w:left w:val="single" w:sz="4" w:space="0" w:color="auto"/>
              <w:bottom w:val="single" w:sz="4" w:space="0" w:color="auto"/>
              <w:right w:val="single" w:sz="4" w:space="0" w:color="auto"/>
            </w:tcBorders>
            <w:vAlign w:val="bottom"/>
          </w:tcPr>
          <w:p w:rsidR="00917682" w:rsidRDefault="00917682" w:rsidP="00917682">
            <w:pPr>
              <w:adjustRightInd w:val="0"/>
              <w:spacing w:line="282" w:lineRule="exact"/>
              <w:ind w:left="100"/>
              <w:rPr>
                <w:rFonts w:ascii="Calibri" w:hAnsi="Calibri" w:cs="Calibri"/>
                <w:b/>
                <w:bCs/>
                <w:sz w:val="24"/>
                <w:szCs w:val="24"/>
              </w:rPr>
            </w:pPr>
          </w:p>
        </w:tc>
        <w:tc>
          <w:tcPr>
            <w:tcW w:w="934" w:type="dxa"/>
            <w:gridSpan w:val="2"/>
            <w:tcBorders>
              <w:top w:val="single" w:sz="4" w:space="0" w:color="auto"/>
              <w:left w:val="single" w:sz="4" w:space="0" w:color="auto"/>
              <w:bottom w:val="single" w:sz="4" w:space="0" w:color="auto"/>
              <w:right w:val="single" w:sz="4" w:space="0" w:color="auto"/>
            </w:tcBorders>
            <w:vAlign w:val="bottom"/>
          </w:tcPr>
          <w:p w:rsidR="00917682" w:rsidRDefault="00917682" w:rsidP="00917682">
            <w:pPr>
              <w:adjustRightInd w:val="0"/>
              <w:spacing w:line="282" w:lineRule="exact"/>
              <w:ind w:left="100"/>
              <w:rPr>
                <w:rFonts w:ascii="Calibri" w:hAnsi="Calibri" w:cs="Calibri"/>
                <w:b/>
                <w:bCs/>
                <w:sz w:val="24"/>
                <w:szCs w:val="24"/>
              </w:rPr>
            </w:pPr>
          </w:p>
        </w:tc>
        <w:tc>
          <w:tcPr>
            <w:tcW w:w="1288" w:type="dxa"/>
            <w:tcBorders>
              <w:top w:val="single" w:sz="4" w:space="0" w:color="auto"/>
              <w:left w:val="single" w:sz="4" w:space="0" w:color="auto"/>
              <w:bottom w:val="single" w:sz="4" w:space="0" w:color="auto"/>
              <w:right w:val="single" w:sz="4" w:space="0" w:color="auto"/>
            </w:tcBorders>
            <w:vAlign w:val="bottom"/>
          </w:tcPr>
          <w:p w:rsidR="00917682" w:rsidRDefault="00917682" w:rsidP="00917682">
            <w:pPr>
              <w:adjustRightInd w:val="0"/>
              <w:spacing w:line="282" w:lineRule="exact"/>
              <w:ind w:left="100"/>
              <w:rPr>
                <w:rFonts w:ascii="Calibri" w:hAnsi="Calibri" w:cs="Calibri"/>
                <w:b/>
                <w:bCs/>
                <w:sz w:val="24"/>
                <w:szCs w:val="24"/>
              </w:rPr>
            </w:pPr>
          </w:p>
        </w:tc>
        <w:tc>
          <w:tcPr>
            <w:tcW w:w="1398" w:type="dxa"/>
            <w:tcBorders>
              <w:top w:val="single" w:sz="4" w:space="0" w:color="auto"/>
              <w:left w:val="single" w:sz="4" w:space="0" w:color="auto"/>
              <w:bottom w:val="single" w:sz="4" w:space="0" w:color="auto"/>
              <w:right w:val="single" w:sz="4" w:space="0" w:color="auto"/>
            </w:tcBorders>
            <w:vAlign w:val="bottom"/>
          </w:tcPr>
          <w:p w:rsidR="00917682" w:rsidRDefault="00917682" w:rsidP="00917682">
            <w:pPr>
              <w:adjustRightInd w:val="0"/>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bottom"/>
          </w:tcPr>
          <w:p w:rsidR="00917682" w:rsidRDefault="00917682" w:rsidP="00917682">
            <w:pPr>
              <w:adjustRightInd w:val="0"/>
              <w:rPr>
                <w:rFonts w:ascii="Times New Roman" w:hAnsi="Times New Roman"/>
                <w:sz w:val="24"/>
                <w:szCs w:val="24"/>
              </w:rPr>
            </w:pPr>
          </w:p>
        </w:tc>
        <w:tc>
          <w:tcPr>
            <w:tcW w:w="2209" w:type="dxa"/>
            <w:tcBorders>
              <w:top w:val="single" w:sz="4" w:space="0" w:color="auto"/>
              <w:left w:val="single" w:sz="4" w:space="0" w:color="auto"/>
              <w:bottom w:val="single" w:sz="4" w:space="0" w:color="auto"/>
              <w:right w:val="single" w:sz="4" w:space="0" w:color="auto"/>
            </w:tcBorders>
            <w:vAlign w:val="bottom"/>
          </w:tcPr>
          <w:p w:rsidR="00917682" w:rsidRDefault="00917682" w:rsidP="00917682">
            <w:pPr>
              <w:adjustRightInd w:val="0"/>
              <w:rPr>
                <w:rFonts w:ascii="Times New Roman" w:hAnsi="Times New Roman"/>
                <w:sz w:val="24"/>
                <w:szCs w:val="24"/>
              </w:rPr>
            </w:pPr>
          </w:p>
        </w:tc>
        <w:tc>
          <w:tcPr>
            <w:tcW w:w="1887" w:type="dxa"/>
            <w:tcBorders>
              <w:top w:val="single" w:sz="4" w:space="0" w:color="auto"/>
              <w:left w:val="single" w:sz="4" w:space="0" w:color="auto"/>
              <w:bottom w:val="single" w:sz="4" w:space="0" w:color="auto"/>
              <w:right w:val="single" w:sz="4" w:space="0" w:color="auto"/>
            </w:tcBorders>
            <w:vAlign w:val="bottom"/>
          </w:tcPr>
          <w:p w:rsidR="00917682" w:rsidRDefault="00917682" w:rsidP="00917682">
            <w:pPr>
              <w:adjustRightInd w:val="0"/>
              <w:rPr>
                <w:rFonts w:ascii="Times New Roman" w:hAnsi="Times New Roman"/>
                <w:sz w:val="24"/>
                <w:szCs w:val="24"/>
              </w:rPr>
            </w:pPr>
          </w:p>
        </w:tc>
      </w:tr>
      <w:tr w:rsidR="00917682" w:rsidTr="00917682">
        <w:trPr>
          <w:trHeight w:val="355"/>
        </w:trPr>
        <w:tc>
          <w:tcPr>
            <w:tcW w:w="658" w:type="dxa"/>
            <w:tcBorders>
              <w:top w:val="nil"/>
              <w:left w:val="single" w:sz="8" w:space="0" w:color="auto"/>
              <w:bottom w:val="single" w:sz="4" w:space="0" w:color="auto"/>
              <w:right w:val="single" w:sz="8" w:space="0" w:color="auto"/>
            </w:tcBorders>
            <w:vAlign w:val="bottom"/>
          </w:tcPr>
          <w:p w:rsidR="00917682" w:rsidRDefault="00917682" w:rsidP="00917682">
            <w:pPr>
              <w:adjustRightInd w:val="0"/>
              <w:spacing w:line="282" w:lineRule="exact"/>
              <w:jc w:val="center"/>
              <w:rPr>
                <w:rFonts w:ascii="Times New Roman" w:hAnsi="Times New Roman"/>
                <w:sz w:val="24"/>
                <w:szCs w:val="24"/>
              </w:rPr>
            </w:pPr>
          </w:p>
        </w:tc>
        <w:tc>
          <w:tcPr>
            <w:tcW w:w="10383" w:type="dxa"/>
            <w:gridSpan w:val="8"/>
            <w:tcBorders>
              <w:top w:val="single" w:sz="4" w:space="0" w:color="auto"/>
              <w:left w:val="nil"/>
              <w:bottom w:val="single" w:sz="4" w:space="0" w:color="auto"/>
              <w:right w:val="single" w:sz="8" w:space="0" w:color="auto"/>
            </w:tcBorders>
            <w:vAlign w:val="bottom"/>
          </w:tcPr>
          <w:p w:rsidR="00917682" w:rsidRDefault="00917682" w:rsidP="00917682">
            <w:pPr>
              <w:adjustRightInd w:val="0"/>
              <w:jc w:val="center"/>
              <w:rPr>
                <w:rFonts w:ascii="Times New Roman" w:hAnsi="Times New Roman"/>
                <w:sz w:val="24"/>
                <w:szCs w:val="24"/>
              </w:rPr>
            </w:pPr>
            <w:r w:rsidRPr="008A7B13">
              <w:rPr>
                <w:b/>
                <w:bCs/>
                <w:sz w:val="24"/>
                <w:szCs w:val="24"/>
                <w:u w:val="single"/>
              </w:rPr>
              <w:t xml:space="preserve">GRID CONNECTED SOLAR PV </w:t>
            </w:r>
            <w:r>
              <w:rPr>
                <w:b/>
                <w:bCs/>
                <w:sz w:val="24"/>
                <w:szCs w:val="24"/>
                <w:u w:val="single"/>
              </w:rPr>
              <w:t>GROUND MOUNTED</w:t>
            </w:r>
            <w:r w:rsidRPr="008A7B13">
              <w:rPr>
                <w:b/>
                <w:bCs/>
                <w:sz w:val="24"/>
                <w:szCs w:val="24"/>
                <w:u w:val="single"/>
              </w:rPr>
              <w:t xml:space="preserve"> SYSTEM</w:t>
            </w:r>
          </w:p>
        </w:tc>
      </w:tr>
      <w:tr w:rsidR="00917682" w:rsidTr="00917682">
        <w:trPr>
          <w:trHeight w:val="1274"/>
        </w:trPr>
        <w:tc>
          <w:tcPr>
            <w:tcW w:w="658" w:type="dxa"/>
            <w:tcBorders>
              <w:top w:val="single" w:sz="4" w:space="0" w:color="auto"/>
              <w:left w:val="single" w:sz="8" w:space="0" w:color="auto"/>
              <w:bottom w:val="single" w:sz="4" w:space="0" w:color="auto"/>
              <w:right w:val="single" w:sz="8" w:space="0" w:color="auto"/>
            </w:tcBorders>
            <w:vAlign w:val="bottom"/>
          </w:tcPr>
          <w:p w:rsidR="00917682" w:rsidRDefault="00917682" w:rsidP="00917682">
            <w:pPr>
              <w:adjustRightInd w:val="0"/>
              <w:spacing w:line="280" w:lineRule="exact"/>
              <w:jc w:val="center"/>
              <w:rPr>
                <w:rFonts w:ascii="Times New Roman" w:hAnsi="Times New Roman"/>
                <w:sz w:val="24"/>
                <w:szCs w:val="24"/>
              </w:rPr>
            </w:pPr>
            <w:r>
              <w:rPr>
                <w:rFonts w:ascii="Calibri" w:hAnsi="Calibri" w:cs="Calibri"/>
                <w:b/>
                <w:bCs/>
                <w:w w:val="99"/>
                <w:sz w:val="24"/>
                <w:szCs w:val="24"/>
              </w:rPr>
              <w:t>1</w:t>
            </w:r>
          </w:p>
        </w:tc>
        <w:tc>
          <w:tcPr>
            <w:tcW w:w="1538" w:type="dxa"/>
            <w:gridSpan w:val="2"/>
            <w:tcBorders>
              <w:top w:val="single" w:sz="4" w:space="0" w:color="auto"/>
              <w:left w:val="nil"/>
              <w:bottom w:val="single" w:sz="4" w:space="0" w:color="auto"/>
              <w:right w:val="single" w:sz="8" w:space="0" w:color="auto"/>
            </w:tcBorders>
            <w:vAlign w:val="bottom"/>
          </w:tcPr>
          <w:p w:rsidR="00917682" w:rsidRDefault="00917682" w:rsidP="00917682">
            <w:pPr>
              <w:adjustRightInd w:val="0"/>
              <w:spacing w:line="280" w:lineRule="exact"/>
              <w:ind w:left="100"/>
              <w:rPr>
                <w:rFonts w:ascii="Times New Roman" w:hAnsi="Times New Roman"/>
                <w:sz w:val="24"/>
                <w:szCs w:val="24"/>
              </w:rPr>
            </w:pPr>
            <w:r>
              <w:rPr>
                <w:rFonts w:ascii="Calibri" w:hAnsi="Calibri" w:cs="Calibri"/>
                <w:sz w:val="24"/>
                <w:szCs w:val="24"/>
              </w:rPr>
              <w:t xml:space="preserve">70 KW Ground mounted System </w:t>
            </w:r>
          </w:p>
        </w:tc>
        <w:tc>
          <w:tcPr>
            <w:tcW w:w="928" w:type="dxa"/>
            <w:tcBorders>
              <w:top w:val="single" w:sz="4" w:space="0" w:color="auto"/>
              <w:left w:val="nil"/>
              <w:bottom w:val="single" w:sz="4" w:space="0" w:color="auto"/>
              <w:right w:val="single" w:sz="8" w:space="0" w:color="auto"/>
            </w:tcBorders>
            <w:vAlign w:val="bottom"/>
          </w:tcPr>
          <w:p w:rsidR="00917682" w:rsidRDefault="00917682" w:rsidP="00917682">
            <w:pPr>
              <w:adjustRightInd w:val="0"/>
              <w:rPr>
                <w:rFonts w:ascii="Times New Roman" w:hAnsi="Times New Roman"/>
                <w:sz w:val="24"/>
                <w:szCs w:val="24"/>
              </w:rPr>
            </w:pPr>
          </w:p>
        </w:tc>
        <w:tc>
          <w:tcPr>
            <w:tcW w:w="1288" w:type="dxa"/>
            <w:tcBorders>
              <w:top w:val="single" w:sz="4" w:space="0" w:color="auto"/>
              <w:left w:val="nil"/>
              <w:bottom w:val="single" w:sz="4" w:space="0" w:color="auto"/>
              <w:right w:val="single" w:sz="8" w:space="0" w:color="auto"/>
            </w:tcBorders>
            <w:vAlign w:val="bottom"/>
          </w:tcPr>
          <w:p w:rsidR="00917682" w:rsidRDefault="00917682" w:rsidP="00917682">
            <w:pPr>
              <w:adjustRightInd w:val="0"/>
              <w:rPr>
                <w:rFonts w:ascii="Times New Roman" w:hAnsi="Times New Roman"/>
                <w:sz w:val="24"/>
                <w:szCs w:val="24"/>
              </w:rPr>
            </w:pPr>
          </w:p>
        </w:tc>
        <w:tc>
          <w:tcPr>
            <w:tcW w:w="1398" w:type="dxa"/>
            <w:tcBorders>
              <w:top w:val="single" w:sz="4" w:space="0" w:color="auto"/>
              <w:left w:val="nil"/>
              <w:bottom w:val="single" w:sz="4" w:space="0" w:color="auto"/>
              <w:right w:val="single" w:sz="8" w:space="0" w:color="auto"/>
            </w:tcBorders>
            <w:vAlign w:val="bottom"/>
          </w:tcPr>
          <w:p w:rsidR="00917682" w:rsidRDefault="00917682" w:rsidP="00917682">
            <w:pPr>
              <w:adjustRightInd w:val="0"/>
              <w:rPr>
                <w:rFonts w:ascii="Times New Roman" w:hAnsi="Times New Roman"/>
                <w:sz w:val="24"/>
                <w:szCs w:val="24"/>
              </w:rPr>
            </w:pPr>
          </w:p>
        </w:tc>
        <w:tc>
          <w:tcPr>
            <w:tcW w:w="1136" w:type="dxa"/>
            <w:tcBorders>
              <w:top w:val="single" w:sz="4" w:space="0" w:color="auto"/>
              <w:left w:val="nil"/>
              <w:bottom w:val="single" w:sz="4" w:space="0" w:color="auto"/>
              <w:right w:val="single" w:sz="8" w:space="0" w:color="auto"/>
            </w:tcBorders>
            <w:vAlign w:val="bottom"/>
          </w:tcPr>
          <w:p w:rsidR="00917682" w:rsidRDefault="00917682" w:rsidP="00917682">
            <w:pPr>
              <w:adjustRightInd w:val="0"/>
              <w:rPr>
                <w:rFonts w:ascii="Times New Roman" w:hAnsi="Times New Roman"/>
                <w:sz w:val="24"/>
                <w:szCs w:val="24"/>
              </w:rPr>
            </w:pPr>
          </w:p>
        </w:tc>
        <w:tc>
          <w:tcPr>
            <w:tcW w:w="2209" w:type="dxa"/>
            <w:tcBorders>
              <w:top w:val="single" w:sz="4" w:space="0" w:color="auto"/>
              <w:left w:val="nil"/>
              <w:bottom w:val="single" w:sz="4" w:space="0" w:color="auto"/>
              <w:right w:val="single" w:sz="8" w:space="0" w:color="auto"/>
            </w:tcBorders>
            <w:vAlign w:val="bottom"/>
          </w:tcPr>
          <w:p w:rsidR="00917682" w:rsidRDefault="00917682" w:rsidP="00917682">
            <w:pPr>
              <w:adjustRightInd w:val="0"/>
              <w:rPr>
                <w:rFonts w:ascii="Times New Roman" w:hAnsi="Times New Roman"/>
                <w:sz w:val="24"/>
                <w:szCs w:val="24"/>
              </w:rPr>
            </w:pPr>
          </w:p>
        </w:tc>
        <w:tc>
          <w:tcPr>
            <w:tcW w:w="1887" w:type="dxa"/>
            <w:tcBorders>
              <w:top w:val="single" w:sz="4" w:space="0" w:color="auto"/>
              <w:left w:val="nil"/>
              <w:bottom w:val="single" w:sz="4" w:space="0" w:color="auto"/>
              <w:right w:val="single" w:sz="8" w:space="0" w:color="auto"/>
            </w:tcBorders>
            <w:vAlign w:val="bottom"/>
          </w:tcPr>
          <w:p w:rsidR="00917682" w:rsidRDefault="00917682" w:rsidP="00917682">
            <w:pPr>
              <w:adjustRightInd w:val="0"/>
              <w:rPr>
                <w:rFonts w:ascii="Times New Roman" w:hAnsi="Times New Roman"/>
                <w:sz w:val="24"/>
                <w:szCs w:val="24"/>
              </w:rPr>
            </w:pPr>
          </w:p>
        </w:tc>
      </w:tr>
    </w:tbl>
    <w:p w:rsidR="00917682" w:rsidRPr="00134EBE" w:rsidRDefault="00917682" w:rsidP="00917682">
      <w:pPr>
        <w:tabs>
          <w:tab w:val="left" w:pos="3049"/>
        </w:tabs>
        <w:rPr>
          <w:sz w:val="20"/>
        </w:rPr>
      </w:pPr>
    </w:p>
    <w:p w:rsidR="00917682" w:rsidRPr="00134EBE" w:rsidRDefault="00917682" w:rsidP="00917682">
      <w:pPr>
        <w:tabs>
          <w:tab w:val="left" w:pos="3049"/>
        </w:tabs>
        <w:rPr>
          <w:sz w:val="20"/>
        </w:rPr>
      </w:pPr>
    </w:p>
    <w:p w:rsidR="00917682" w:rsidRPr="00684803" w:rsidRDefault="00FC0099" w:rsidP="00917682">
      <w:pPr>
        <w:tabs>
          <w:tab w:val="left" w:pos="3049"/>
        </w:tabs>
        <w:rPr>
          <w:b/>
          <w:bCs/>
          <w:sz w:val="20"/>
        </w:rPr>
      </w:pPr>
      <w:r>
        <w:rPr>
          <w:b/>
          <w:bCs/>
          <w:sz w:val="20"/>
        </w:rPr>
        <w:t>Note : Financial bid t</w:t>
      </w:r>
      <w:r w:rsidR="00684803">
        <w:rPr>
          <w:b/>
          <w:bCs/>
          <w:sz w:val="20"/>
        </w:rPr>
        <w:t>o include</w:t>
      </w:r>
      <w:r>
        <w:rPr>
          <w:b/>
          <w:bCs/>
          <w:sz w:val="20"/>
        </w:rPr>
        <w:t xml:space="preserve"> 5 yrs maintenance contract</w:t>
      </w:r>
    </w:p>
    <w:p w:rsidR="00917682"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tabs>
          <w:tab w:val="left" w:pos="3049"/>
        </w:tabs>
        <w:rPr>
          <w:sz w:val="20"/>
        </w:rPr>
      </w:pPr>
    </w:p>
    <w:p w:rsidR="00917682" w:rsidRDefault="00917682" w:rsidP="00917682">
      <w:pPr>
        <w:tabs>
          <w:tab w:val="left" w:pos="3049"/>
        </w:tabs>
        <w:jc w:val="center"/>
        <w:rPr>
          <w:b/>
          <w:sz w:val="32"/>
          <w:szCs w:val="32"/>
          <w:u w:val="single"/>
        </w:rPr>
      </w:pPr>
    </w:p>
    <w:p w:rsidR="00917682" w:rsidRPr="003E3B1A" w:rsidRDefault="00917682" w:rsidP="00917682">
      <w:pPr>
        <w:tabs>
          <w:tab w:val="left" w:pos="3049"/>
        </w:tabs>
        <w:jc w:val="center"/>
        <w:rPr>
          <w:b/>
          <w:sz w:val="32"/>
          <w:szCs w:val="32"/>
          <w:u w:val="single"/>
        </w:rPr>
      </w:pPr>
      <w:r w:rsidRPr="003E3B1A">
        <w:rPr>
          <w:b/>
          <w:sz w:val="32"/>
          <w:szCs w:val="32"/>
          <w:u w:val="single"/>
        </w:rPr>
        <w:t>BOQ For</w:t>
      </w:r>
      <w:r>
        <w:rPr>
          <w:b/>
          <w:sz w:val="32"/>
          <w:szCs w:val="32"/>
          <w:u w:val="single"/>
        </w:rPr>
        <w:t xml:space="preserve"> 70 KWP </w:t>
      </w:r>
      <w:r w:rsidRPr="003E3B1A">
        <w:rPr>
          <w:b/>
          <w:sz w:val="32"/>
          <w:szCs w:val="32"/>
          <w:u w:val="single"/>
        </w:rPr>
        <w:t xml:space="preserve">Grid Tied Solar </w:t>
      </w:r>
      <w:r>
        <w:rPr>
          <w:b/>
          <w:sz w:val="32"/>
          <w:szCs w:val="32"/>
          <w:u w:val="single"/>
        </w:rPr>
        <w:t>Ground mounted</w:t>
      </w:r>
      <w:r w:rsidRPr="003E3B1A">
        <w:rPr>
          <w:b/>
          <w:sz w:val="32"/>
          <w:szCs w:val="32"/>
          <w:u w:val="single"/>
        </w:rPr>
        <w:t xml:space="preserve"> Power Plant</w:t>
      </w:r>
    </w:p>
    <w:tbl>
      <w:tblPr>
        <w:tblW w:w="10348" w:type="dxa"/>
        <w:tblInd w:w="-572" w:type="dxa"/>
        <w:tblLook w:val="04A0" w:firstRow="1" w:lastRow="0" w:firstColumn="1" w:lastColumn="0" w:noHBand="0" w:noVBand="1"/>
      </w:tblPr>
      <w:tblGrid>
        <w:gridCol w:w="1284"/>
        <w:gridCol w:w="2377"/>
        <w:gridCol w:w="1292"/>
        <w:gridCol w:w="1894"/>
        <w:gridCol w:w="1228"/>
        <w:gridCol w:w="2273"/>
      </w:tblGrid>
      <w:tr w:rsidR="00917682" w:rsidRPr="00AC706A" w:rsidTr="00917682">
        <w:trPr>
          <w:trHeight w:val="645"/>
        </w:trPr>
        <w:tc>
          <w:tcPr>
            <w:tcW w:w="1284"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917682" w:rsidRPr="00AC706A" w:rsidRDefault="00917682" w:rsidP="00917682">
            <w:pPr>
              <w:rPr>
                <w:rFonts w:eastAsia="Times New Roman"/>
                <w:b/>
                <w:bCs/>
                <w:sz w:val="20"/>
              </w:rPr>
            </w:pPr>
            <w:r w:rsidRPr="00AC706A">
              <w:rPr>
                <w:rFonts w:eastAsia="Times New Roman"/>
                <w:b/>
                <w:bCs/>
                <w:sz w:val="20"/>
              </w:rPr>
              <w:t>Item Number</w:t>
            </w:r>
          </w:p>
        </w:tc>
        <w:tc>
          <w:tcPr>
            <w:tcW w:w="2377" w:type="dxa"/>
            <w:tcBorders>
              <w:top w:val="single" w:sz="4" w:space="0" w:color="auto"/>
              <w:left w:val="nil"/>
              <w:bottom w:val="single" w:sz="4" w:space="0" w:color="auto"/>
              <w:right w:val="single" w:sz="4" w:space="0" w:color="auto"/>
            </w:tcBorders>
            <w:shd w:val="clear" w:color="000000" w:fill="FFFF00"/>
            <w:noWrap/>
            <w:vAlign w:val="bottom"/>
            <w:hideMark/>
          </w:tcPr>
          <w:p w:rsidR="00917682" w:rsidRPr="00AC706A" w:rsidRDefault="00917682" w:rsidP="00917682">
            <w:pPr>
              <w:rPr>
                <w:rFonts w:eastAsia="Times New Roman"/>
                <w:b/>
                <w:bCs/>
                <w:sz w:val="20"/>
              </w:rPr>
            </w:pPr>
            <w:r w:rsidRPr="00AC706A">
              <w:rPr>
                <w:rFonts w:eastAsia="Times New Roman"/>
                <w:b/>
                <w:bCs/>
                <w:sz w:val="20"/>
              </w:rPr>
              <w:t>Item Description</w:t>
            </w:r>
          </w:p>
        </w:tc>
        <w:tc>
          <w:tcPr>
            <w:tcW w:w="1292" w:type="dxa"/>
            <w:tcBorders>
              <w:top w:val="single" w:sz="4" w:space="0" w:color="auto"/>
              <w:left w:val="nil"/>
              <w:bottom w:val="single" w:sz="4" w:space="0" w:color="auto"/>
              <w:right w:val="single" w:sz="4" w:space="0" w:color="auto"/>
            </w:tcBorders>
            <w:shd w:val="clear" w:color="000000" w:fill="FFFF00"/>
            <w:vAlign w:val="bottom"/>
            <w:hideMark/>
          </w:tcPr>
          <w:p w:rsidR="00917682" w:rsidRPr="00AC706A" w:rsidRDefault="00917682" w:rsidP="00917682">
            <w:pPr>
              <w:rPr>
                <w:rFonts w:eastAsia="Times New Roman"/>
                <w:b/>
                <w:bCs/>
                <w:sz w:val="20"/>
              </w:rPr>
            </w:pPr>
            <w:r w:rsidRPr="00AC706A">
              <w:rPr>
                <w:rFonts w:eastAsia="Times New Roman"/>
                <w:b/>
                <w:bCs/>
                <w:sz w:val="20"/>
              </w:rPr>
              <w:t>Quantity</w:t>
            </w:r>
            <w:r w:rsidRPr="00AC706A">
              <w:rPr>
                <w:rFonts w:eastAsia="Times New Roman"/>
                <w:b/>
                <w:bCs/>
                <w:sz w:val="20"/>
              </w:rPr>
              <w:br/>
              <w:t>(only figures)</w:t>
            </w:r>
          </w:p>
        </w:tc>
        <w:tc>
          <w:tcPr>
            <w:tcW w:w="1894" w:type="dxa"/>
            <w:tcBorders>
              <w:top w:val="single" w:sz="4" w:space="0" w:color="auto"/>
              <w:left w:val="nil"/>
              <w:bottom w:val="single" w:sz="4" w:space="0" w:color="auto"/>
              <w:right w:val="single" w:sz="4" w:space="0" w:color="auto"/>
            </w:tcBorders>
            <w:shd w:val="clear" w:color="000000" w:fill="FFFF00"/>
            <w:vAlign w:val="bottom"/>
            <w:hideMark/>
          </w:tcPr>
          <w:p w:rsidR="00917682" w:rsidRPr="00AC706A" w:rsidRDefault="00917682" w:rsidP="00917682">
            <w:pPr>
              <w:rPr>
                <w:rFonts w:eastAsia="Times New Roman"/>
                <w:b/>
                <w:bCs/>
                <w:sz w:val="20"/>
              </w:rPr>
            </w:pPr>
            <w:r w:rsidRPr="00AC706A">
              <w:rPr>
                <w:rFonts w:eastAsia="Times New Roman"/>
                <w:b/>
                <w:bCs/>
                <w:sz w:val="20"/>
              </w:rPr>
              <w:t>UNIT</w:t>
            </w:r>
            <w:r w:rsidRPr="00AC706A">
              <w:rPr>
                <w:rFonts w:eastAsia="Times New Roman"/>
                <w:b/>
                <w:bCs/>
                <w:sz w:val="20"/>
              </w:rPr>
              <w:br/>
              <w:t>(up to 50 characters)</w:t>
            </w:r>
          </w:p>
        </w:tc>
        <w:tc>
          <w:tcPr>
            <w:tcW w:w="1228" w:type="dxa"/>
            <w:tcBorders>
              <w:top w:val="single" w:sz="4" w:space="0" w:color="auto"/>
              <w:left w:val="nil"/>
              <w:bottom w:val="single" w:sz="4" w:space="0" w:color="auto"/>
              <w:right w:val="single" w:sz="4" w:space="0" w:color="auto"/>
            </w:tcBorders>
            <w:shd w:val="clear" w:color="000000" w:fill="FFFF00"/>
            <w:vAlign w:val="bottom"/>
            <w:hideMark/>
          </w:tcPr>
          <w:p w:rsidR="00917682" w:rsidRPr="00AC706A" w:rsidRDefault="00917682" w:rsidP="00917682">
            <w:pPr>
              <w:rPr>
                <w:rFonts w:eastAsia="Times New Roman"/>
                <w:b/>
                <w:bCs/>
                <w:sz w:val="20"/>
              </w:rPr>
            </w:pPr>
            <w:r w:rsidRPr="00AC706A">
              <w:rPr>
                <w:rFonts w:eastAsia="Times New Roman"/>
                <w:b/>
                <w:bCs/>
                <w:sz w:val="20"/>
              </w:rPr>
              <w:t>Tender Rate</w:t>
            </w:r>
            <w:r w:rsidRPr="00AC706A">
              <w:rPr>
                <w:rFonts w:eastAsia="Times New Roman"/>
                <w:b/>
                <w:bCs/>
                <w:sz w:val="20"/>
              </w:rPr>
              <w:br/>
              <w:t>( Up to 2 Decimals )</w:t>
            </w:r>
          </w:p>
        </w:tc>
        <w:tc>
          <w:tcPr>
            <w:tcW w:w="2273" w:type="dxa"/>
            <w:tcBorders>
              <w:top w:val="single" w:sz="4" w:space="0" w:color="auto"/>
              <w:left w:val="nil"/>
              <w:bottom w:val="single" w:sz="4" w:space="0" w:color="auto"/>
              <w:right w:val="single" w:sz="4" w:space="0" w:color="auto"/>
            </w:tcBorders>
            <w:shd w:val="clear" w:color="000000" w:fill="FFFF00"/>
            <w:hideMark/>
          </w:tcPr>
          <w:p w:rsidR="00917682" w:rsidRPr="00AC706A" w:rsidRDefault="00917682" w:rsidP="00917682">
            <w:pPr>
              <w:rPr>
                <w:rFonts w:ascii="Verdana" w:eastAsia="Times New Roman" w:hAnsi="Verdana"/>
                <w:b/>
                <w:bCs/>
                <w:sz w:val="20"/>
              </w:rPr>
            </w:pPr>
            <w:r w:rsidRPr="00AC706A">
              <w:rPr>
                <w:rFonts w:ascii="Verdana" w:eastAsia="Times New Roman" w:hAnsi="Verdana"/>
                <w:b/>
                <w:bCs/>
                <w:sz w:val="20"/>
              </w:rPr>
              <w:t>Amount</w:t>
            </w:r>
            <w:r w:rsidRPr="00AC706A">
              <w:rPr>
                <w:rFonts w:ascii="Verdana" w:eastAsia="Times New Roman" w:hAnsi="Verdana"/>
                <w:b/>
                <w:bCs/>
                <w:sz w:val="20"/>
              </w:rPr>
              <w:br/>
              <w:t>( Up to 2 Decimals )</w:t>
            </w:r>
          </w:p>
        </w:tc>
      </w:tr>
      <w:tr w:rsidR="00917682" w:rsidRPr="00AC706A" w:rsidTr="00917682">
        <w:trPr>
          <w:trHeight w:val="765"/>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917682" w:rsidRPr="00B07B71" w:rsidRDefault="00917682" w:rsidP="00917682">
            <w:pPr>
              <w:jc w:val="center"/>
              <w:rPr>
                <w:rFonts w:ascii="Calibri" w:eastAsia="Times New Roman" w:hAnsi="Calibri" w:cs="Calibri"/>
                <w:b/>
                <w:color w:val="000000"/>
                <w:sz w:val="20"/>
              </w:rPr>
            </w:pPr>
            <w:r w:rsidRPr="00B07B71">
              <w:rPr>
                <w:rFonts w:ascii="Calibri" w:eastAsia="Times New Roman" w:hAnsi="Calibri" w:cs="Calibri"/>
                <w:b/>
                <w:color w:val="000000"/>
                <w:sz w:val="20"/>
              </w:rPr>
              <w:t>1.1</w:t>
            </w:r>
          </w:p>
        </w:tc>
        <w:tc>
          <w:tcPr>
            <w:tcW w:w="2377"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rPr>
                <w:rFonts w:ascii="Calibri" w:eastAsia="Times New Roman" w:hAnsi="Calibri" w:cs="Calibri"/>
                <w:color w:val="000000"/>
                <w:sz w:val="20"/>
              </w:rPr>
            </w:pPr>
            <w:r w:rsidRPr="00AC706A">
              <w:rPr>
                <w:rFonts w:ascii="Calibri" w:eastAsia="Times New Roman" w:hAnsi="Calibri" w:cs="Calibri"/>
                <w:color w:val="000000"/>
                <w:sz w:val="20"/>
              </w:rPr>
              <w:t>S</w:t>
            </w:r>
            <w:r>
              <w:rPr>
                <w:rFonts w:ascii="Calibri" w:eastAsia="Times New Roman" w:hAnsi="Calibri" w:cs="Calibri"/>
                <w:color w:val="000000"/>
                <w:sz w:val="20"/>
              </w:rPr>
              <w:t>olar Photo Voltaic Modules. Poly Crystalline Above 300</w:t>
            </w:r>
            <w:r w:rsidRPr="00AC706A">
              <w:rPr>
                <w:rFonts w:ascii="Calibri" w:eastAsia="Times New Roman" w:hAnsi="Calibri" w:cs="Calibri"/>
                <w:color w:val="000000"/>
                <w:sz w:val="20"/>
              </w:rPr>
              <w:t>Wp</w:t>
            </w:r>
          </w:p>
        </w:tc>
        <w:tc>
          <w:tcPr>
            <w:tcW w:w="1292"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jc w:val="right"/>
              <w:rPr>
                <w:rFonts w:ascii="Calibri" w:eastAsia="Times New Roman" w:hAnsi="Calibri" w:cs="Calibri"/>
                <w:color w:val="000000"/>
                <w:sz w:val="20"/>
              </w:rPr>
            </w:pPr>
            <w:r>
              <w:rPr>
                <w:rFonts w:ascii="Calibri" w:eastAsia="Times New Roman" w:hAnsi="Calibri" w:cs="Calibri"/>
                <w:color w:val="000000"/>
                <w:sz w:val="20"/>
              </w:rPr>
              <w:t>As per selection</w:t>
            </w:r>
          </w:p>
        </w:tc>
        <w:tc>
          <w:tcPr>
            <w:tcW w:w="1894"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jc w:val="center"/>
              <w:rPr>
                <w:rFonts w:eastAsia="Times New Roman"/>
                <w:sz w:val="20"/>
              </w:rPr>
            </w:pPr>
            <w:r w:rsidRPr="00AC706A">
              <w:rPr>
                <w:rFonts w:eastAsia="Times New Roman"/>
                <w:sz w:val="20"/>
              </w:rPr>
              <w:t>Nos</w:t>
            </w:r>
          </w:p>
        </w:tc>
        <w:tc>
          <w:tcPr>
            <w:tcW w:w="1228" w:type="dxa"/>
            <w:tcBorders>
              <w:top w:val="nil"/>
              <w:left w:val="nil"/>
              <w:bottom w:val="single" w:sz="4" w:space="0" w:color="auto"/>
              <w:right w:val="single" w:sz="4" w:space="0" w:color="auto"/>
            </w:tcBorders>
            <w:shd w:val="clear" w:color="auto" w:fill="auto"/>
            <w:noWrap/>
            <w:vAlign w:val="bottom"/>
            <w:hideMark/>
          </w:tcPr>
          <w:p w:rsidR="00917682" w:rsidRPr="00AC706A" w:rsidRDefault="00917682" w:rsidP="00917682">
            <w:pPr>
              <w:jc w:val="right"/>
              <w:rPr>
                <w:rFonts w:eastAsia="Times New Roman"/>
                <w:sz w:val="20"/>
              </w:rPr>
            </w:pPr>
            <w:r w:rsidRPr="00AC706A">
              <w:rPr>
                <w:rFonts w:eastAsia="Times New Roman"/>
                <w:sz w:val="20"/>
              </w:rPr>
              <w:t>0</w:t>
            </w:r>
          </w:p>
        </w:tc>
        <w:tc>
          <w:tcPr>
            <w:tcW w:w="2273" w:type="dxa"/>
            <w:tcBorders>
              <w:top w:val="nil"/>
              <w:left w:val="nil"/>
              <w:bottom w:val="single" w:sz="4" w:space="0" w:color="auto"/>
              <w:right w:val="single" w:sz="4" w:space="0" w:color="auto"/>
            </w:tcBorders>
            <w:shd w:val="clear" w:color="auto" w:fill="auto"/>
            <w:noWrap/>
            <w:vAlign w:val="bottom"/>
            <w:hideMark/>
          </w:tcPr>
          <w:p w:rsidR="00917682" w:rsidRPr="00AC706A" w:rsidRDefault="00917682" w:rsidP="00917682">
            <w:pPr>
              <w:jc w:val="right"/>
              <w:rPr>
                <w:rFonts w:eastAsia="Times New Roman"/>
                <w:sz w:val="20"/>
              </w:rPr>
            </w:pPr>
            <w:r w:rsidRPr="00AC706A">
              <w:rPr>
                <w:rFonts w:eastAsia="Times New Roman"/>
                <w:sz w:val="20"/>
              </w:rPr>
              <w:t>0</w:t>
            </w:r>
          </w:p>
        </w:tc>
      </w:tr>
      <w:tr w:rsidR="00917682" w:rsidRPr="00AC706A" w:rsidTr="00917682">
        <w:trPr>
          <w:trHeight w:val="510"/>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917682" w:rsidRPr="00B07B71" w:rsidRDefault="00917682" w:rsidP="00917682">
            <w:pPr>
              <w:jc w:val="center"/>
              <w:rPr>
                <w:rFonts w:ascii="Calibri" w:eastAsia="Times New Roman" w:hAnsi="Calibri" w:cs="Calibri"/>
                <w:b/>
                <w:color w:val="000000"/>
                <w:sz w:val="20"/>
              </w:rPr>
            </w:pPr>
            <w:r w:rsidRPr="00B07B71">
              <w:rPr>
                <w:rFonts w:ascii="Calibri" w:eastAsia="Times New Roman" w:hAnsi="Calibri" w:cs="Calibri"/>
                <w:b/>
                <w:color w:val="000000"/>
                <w:sz w:val="20"/>
              </w:rPr>
              <w:t>1.2</w:t>
            </w:r>
          </w:p>
        </w:tc>
        <w:tc>
          <w:tcPr>
            <w:tcW w:w="2377"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rPr>
                <w:rFonts w:ascii="Calibri" w:eastAsia="Times New Roman" w:hAnsi="Calibri" w:cs="Calibri"/>
                <w:color w:val="000000"/>
                <w:sz w:val="20"/>
              </w:rPr>
            </w:pPr>
            <w:r>
              <w:rPr>
                <w:rFonts w:ascii="Calibri" w:eastAsia="Times New Roman" w:hAnsi="Calibri" w:cs="Calibri"/>
                <w:color w:val="000000"/>
                <w:sz w:val="20"/>
              </w:rPr>
              <w:t>Grid Tied Inverter 35</w:t>
            </w:r>
            <w:r w:rsidRPr="00AC706A">
              <w:rPr>
                <w:rFonts w:ascii="Calibri" w:eastAsia="Times New Roman" w:hAnsi="Calibri" w:cs="Calibri"/>
                <w:color w:val="000000"/>
                <w:sz w:val="20"/>
              </w:rPr>
              <w:t xml:space="preserve"> KW Capacity</w:t>
            </w:r>
          </w:p>
        </w:tc>
        <w:tc>
          <w:tcPr>
            <w:tcW w:w="1292"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jc w:val="right"/>
              <w:rPr>
                <w:rFonts w:ascii="Calibri" w:eastAsia="Times New Roman" w:hAnsi="Calibri" w:cs="Calibri"/>
                <w:color w:val="000000"/>
                <w:sz w:val="20"/>
              </w:rPr>
            </w:pPr>
            <w:r>
              <w:rPr>
                <w:rFonts w:ascii="Calibri" w:eastAsia="Times New Roman" w:hAnsi="Calibri" w:cs="Calibri"/>
                <w:color w:val="000000"/>
                <w:sz w:val="20"/>
              </w:rPr>
              <w:t>2</w:t>
            </w:r>
          </w:p>
        </w:tc>
        <w:tc>
          <w:tcPr>
            <w:tcW w:w="1894"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jc w:val="center"/>
              <w:rPr>
                <w:rFonts w:eastAsia="Times New Roman"/>
                <w:sz w:val="20"/>
              </w:rPr>
            </w:pPr>
            <w:r w:rsidRPr="00AC706A">
              <w:rPr>
                <w:rFonts w:eastAsia="Times New Roman"/>
                <w:sz w:val="20"/>
              </w:rPr>
              <w:t>Nos</w:t>
            </w:r>
          </w:p>
        </w:tc>
        <w:tc>
          <w:tcPr>
            <w:tcW w:w="1228" w:type="dxa"/>
            <w:tcBorders>
              <w:top w:val="nil"/>
              <w:left w:val="nil"/>
              <w:bottom w:val="single" w:sz="4" w:space="0" w:color="auto"/>
              <w:right w:val="single" w:sz="4" w:space="0" w:color="auto"/>
            </w:tcBorders>
            <w:shd w:val="clear" w:color="auto" w:fill="auto"/>
            <w:noWrap/>
            <w:vAlign w:val="bottom"/>
            <w:hideMark/>
          </w:tcPr>
          <w:p w:rsidR="00917682" w:rsidRPr="00AC706A" w:rsidRDefault="00917682" w:rsidP="00917682">
            <w:pPr>
              <w:jc w:val="right"/>
              <w:rPr>
                <w:rFonts w:eastAsia="Times New Roman"/>
                <w:sz w:val="20"/>
              </w:rPr>
            </w:pPr>
            <w:r w:rsidRPr="00AC706A">
              <w:rPr>
                <w:rFonts w:eastAsia="Times New Roman"/>
                <w:sz w:val="20"/>
              </w:rPr>
              <w:t>0</w:t>
            </w:r>
          </w:p>
        </w:tc>
        <w:tc>
          <w:tcPr>
            <w:tcW w:w="2273" w:type="dxa"/>
            <w:tcBorders>
              <w:top w:val="nil"/>
              <w:left w:val="nil"/>
              <w:bottom w:val="single" w:sz="4" w:space="0" w:color="auto"/>
              <w:right w:val="single" w:sz="4" w:space="0" w:color="auto"/>
            </w:tcBorders>
            <w:shd w:val="clear" w:color="auto" w:fill="auto"/>
            <w:noWrap/>
            <w:vAlign w:val="bottom"/>
            <w:hideMark/>
          </w:tcPr>
          <w:p w:rsidR="00917682" w:rsidRPr="00AC706A" w:rsidRDefault="00917682" w:rsidP="00917682">
            <w:pPr>
              <w:jc w:val="right"/>
              <w:rPr>
                <w:rFonts w:eastAsia="Times New Roman"/>
                <w:sz w:val="20"/>
              </w:rPr>
            </w:pPr>
            <w:r w:rsidRPr="00AC706A">
              <w:rPr>
                <w:rFonts w:eastAsia="Times New Roman"/>
                <w:sz w:val="20"/>
              </w:rPr>
              <w:t>0</w:t>
            </w:r>
          </w:p>
        </w:tc>
      </w:tr>
      <w:tr w:rsidR="00917682" w:rsidRPr="00AC706A" w:rsidTr="00917682">
        <w:trPr>
          <w:trHeight w:val="1020"/>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917682" w:rsidRPr="00B07B71" w:rsidRDefault="00917682" w:rsidP="00917682">
            <w:pPr>
              <w:jc w:val="center"/>
              <w:rPr>
                <w:rFonts w:ascii="Calibri" w:eastAsia="Times New Roman" w:hAnsi="Calibri" w:cs="Calibri"/>
                <w:b/>
                <w:color w:val="000000"/>
                <w:sz w:val="20"/>
              </w:rPr>
            </w:pPr>
            <w:r w:rsidRPr="00B07B71">
              <w:rPr>
                <w:rFonts w:ascii="Calibri" w:eastAsia="Times New Roman" w:hAnsi="Calibri" w:cs="Calibri"/>
                <w:b/>
                <w:color w:val="000000"/>
                <w:sz w:val="20"/>
              </w:rPr>
              <w:t>1.3</w:t>
            </w:r>
          </w:p>
        </w:tc>
        <w:tc>
          <w:tcPr>
            <w:tcW w:w="2377"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rPr>
                <w:rFonts w:ascii="Calibri" w:eastAsia="Times New Roman" w:hAnsi="Calibri" w:cs="Calibri"/>
                <w:color w:val="000000"/>
                <w:sz w:val="20"/>
              </w:rPr>
            </w:pPr>
            <w:r w:rsidRPr="00AC706A">
              <w:rPr>
                <w:rFonts w:ascii="Calibri" w:eastAsia="Times New Roman" w:hAnsi="Calibri" w:cs="Calibri"/>
                <w:color w:val="000000"/>
                <w:sz w:val="20"/>
              </w:rPr>
              <w:t>GI Mounting Struct</w:t>
            </w:r>
            <w:r>
              <w:rPr>
                <w:rFonts w:ascii="Calibri" w:eastAsia="Times New Roman" w:hAnsi="Calibri" w:cs="Calibri"/>
                <w:color w:val="000000"/>
                <w:sz w:val="20"/>
              </w:rPr>
              <w:t>ure for Modules suitable for 70</w:t>
            </w:r>
            <w:r w:rsidRPr="00AC706A">
              <w:rPr>
                <w:rFonts w:ascii="Calibri" w:eastAsia="Times New Roman" w:hAnsi="Calibri" w:cs="Calibri"/>
                <w:color w:val="000000"/>
                <w:sz w:val="20"/>
              </w:rPr>
              <w:t xml:space="preserve"> KW along with Nut/Bolt/Clamp/Sealant</w:t>
            </w:r>
          </w:p>
        </w:tc>
        <w:tc>
          <w:tcPr>
            <w:tcW w:w="1292"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jc w:val="right"/>
              <w:rPr>
                <w:rFonts w:ascii="Calibri" w:eastAsia="Times New Roman" w:hAnsi="Calibri" w:cs="Calibri"/>
                <w:color w:val="000000"/>
                <w:sz w:val="20"/>
              </w:rPr>
            </w:pPr>
            <w:r w:rsidRPr="00AC706A">
              <w:rPr>
                <w:rFonts w:ascii="Calibri" w:eastAsia="Times New Roman" w:hAnsi="Calibri" w:cs="Calibri"/>
                <w:color w:val="000000"/>
                <w:sz w:val="20"/>
              </w:rPr>
              <w:t>1</w:t>
            </w:r>
          </w:p>
        </w:tc>
        <w:tc>
          <w:tcPr>
            <w:tcW w:w="1894"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jc w:val="center"/>
              <w:rPr>
                <w:rFonts w:eastAsia="Times New Roman"/>
                <w:sz w:val="20"/>
              </w:rPr>
            </w:pPr>
            <w:r w:rsidRPr="00AC706A">
              <w:rPr>
                <w:rFonts w:eastAsia="Times New Roman"/>
                <w:sz w:val="20"/>
              </w:rPr>
              <w:t>Lot</w:t>
            </w:r>
          </w:p>
        </w:tc>
        <w:tc>
          <w:tcPr>
            <w:tcW w:w="1228" w:type="dxa"/>
            <w:tcBorders>
              <w:top w:val="nil"/>
              <w:left w:val="nil"/>
              <w:bottom w:val="single" w:sz="4" w:space="0" w:color="auto"/>
              <w:right w:val="single" w:sz="4" w:space="0" w:color="auto"/>
            </w:tcBorders>
            <w:shd w:val="clear" w:color="auto" w:fill="auto"/>
            <w:noWrap/>
            <w:vAlign w:val="bottom"/>
            <w:hideMark/>
          </w:tcPr>
          <w:p w:rsidR="00917682" w:rsidRPr="00AC706A" w:rsidRDefault="00917682" w:rsidP="00917682">
            <w:pPr>
              <w:jc w:val="right"/>
              <w:rPr>
                <w:rFonts w:eastAsia="Times New Roman"/>
                <w:sz w:val="20"/>
              </w:rPr>
            </w:pPr>
            <w:r w:rsidRPr="00AC706A">
              <w:rPr>
                <w:rFonts w:eastAsia="Times New Roman"/>
                <w:sz w:val="20"/>
              </w:rPr>
              <w:t>0</w:t>
            </w:r>
          </w:p>
        </w:tc>
        <w:tc>
          <w:tcPr>
            <w:tcW w:w="2273" w:type="dxa"/>
            <w:tcBorders>
              <w:top w:val="nil"/>
              <w:left w:val="nil"/>
              <w:bottom w:val="single" w:sz="4" w:space="0" w:color="auto"/>
              <w:right w:val="single" w:sz="4" w:space="0" w:color="auto"/>
            </w:tcBorders>
            <w:shd w:val="clear" w:color="auto" w:fill="auto"/>
            <w:noWrap/>
            <w:vAlign w:val="bottom"/>
            <w:hideMark/>
          </w:tcPr>
          <w:p w:rsidR="00917682" w:rsidRPr="00AC706A" w:rsidRDefault="00917682" w:rsidP="00917682">
            <w:pPr>
              <w:jc w:val="right"/>
              <w:rPr>
                <w:rFonts w:eastAsia="Times New Roman"/>
                <w:sz w:val="20"/>
              </w:rPr>
            </w:pPr>
            <w:r w:rsidRPr="00AC706A">
              <w:rPr>
                <w:rFonts w:eastAsia="Times New Roman"/>
                <w:sz w:val="20"/>
              </w:rPr>
              <w:t>0</w:t>
            </w:r>
          </w:p>
        </w:tc>
      </w:tr>
      <w:tr w:rsidR="00917682" w:rsidRPr="00AC706A" w:rsidTr="00917682">
        <w:trPr>
          <w:trHeight w:val="855"/>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917682" w:rsidRPr="00B07B71" w:rsidRDefault="00917682" w:rsidP="00917682">
            <w:pPr>
              <w:jc w:val="center"/>
              <w:rPr>
                <w:rFonts w:ascii="Calibri" w:eastAsia="Times New Roman" w:hAnsi="Calibri" w:cs="Calibri"/>
                <w:b/>
                <w:color w:val="000000"/>
                <w:sz w:val="20"/>
              </w:rPr>
            </w:pPr>
            <w:r w:rsidRPr="00B07B71">
              <w:rPr>
                <w:rFonts w:ascii="Calibri" w:eastAsia="Times New Roman" w:hAnsi="Calibri" w:cs="Calibri"/>
                <w:b/>
                <w:color w:val="000000"/>
                <w:sz w:val="20"/>
              </w:rPr>
              <w:t>1.4</w:t>
            </w:r>
          </w:p>
        </w:tc>
        <w:tc>
          <w:tcPr>
            <w:tcW w:w="2377"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jc w:val="both"/>
              <w:rPr>
                <w:rFonts w:ascii="Calibri" w:eastAsia="Times New Roman" w:hAnsi="Calibri" w:cs="Calibri"/>
                <w:color w:val="000000"/>
                <w:sz w:val="20"/>
              </w:rPr>
            </w:pPr>
            <w:r w:rsidRPr="00AC706A">
              <w:rPr>
                <w:rFonts w:ascii="Calibri" w:eastAsia="Times New Roman" w:hAnsi="Calibri" w:cs="Calibri"/>
                <w:color w:val="000000"/>
                <w:sz w:val="20"/>
              </w:rPr>
              <w:t>Structure Grounding Link with required fasteners</w:t>
            </w:r>
          </w:p>
        </w:tc>
        <w:tc>
          <w:tcPr>
            <w:tcW w:w="1292"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jc w:val="right"/>
              <w:rPr>
                <w:rFonts w:ascii="Calibri" w:eastAsia="Times New Roman" w:hAnsi="Calibri" w:cs="Calibri"/>
                <w:color w:val="000000"/>
                <w:sz w:val="20"/>
              </w:rPr>
            </w:pPr>
            <w:r w:rsidRPr="00AC706A">
              <w:rPr>
                <w:rFonts w:ascii="Calibri" w:eastAsia="Times New Roman" w:hAnsi="Calibri" w:cs="Calibri"/>
                <w:color w:val="000000"/>
                <w:sz w:val="20"/>
              </w:rPr>
              <w:t>1</w:t>
            </w:r>
          </w:p>
        </w:tc>
        <w:tc>
          <w:tcPr>
            <w:tcW w:w="1894"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jc w:val="center"/>
              <w:rPr>
                <w:rFonts w:eastAsia="Times New Roman"/>
                <w:sz w:val="20"/>
              </w:rPr>
            </w:pPr>
            <w:r w:rsidRPr="00AC706A">
              <w:rPr>
                <w:rFonts w:eastAsia="Times New Roman"/>
                <w:sz w:val="20"/>
              </w:rPr>
              <w:t>Lot</w:t>
            </w:r>
          </w:p>
        </w:tc>
        <w:tc>
          <w:tcPr>
            <w:tcW w:w="1228" w:type="dxa"/>
            <w:tcBorders>
              <w:top w:val="nil"/>
              <w:left w:val="nil"/>
              <w:bottom w:val="single" w:sz="4" w:space="0" w:color="auto"/>
              <w:right w:val="single" w:sz="4" w:space="0" w:color="auto"/>
            </w:tcBorders>
            <w:shd w:val="clear" w:color="auto" w:fill="auto"/>
            <w:noWrap/>
            <w:vAlign w:val="bottom"/>
            <w:hideMark/>
          </w:tcPr>
          <w:p w:rsidR="00917682" w:rsidRPr="00AC706A" w:rsidRDefault="00917682" w:rsidP="00917682">
            <w:pPr>
              <w:jc w:val="right"/>
              <w:rPr>
                <w:rFonts w:eastAsia="Times New Roman"/>
                <w:sz w:val="20"/>
              </w:rPr>
            </w:pPr>
            <w:r w:rsidRPr="00AC706A">
              <w:rPr>
                <w:rFonts w:eastAsia="Times New Roman"/>
                <w:sz w:val="20"/>
              </w:rPr>
              <w:t>0</w:t>
            </w:r>
          </w:p>
        </w:tc>
        <w:tc>
          <w:tcPr>
            <w:tcW w:w="2273" w:type="dxa"/>
            <w:tcBorders>
              <w:top w:val="nil"/>
              <w:left w:val="nil"/>
              <w:bottom w:val="single" w:sz="4" w:space="0" w:color="auto"/>
              <w:right w:val="single" w:sz="4" w:space="0" w:color="auto"/>
            </w:tcBorders>
            <w:shd w:val="clear" w:color="auto" w:fill="auto"/>
            <w:noWrap/>
            <w:vAlign w:val="bottom"/>
            <w:hideMark/>
          </w:tcPr>
          <w:p w:rsidR="00917682" w:rsidRPr="00AC706A" w:rsidRDefault="00917682" w:rsidP="00917682">
            <w:pPr>
              <w:jc w:val="right"/>
              <w:rPr>
                <w:rFonts w:eastAsia="Times New Roman"/>
                <w:sz w:val="20"/>
              </w:rPr>
            </w:pPr>
            <w:r w:rsidRPr="00AC706A">
              <w:rPr>
                <w:rFonts w:eastAsia="Times New Roman"/>
                <w:sz w:val="20"/>
              </w:rPr>
              <w:t>0</w:t>
            </w:r>
          </w:p>
        </w:tc>
      </w:tr>
      <w:tr w:rsidR="00917682" w:rsidRPr="00AC706A" w:rsidTr="00917682">
        <w:trPr>
          <w:trHeight w:val="510"/>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917682" w:rsidRPr="00B07B71" w:rsidRDefault="00917682" w:rsidP="00917682">
            <w:pPr>
              <w:jc w:val="center"/>
              <w:rPr>
                <w:rFonts w:ascii="Calibri" w:eastAsia="Times New Roman" w:hAnsi="Calibri" w:cs="Calibri"/>
                <w:b/>
                <w:color w:val="000000"/>
                <w:sz w:val="20"/>
              </w:rPr>
            </w:pPr>
            <w:r w:rsidRPr="00B07B71">
              <w:rPr>
                <w:rFonts w:ascii="Calibri" w:eastAsia="Times New Roman" w:hAnsi="Calibri" w:cs="Calibri"/>
                <w:b/>
                <w:color w:val="000000"/>
                <w:sz w:val="20"/>
              </w:rPr>
              <w:t>1.5</w:t>
            </w:r>
          </w:p>
        </w:tc>
        <w:tc>
          <w:tcPr>
            <w:tcW w:w="2377"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rPr>
                <w:rFonts w:ascii="Calibri" w:eastAsia="Times New Roman" w:hAnsi="Calibri" w:cs="Calibri"/>
                <w:color w:val="000000"/>
                <w:sz w:val="20"/>
              </w:rPr>
            </w:pPr>
            <w:r w:rsidRPr="00AC706A">
              <w:rPr>
                <w:rFonts w:ascii="Calibri" w:eastAsia="Times New Roman" w:hAnsi="Calibri" w:cs="Calibri"/>
                <w:color w:val="000000"/>
                <w:sz w:val="20"/>
              </w:rPr>
              <w:t>Wires/Connectors/Cables/</w:t>
            </w:r>
          </w:p>
        </w:tc>
        <w:tc>
          <w:tcPr>
            <w:tcW w:w="1292"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jc w:val="right"/>
              <w:rPr>
                <w:rFonts w:ascii="Calibri" w:eastAsia="Times New Roman" w:hAnsi="Calibri" w:cs="Calibri"/>
                <w:color w:val="000000"/>
                <w:sz w:val="20"/>
              </w:rPr>
            </w:pPr>
            <w:r w:rsidRPr="00AC706A">
              <w:rPr>
                <w:rFonts w:ascii="Calibri" w:eastAsia="Times New Roman" w:hAnsi="Calibri" w:cs="Calibri"/>
                <w:color w:val="000000"/>
                <w:sz w:val="20"/>
              </w:rPr>
              <w:t>1</w:t>
            </w:r>
          </w:p>
        </w:tc>
        <w:tc>
          <w:tcPr>
            <w:tcW w:w="1894"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jc w:val="center"/>
              <w:rPr>
                <w:rFonts w:eastAsia="Times New Roman"/>
                <w:sz w:val="20"/>
              </w:rPr>
            </w:pPr>
            <w:r w:rsidRPr="00AC706A">
              <w:rPr>
                <w:rFonts w:eastAsia="Times New Roman"/>
                <w:sz w:val="20"/>
              </w:rPr>
              <w:t>Lot</w:t>
            </w:r>
          </w:p>
        </w:tc>
        <w:tc>
          <w:tcPr>
            <w:tcW w:w="1228" w:type="dxa"/>
            <w:tcBorders>
              <w:top w:val="nil"/>
              <w:left w:val="nil"/>
              <w:bottom w:val="single" w:sz="4" w:space="0" w:color="auto"/>
              <w:right w:val="single" w:sz="4" w:space="0" w:color="auto"/>
            </w:tcBorders>
            <w:shd w:val="clear" w:color="auto" w:fill="auto"/>
            <w:noWrap/>
            <w:vAlign w:val="bottom"/>
            <w:hideMark/>
          </w:tcPr>
          <w:p w:rsidR="00917682" w:rsidRPr="00AC706A" w:rsidRDefault="00917682" w:rsidP="00917682">
            <w:pPr>
              <w:jc w:val="right"/>
              <w:rPr>
                <w:rFonts w:eastAsia="Times New Roman"/>
                <w:sz w:val="20"/>
              </w:rPr>
            </w:pPr>
            <w:r w:rsidRPr="00AC706A">
              <w:rPr>
                <w:rFonts w:eastAsia="Times New Roman"/>
                <w:sz w:val="20"/>
              </w:rPr>
              <w:t>0</w:t>
            </w:r>
          </w:p>
        </w:tc>
        <w:tc>
          <w:tcPr>
            <w:tcW w:w="2273" w:type="dxa"/>
            <w:tcBorders>
              <w:top w:val="nil"/>
              <w:left w:val="nil"/>
              <w:bottom w:val="single" w:sz="4" w:space="0" w:color="auto"/>
              <w:right w:val="single" w:sz="4" w:space="0" w:color="auto"/>
            </w:tcBorders>
            <w:shd w:val="clear" w:color="auto" w:fill="auto"/>
            <w:noWrap/>
            <w:vAlign w:val="bottom"/>
            <w:hideMark/>
          </w:tcPr>
          <w:p w:rsidR="00917682" w:rsidRPr="00AC706A" w:rsidRDefault="00917682" w:rsidP="00917682">
            <w:pPr>
              <w:jc w:val="right"/>
              <w:rPr>
                <w:rFonts w:eastAsia="Times New Roman"/>
                <w:sz w:val="20"/>
              </w:rPr>
            </w:pPr>
            <w:r w:rsidRPr="00AC706A">
              <w:rPr>
                <w:rFonts w:eastAsia="Times New Roman"/>
                <w:sz w:val="20"/>
              </w:rPr>
              <w:t>0</w:t>
            </w:r>
          </w:p>
        </w:tc>
      </w:tr>
      <w:tr w:rsidR="00917682" w:rsidRPr="00AC706A" w:rsidTr="00917682">
        <w:trPr>
          <w:trHeight w:val="510"/>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917682" w:rsidRPr="00B07B71" w:rsidRDefault="00917682" w:rsidP="00917682">
            <w:pPr>
              <w:jc w:val="center"/>
              <w:rPr>
                <w:rFonts w:ascii="Calibri" w:eastAsia="Times New Roman" w:hAnsi="Calibri" w:cs="Calibri"/>
                <w:b/>
                <w:color w:val="000000"/>
                <w:sz w:val="20"/>
              </w:rPr>
            </w:pPr>
            <w:r w:rsidRPr="00B07B71">
              <w:rPr>
                <w:rFonts w:ascii="Calibri" w:eastAsia="Times New Roman" w:hAnsi="Calibri" w:cs="Calibri"/>
                <w:b/>
                <w:color w:val="000000"/>
                <w:sz w:val="20"/>
              </w:rPr>
              <w:t>1.6</w:t>
            </w:r>
          </w:p>
        </w:tc>
        <w:tc>
          <w:tcPr>
            <w:tcW w:w="2377"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rPr>
                <w:rFonts w:ascii="Calibri" w:eastAsia="Times New Roman" w:hAnsi="Calibri" w:cs="Calibri"/>
                <w:color w:val="000000"/>
                <w:sz w:val="20"/>
              </w:rPr>
            </w:pPr>
            <w:r w:rsidRPr="00AC706A">
              <w:rPr>
                <w:rFonts w:ascii="Calibri" w:eastAsia="Times New Roman" w:hAnsi="Calibri" w:cs="Calibri"/>
                <w:color w:val="000000"/>
                <w:sz w:val="20"/>
              </w:rPr>
              <w:t>DCDB/SPD/Fuse Junction Box/</w:t>
            </w:r>
          </w:p>
        </w:tc>
        <w:tc>
          <w:tcPr>
            <w:tcW w:w="1292"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jc w:val="right"/>
              <w:rPr>
                <w:rFonts w:ascii="Calibri" w:eastAsia="Times New Roman" w:hAnsi="Calibri" w:cs="Calibri"/>
                <w:color w:val="000000"/>
                <w:sz w:val="20"/>
              </w:rPr>
            </w:pPr>
            <w:r w:rsidRPr="00AC706A">
              <w:rPr>
                <w:rFonts w:ascii="Calibri" w:eastAsia="Times New Roman" w:hAnsi="Calibri" w:cs="Calibri"/>
                <w:color w:val="000000"/>
                <w:sz w:val="20"/>
              </w:rPr>
              <w:t>1</w:t>
            </w:r>
          </w:p>
        </w:tc>
        <w:tc>
          <w:tcPr>
            <w:tcW w:w="1894"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jc w:val="center"/>
              <w:rPr>
                <w:rFonts w:eastAsia="Times New Roman"/>
                <w:sz w:val="20"/>
              </w:rPr>
            </w:pPr>
            <w:r w:rsidRPr="00AC706A">
              <w:rPr>
                <w:rFonts w:eastAsia="Times New Roman"/>
                <w:sz w:val="20"/>
              </w:rPr>
              <w:t>Lot</w:t>
            </w:r>
          </w:p>
        </w:tc>
        <w:tc>
          <w:tcPr>
            <w:tcW w:w="1228" w:type="dxa"/>
            <w:tcBorders>
              <w:top w:val="nil"/>
              <w:left w:val="nil"/>
              <w:bottom w:val="single" w:sz="4" w:space="0" w:color="auto"/>
              <w:right w:val="single" w:sz="4" w:space="0" w:color="auto"/>
            </w:tcBorders>
            <w:shd w:val="clear" w:color="auto" w:fill="auto"/>
            <w:noWrap/>
            <w:vAlign w:val="bottom"/>
            <w:hideMark/>
          </w:tcPr>
          <w:p w:rsidR="00917682" w:rsidRPr="00AC706A" w:rsidRDefault="00917682" w:rsidP="00917682">
            <w:pPr>
              <w:jc w:val="right"/>
              <w:rPr>
                <w:rFonts w:eastAsia="Times New Roman"/>
                <w:sz w:val="20"/>
              </w:rPr>
            </w:pPr>
            <w:r w:rsidRPr="00AC706A">
              <w:rPr>
                <w:rFonts w:eastAsia="Times New Roman"/>
                <w:sz w:val="20"/>
              </w:rPr>
              <w:t>0</w:t>
            </w:r>
          </w:p>
        </w:tc>
        <w:tc>
          <w:tcPr>
            <w:tcW w:w="2273" w:type="dxa"/>
            <w:tcBorders>
              <w:top w:val="nil"/>
              <w:left w:val="nil"/>
              <w:bottom w:val="single" w:sz="4" w:space="0" w:color="auto"/>
              <w:right w:val="single" w:sz="4" w:space="0" w:color="auto"/>
            </w:tcBorders>
            <w:shd w:val="clear" w:color="auto" w:fill="auto"/>
            <w:noWrap/>
            <w:vAlign w:val="bottom"/>
            <w:hideMark/>
          </w:tcPr>
          <w:p w:rsidR="00917682" w:rsidRPr="00AC706A" w:rsidRDefault="00917682" w:rsidP="00917682">
            <w:pPr>
              <w:jc w:val="right"/>
              <w:rPr>
                <w:rFonts w:eastAsia="Times New Roman"/>
                <w:sz w:val="20"/>
              </w:rPr>
            </w:pPr>
            <w:r w:rsidRPr="00AC706A">
              <w:rPr>
                <w:rFonts w:eastAsia="Times New Roman"/>
                <w:sz w:val="20"/>
              </w:rPr>
              <w:t>0</w:t>
            </w:r>
          </w:p>
        </w:tc>
      </w:tr>
      <w:tr w:rsidR="00917682" w:rsidRPr="00AC706A" w:rsidTr="00917682">
        <w:trPr>
          <w:trHeight w:val="765"/>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917682" w:rsidRPr="00B07B71" w:rsidRDefault="00917682" w:rsidP="00917682">
            <w:pPr>
              <w:jc w:val="center"/>
              <w:rPr>
                <w:rFonts w:ascii="Calibri" w:eastAsia="Times New Roman" w:hAnsi="Calibri" w:cs="Calibri"/>
                <w:b/>
                <w:color w:val="000000"/>
                <w:sz w:val="20"/>
              </w:rPr>
            </w:pPr>
            <w:r w:rsidRPr="00B07B71">
              <w:rPr>
                <w:rFonts w:ascii="Calibri" w:eastAsia="Times New Roman" w:hAnsi="Calibri" w:cs="Calibri"/>
                <w:b/>
                <w:color w:val="000000"/>
                <w:sz w:val="20"/>
              </w:rPr>
              <w:t>1.7</w:t>
            </w:r>
          </w:p>
        </w:tc>
        <w:tc>
          <w:tcPr>
            <w:tcW w:w="2377"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rPr>
                <w:rFonts w:ascii="Calibri" w:eastAsia="Times New Roman" w:hAnsi="Calibri" w:cs="Calibri"/>
                <w:color w:val="000000"/>
                <w:sz w:val="20"/>
              </w:rPr>
            </w:pPr>
            <w:r w:rsidRPr="00AC706A">
              <w:rPr>
                <w:rFonts w:ascii="Calibri" w:eastAsia="Times New Roman" w:hAnsi="Calibri" w:cs="Calibri"/>
                <w:color w:val="000000"/>
                <w:sz w:val="20"/>
              </w:rPr>
              <w:t>AC Junction Box with SPD/MCB/Fuse &amp; LT Panel</w:t>
            </w:r>
          </w:p>
        </w:tc>
        <w:tc>
          <w:tcPr>
            <w:tcW w:w="1292"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jc w:val="right"/>
              <w:rPr>
                <w:rFonts w:ascii="Calibri" w:eastAsia="Times New Roman" w:hAnsi="Calibri" w:cs="Calibri"/>
                <w:color w:val="000000"/>
                <w:sz w:val="20"/>
              </w:rPr>
            </w:pPr>
            <w:r w:rsidRPr="00AC706A">
              <w:rPr>
                <w:rFonts w:ascii="Calibri" w:eastAsia="Times New Roman" w:hAnsi="Calibri" w:cs="Calibri"/>
                <w:color w:val="000000"/>
                <w:sz w:val="20"/>
              </w:rPr>
              <w:t>1</w:t>
            </w:r>
          </w:p>
        </w:tc>
        <w:tc>
          <w:tcPr>
            <w:tcW w:w="1894"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jc w:val="center"/>
              <w:rPr>
                <w:rFonts w:eastAsia="Times New Roman"/>
                <w:sz w:val="20"/>
              </w:rPr>
            </w:pPr>
            <w:r w:rsidRPr="00AC706A">
              <w:rPr>
                <w:rFonts w:eastAsia="Times New Roman"/>
                <w:sz w:val="20"/>
              </w:rPr>
              <w:t>Lot</w:t>
            </w:r>
          </w:p>
        </w:tc>
        <w:tc>
          <w:tcPr>
            <w:tcW w:w="1228" w:type="dxa"/>
            <w:tcBorders>
              <w:top w:val="nil"/>
              <w:left w:val="nil"/>
              <w:bottom w:val="single" w:sz="4" w:space="0" w:color="auto"/>
              <w:right w:val="single" w:sz="4" w:space="0" w:color="auto"/>
            </w:tcBorders>
            <w:shd w:val="clear" w:color="auto" w:fill="auto"/>
            <w:noWrap/>
            <w:vAlign w:val="bottom"/>
            <w:hideMark/>
          </w:tcPr>
          <w:p w:rsidR="00917682" w:rsidRPr="00AC706A" w:rsidRDefault="00917682" w:rsidP="00917682">
            <w:pPr>
              <w:jc w:val="right"/>
              <w:rPr>
                <w:rFonts w:eastAsia="Times New Roman"/>
                <w:sz w:val="20"/>
              </w:rPr>
            </w:pPr>
            <w:r w:rsidRPr="00AC706A">
              <w:rPr>
                <w:rFonts w:eastAsia="Times New Roman"/>
                <w:sz w:val="20"/>
              </w:rPr>
              <w:t>0</w:t>
            </w:r>
          </w:p>
        </w:tc>
        <w:tc>
          <w:tcPr>
            <w:tcW w:w="2273" w:type="dxa"/>
            <w:tcBorders>
              <w:top w:val="nil"/>
              <w:left w:val="nil"/>
              <w:bottom w:val="single" w:sz="4" w:space="0" w:color="auto"/>
              <w:right w:val="single" w:sz="4" w:space="0" w:color="auto"/>
            </w:tcBorders>
            <w:shd w:val="clear" w:color="auto" w:fill="auto"/>
            <w:noWrap/>
            <w:vAlign w:val="bottom"/>
            <w:hideMark/>
          </w:tcPr>
          <w:p w:rsidR="00917682" w:rsidRPr="00AC706A" w:rsidRDefault="00917682" w:rsidP="00917682">
            <w:pPr>
              <w:jc w:val="right"/>
              <w:rPr>
                <w:rFonts w:eastAsia="Times New Roman"/>
                <w:sz w:val="20"/>
              </w:rPr>
            </w:pPr>
            <w:r w:rsidRPr="00AC706A">
              <w:rPr>
                <w:rFonts w:eastAsia="Times New Roman"/>
                <w:sz w:val="20"/>
              </w:rPr>
              <w:t>0</w:t>
            </w:r>
          </w:p>
        </w:tc>
      </w:tr>
      <w:tr w:rsidR="00917682" w:rsidRPr="00AC706A" w:rsidTr="00917682">
        <w:trPr>
          <w:trHeight w:val="255"/>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917682" w:rsidRPr="00B07B71" w:rsidRDefault="00917682" w:rsidP="00917682">
            <w:pPr>
              <w:jc w:val="center"/>
              <w:rPr>
                <w:rFonts w:ascii="Calibri" w:eastAsia="Times New Roman" w:hAnsi="Calibri" w:cs="Calibri"/>
                <w:b/>
                <w:color w:val="000000"/>
                <w:sz w:val="20"/>
              </w:rPr>
            </w:pPr>
            <w:r w:rsidRPr="00B07B71">
              <w:rPr>
                <w:rFonts w:ascii="Calibri" w:eastAsia="Times New Roman" w:hAnsi="Calibri" w:cs="Calibri"/>
                <w:b/>
                <w:color w:val="000000"/>
                <w:sz w:val="20"/>
              </w:rPr>
              <w:t>1.8</w:t>
            </w:r>
          </w:p>
        </w:tc>
        <w:tc>
          <w:tcPr>
            <w:tcW w:w="2377"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rPr>
                <w:rFonts w:ascii="Calibri" w:eastAsia="Times New Roman" w:hAnsi="Calibri" w:cs="Calibri"/>
                <w:color w:val="000000"/>
                <w:sz w:val="20"/>
              </w:rPr>
            </w:pPr>
            <w:r w:rsidRPr="00AC706A">
              <w:rPr>
                <w:rFonts w:ascii="Calibri" w:eastAsia="Times New Roman" w:hAnsi="Calibri" w:cs="Calibri"/>
                <w:color w:val="000000"/>
                <w:sz w:val="20"/>
              </w:rPr>
              <w:t>AC/DC Earthing Kit</w:t>
            </w:r>
          </w:p>
        </w:tc>
        <w:tc>
          <w:tcPr>
            <w:tcW w:w="1292"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jc w:val="right"/>
              <w:rPr>
                <w:rFonts w:ascii="Calibri" w:eastAsia="Times New Roman" w:hAnsi="Calibri" w:cs="Calibri"/>
                <w:color w:val="000000"/>
                <w:sz w:val="20"/>
              </w:rPr>
            </w:pPr>
            <w:r w:rsidRPr="00AC706A">
              <w:rPr>
                <w:rFonts w:ascii="Calibri" w:eastAsia="Times New Roman" w:hAnsi="Calibri" w:cs="Calibri"/>
                <w:color w:val="000000"/>
                <w:sz w:val="20"/>
              </w:rPr>
              <w:t>1</w:t>
            </w:r>
          </w:p>
        </w:tc>
        <w:tc>
          <w:tcPr>
            <w:tcW w:w="1894"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jc w:val="center"/>
              <w:rPr>
                <w:rFonts w:eastAsia="Times New Roman"/>
                <w:sz w:val="20"/>
              </w:rPr>
            </w:pPr>
            <w:r w:rsidRPr="00AC706A">
              <w:rPr>
                <w:rFonts w:eastAsia="Times New Roman"/>
                <w:sz w:val="20"/>
              </w:rPr>
              <w:t>Lot</w:t>
            </w:r>
          </w:p>
        </w:tc>
        <w:tc>
          <w:tcPr>
            <w:tcW w:w="1228" w:type="dxa"/>
            <w:tcBorders>
              <w:top w:val="nil"/>
              <w:left w:val="nil"/>
              <w:bottom w:val="single" w:sz="4" w:space="0" w:color="auto"/>
              <w:right w:val="single" w:sz="4" w:space="0" w:color="auto"/>
            </w:tcBorders>
            <w:shd w:val="clear" w:color="auto" w:fill="auto"/>
            <w:noWrap/>
            <w:vAlign w:val="bottom"/>
            <w:hideMark/>
          </w:tcPr>
          <w:p w:rsidR="00917682" w:rsidRPr="00AC706A" w:rsidRDefault="00917682" w:rsidP="00917682">
            <w:pPr>
              <w:jc w:val="right"/>
              <w:rPr>
                <w:rFonts w:eastAsia="Times New Roman"/>
                <w:sz w:val="20"/>
              </w:rPr>
            </w:pPr>
            <w:r w:rsidRPr="00AC706A">
              <w:rPr>
                <w:rFonts w:eastAsia="Times New Roman"/>
                <w:sz w:val="20"/>
              </w:rPr>
              <w:t>0</w:t>
            </w:r>
          </w:p>
        </w:tc>
        <w:tc>
          <w:tcPr>
            <w:tcW w:w="2273" w:type="dxa"/>
            <w:tcBorders>
              <w:top w:val="nil"/>
              <w:left w:val="nil"/>
              <w:bottom w:val="single" w:sz="4" w:space="0" w:color="auto"/>
              <w:right w:val="single" w:sz="4" w:space="0" w:color="auto"/>
            </w:tcBorders>
            <w:shd w:val="clear" w:color="auto" w:fill="auto"/>
            <w:noWrap/>
            <w:vAlign w:val="bottom"/>
            <w:hideMark/>
          </w:tcPr>
          <w:p w:rsidR="00917682" w:rsidRPr="00AC706A" w:rsidRDefault="00917682" w:rsidP="00917682">
            <w:pPr>
              <w:jc w:val="right"/>
              <w:rPr>
                <w:rFonts w:eastAsia="Times New Roman"/>
                <w:sz w:val="20"/>
              </w:rPr>
            </w:pPr>
            <w:r w:rsidRPr="00AC706A">
              <w:rPr>
                <w:rFonts w:eastAsia="Times New Roman"/>
                <w:sz w:val="20"/>
              </w:rPr>
              <w:t>0</w:t>
            </w:r>
          </w:p>
        </w:tc>
      </w:tr>
      <w:tr w:rsidR="00917682" w:rsidRPr="00AC706A" w:rsidTr="00917682">
        <w:trPr>
          <w:trHeight w:val="510"/>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917682" w:rsidRPr="00B07B71" w:rsidRDefault="00917682" w:rsidP="00917682">
            <w:pPr>
              <w:jc w:val="center"/>
              <w:rPr>
                <w:rFonts w:ascii="Calibri" w:eastAsia="Times New Roman" w:hAnsi="Calibri" w:cs="Calibri"/>
                <w:b/>
                <w:color w:val="000000"/>
                <w:sz w:val="20"/>
              </w:rPr>
            </w:pPr>
            <w:r w:rsidRPr="00B07B71">
              <w:rPr>
                <w:rFonts w:ascii="Calibri" w:eastAsia="Times New Roman" w:hAnsi="Calibri" w:cs="Calibri"/>
                <w:b/>
                <w:color w:val="000000"/>
                <w:sz w:val="20"/>
              </w:rPr>
              <w:t>1.9</w:t>
            </w:r>
          </w:p>
        </w:tc>
        <w:tc>
          <w:tcPr>
            <w:tcW w:w="2377"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rPr>
                <w:rFonts w:ascii="Calibri" w:eastAsia="Times New Roman" w:hAnsi="Calibri" w:cs="Calibri"/>
                <w:color w:val="000000"/>
                <w:sz w:val="20"/>
              </w:rPr>
            </w:pPr>
            <w:r w:rsidRPr="00AC706A">
              <w:rPr>
                <w:rFonts w:ascii="Calibri" w:eastAsia="Times New Roman" w:hAnsi="Calibri" w:cs="Calibri"/>
                <w:color w:val="000000"/>
                <w:sz w:val="20"/>
              </w:rPr>
              <w:t>Lightening Arrestor with GI Connection Strip</w:t>
            </w:r>
          </w:p>
        </w:tc>
        <w:tc>
          <w:tcPr>
            <w:tcW w:w="1292"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jc w:val="right"/>
              <w:rPr>
                <w:rFonts w:ascii="Calibri" w:eastAsia="Times New Roman" w:hAnsi="Calibri" w:cs="Calibri"/>
                <w:color w:val="000000"/>
                <w:sz w:val="20"/>
              </w:rPr>
            </w:pPr>
            <w:r w:rsidRPr="00AC706A">
              <w:rPr>
                <w:rFonts w:ascii="Calibri" w:eastAsia="Times New Roman" w:hAnsi="Calibri" w:cs="Calibri"/>
                <w:color w:val="000000"/>
                <w:sz w:val="20"/>
              </w:rPr>
              <w:t>1</w:t>
            </w:r>
          </w:p>
        </w:tc>
        <w:tc>
          <w:tcPr>
            <w:tcW w:w="1894"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jc w:val="center"/>
              <w:rPr>
                <w:rFonts w:eastAsia="Times New Roman"/>
                <w:sz w:val="20"/>
              </w:rPr>
            </w:pPr>
            <w:r w:rsidRPr="00AC706A">
              <w:rPr>
                <w:rFonts w:eastAsia="Times New Roman"/>
                <w:sz w:val="20"/>
              </w:rPr>
              <w:t>Lot</w:t>
            </w:r>
          </w:p>
        </w:tc>
        <w:tc>
          <w:tcPr>
            <w:tcW w:w="1228" w:type="dxa"/>
            <w:tcBorders>
              <w:top w:val="nil"/>
              <w:left w:val="nil"/>
              <w:bottom w:val="single" w:sz="4" w:space="0" w:color="auto"/>
              <w:right w:val="single" w:sz="4" w:space="0" w:color="auto"/>
            </w:tcBorders>
            <w:shd w:val="clear" w:color="auto" w:fill="auto"/>
            <w:noWrap/>
            <w:vAlign w:val="bottom"/>
            <w:hideMark/>
          </w:tcPr>
          <w:p w:rsidR="00917682" w:rsidRPr="00AC706A" w:rsidRDefault="00917682" w:rsidP="00917682">
            <w:pPr>
              <w:jc w:val="right"/>
              <w:rPr>
                <w:rFonts w:eastAsia="Times New Roman"/>
                <w:sz w:val="20"/>
              </w:rPr>
            </w:pPr>
            <w:r w:rsidRPr="00AC706A">
              <w:rPr>
                <w:rFonts w:eastAsia="Times New Roman"/>
                <w:sz w:val="20"/>
              </w:rPr>
              <w:t>0</w:t>
            </w:r>
          </w:p>
        </w:tc>
        <w:tc>
          <w:tcPr>
            <w:tcW w:w="2273" w:type="dxa"/>
            <w:tcBorders>
              <w:top w:val="nil"/>
              <w:left w:val="nil"/>
              <w:bottom w:val="single" w:sz="4" w:space="0" w:color="auto"/>
              <w:right w:val="single" w:sz="4" w:space="0" w:color="auto"/>
            </w:tcBorders>
            <w:shd w:val="clear" w:color="auto" w:fill="auto"/>
            <w:noWrap/>
            <w:vAlign w:val="bottom"/>
            <w:hideMark/>
          </w:tcPr>
          <w:p w:rsidR="00917682" w:rsidRPr="00AC706A" w:rsidRDefault="00917682" w:rsidP="00917682">
            <w:pPr>
              <w:jc w:val="right"/>
              <w:rPr>
                <w:rFonts w:eastAsia="Times New Roman"/>
                <w:sz w:val="20"/>
              </w:rPr>
            </w:pPr>
            <w:r w:rsidRPr="00AC706A">
              <w:rPr>
                <w:rFonts w:eastAsia="Times New Roman"/>
                <w:sz w:val="20"/>
              </w:rPr>
              <w:t>0</w:t>
            </w:r>
          </w:p>
        </w:tc>
      </w:tr>
      <w:tr w:rsidR="00917682" w:rsidRPr="00AC706A" w:rsidTr="00917682">
        <w:trPr>
          <w:trHeight w:val="765"/>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917682" w:rsidRPr="00B07B71" w:rsidRDefault="00917682" w:rsidP="00917682">
            <w:pPr>
              <w:jc w:val="center"/>
              <w:rPr>
                <w:rFonts w:ascii="Calibri" w:eastAsia="Times New Roman" w:hAnsi="Calibri" w:cs="Calibri"/>
                <w:b/>
                <w:color w:val="000000"/>
                <w:sz w:val="20"/>
              </w:rPr>
            </w:pPr>
            <w:r w:rsidRPr="00B07B71">
              <w:rPr>
                <w:rFonts w:ascii="Calibri" w:eastAsia="Times New Roman" w:hAnsi="Calibri" w:cs="Calibri"/>
                <w:b/>
                <w:color w:val="000000"/>
                <w:sz w:val="20"/>
              </w:rPr>
              <w:t>1.10</w:t>
            </w:r>
          </w:p>
        </w:tc>
        <w:tc>
          <w:tcPr>
            <w:tcW w:w="2377"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rPr>
                <w:rFonts w:ascii="Calibri" w:eastAsia="Times New Roman" w:hAnsi="Calibri" w:cs="Calibri"/>
                <w:color w:val="000000"/>
                <w:sz w:val="20"/>
              </w:rPr>
            </w:pPr>
            <w:r w:rsidRPr="00AC706A">
              <w:rPr>
                <w:rFonts w:ascii="Calibri" w:eastAsia="Times New Roman" w:hAnsi="Calibri" w:cs="Calibri"/>
                <w:color w:val="000000"/>
                <w:sz w:val="20"/>
              </w:rPr>
              <w:t>Cable Tray/Conduits/Cable Ties &amp; Accessories</w:t>
            </w:r>
          </w:p>
        </w:tc>
        <w:tc>
          <w:tcPr>
            <w:tcW w:w="1292"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jc w:val="right"/>
              <w:rPr>
                <w:rFonts w:ascii="Calibri" w:eastAsia="Times New Roman" w:hAnsi="Calibri" w:cs="Calibri"/>
                <w:color w:val="000000"/>
                <w:sz w:val="20"/>
              </w:rPr>
            </w:pPr>
            <w:r w:rsidRPr="00AC706A">
              <w:rPr>
                <w:rFonts w:ascii="Calibri" w:eastAsia="Times New Roman" w:hAnsi="Calibri" w:cs="Calibri"/>
                <w:color w:val="000000"/>
                <w:sz w:val="20"/>
              </w:rPr>
              <w:t>1</w:t>
            </w:r>
          </w:p>
        </w:tc>
        <w:tc>
          <w:tcPr>
            <w:tcW w:w="1894"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jc w:val="center"/>
              <w:rPr>
                <w:rFonts w:eastAsia="Times New Roman"/>
                <w:sz w:val="20"/>
              </w:rPr>
            </w:pPr>
            <w:r w:rsidRPr="00AC706A">
              <w:rPr>
                <w:rFonts w:eastAsia="Times New Roman"/>
                <w:sz w:val="20"/>
              </w:rPr>
              <w:t>Lot</w:t>
            </w:r>
          </w:p>
        </w:tc>
        <w:tc>
          <w:tcPr>
            <w:tcW w:w="1228" w:type="dxa"/>
            <w:tcBorders>
              <w:top w:val="nil"/>
              <w:left w:val="nil"/>
              <w:bottom w:val="single" w:sz="4" w:space="0" w:color="auto"/>
              <w:right w:val="single" w:sz="4" w:space="0" w:color="auto"/>
            </w:tcBorders>
            <w:shd w:val="clear" w:color="auto" w:fill="auto"/>
            <w:noWrap/>
            <w:vAlign w:val="bottom"/>
            <w:hideMark/>
          </w:tcPr>
          <w:p w:rsidR="00917682" w:rsidRPr="00AC706A" w:rsidRDefault="00917682" w:rsidP="00917682">
            <w:pPr>
              <w:jc w:val="right"/>
              <w:rPr>
                <w:rFonts w:eastAsia="Times New Roman"/>
                <w:sz w:val="20"/>
              </w:rPr>
            </w:pPr>
            <w:r w:rsidRPr="00AC706A">
              <w:rPr>
                <w:rFonts w:eastAsia="Times New Roman"/>
                <w:sz w:val="20"/>
              </w:rPr>
              <w:t>0</w:t>
            </w:r>
          </w:p>
        </w:tc>
        <w:tc>
          <w:tcPr>
            <w:tcW w:w="2273" w:type="dxa"/>
            <w:tcBorders>
              <w:top w:val="nil"/>
              <w:left w:val="nil"/>
              <w:bottom w:val="single" w:sz="4" w:space="0" w:color="auto"/>
              <w:right w:val="single" w:sz="4" w:space="0" w:color="auto"/>
            </w:tcBorders>
            <w:shd w:val="clear" w:color="auto" w:fill="auto"/>
            <w:noWrap/>
            <w:vAlign w:val="bottom"/>
            <w:hideMark/>
          </w:tcPr>
          <w:p w:rsidR="00917682" w:rsidRPr="00AC706A" w:rsidRDefault="00917682" w:rsidP="00917682">
            <w:pPr>
              <w:jc w:val="right"/>
              <w:rPr>
                <w:rFonts w:eastAsia="Times New Roman"/>
                <w:sz w:val="20"/>
              </w:rPr>
            </w:pPr>
            <w:r w:rsidRPr="00AC706A">
              <w:rPr>
                <w:rFonts w:eastAsia="Times New Roman"/>
                <w:sz w:val="20"/>
              </w:rPr>
              <w:t>0</w:t>
            </w:r>
          </w:p>
        </w:tc>
      </w:tr>
      <w:tr w:rsidR="00917682" w:rsidRPr="00AC706A" w:rsidTr="00917682">
        <w:trPr>
          <w:trHeight w:val="1020"/>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917682" w:rsidRPr="00B07B71" w:rsidRDefault="00917682" w:rsidP="00917682">
            <w:pPr>
              <w:jc w:val="center"/>
              <w:rPr>
                <w:rFonts w:ascii="Calibri" w:eastAsia="Times New Roman" w:hAnsi="Calibri" w:cs="Calibri"/>
                <w:b/>
                <w:color w:val="000000"/>
                <w:sz w:val="20"/>
              </w:rPr>
            </w:pPr>
            <w:r w:rsidRPr="00B07B71">
              <w:rPr>
                <w:rFonts w:ascii="Calibri" w:eastAsia="Times New Roman" w:hAnsi="Calibri" w:cs="Calibri"/>
                <w:b/>
                <w:color w:val="000000"/>
                <w:sz w:val="20"/>
              </w:rPr>
              <w:t>1.11</w:t>
            </w:r>
          </w:p>
        </w:tc>
        <w:tc>
          <w:tcPr>
            <w:tcW w:w="2377"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rPr>
                <w:rFonts w:ascii="Calibri" w:eastAsia="Times New Roman" w:hAnsi="Calibri" w:cs="Calibri"/>
                <w:color w:val="000000"/>
                <w:sz w:val="20"/>
              </w:rPr>
            </w:pPr>
            <w:r w:rsidRPr="00AC706A">
              <w:rPr>
                <w:rFonts w:ascii="Calibri" w:eastAsia="Times New Roman" w:hAnsi="Calibri" w:cs="Calibri"/>
                <w:color w:val="000000"/>
                <w:sz w:val="20"/>
              </w:rPr>
              <w:t>Approach platforms Structure for Cleaning and maintenance of panels</w:t>
            </w:r>
          </w:p>
        </w:tc>
        <w:tc>
          <w:tcPr>
            <w:tcW w:w="1292"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jc w:val="right"/>
              <w:rPr>
                <w:rFonts w:ascii="Calibri" w:eastAsia="Times New Roman" w:hAnsi="Calibri" w:cs="Calibri"/>
                <w:color w:val="000000"/>
                <w:sz w:val="20"/>
              </w:rPr>
            </w:pPr>
            <w:r w:rsidRPr="00AC706A">
              <w:rPr>
                <w:rFonts w:ascii="Calibri" w:eastAsia="Times New Roman" w:hAnsi="Calibri" w:cs="Calibri"/>
                <w:color w:val="000000"/>
                <w:sz w:val="20"/>
              </w:rPr>
              <w:t>1</w:t>
            </w:r>
          </w:p>
        </w:tc>
        <w:tc>
          <w:tcPr>
            <w:tcW w:w="1894"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jc w:val="center"/>
              <w:rPr>
                <w:rFonts w:eastAsia="Times New Roman"/>
                <w:sz w:val="20"/>
              </w:rPr>
            </w:pPr>
            <w:r w:rsidRPr="00AC706A">
              <w:rPr>
                <w:rFonts w:eastAsia="Times New Roman"/>
                <w:sz w:val="20"/>
              </w:rPr>
              <w:t>Lot</w:t>
            </w:r>
          </w:p>
        </w:tc>
        <w:tc>
          <w:tcPr>
            <w:tcW w:w="1228" w:type="dxa"/>
            <w:tcBorders>
              <w:top w:val="nil"/>
              <w:left w:val="nil"/>
              <w:bottom w:val="single" w:sz="4" w:space="0" w:color="auto"/>
              <w:right w:val="single" w:sz="4" w:space="0" w:color="auto"/>
            </w:tcBorders>
            <w:shd w:val="clear" w:color="auto" w:fill="auto"/>
            <w:noWrap/>
            <w:vAlign w:val="bottom"/>
            <w:hideMark/>
          </w:tcPr>
          <w:p w:rsidR="00917682" w:rsidRPr="00AC706A" w:rsidRDefault="00917682" w:rsidP="00917682">
            <w:pPr>
              <w:jc w:val="right"/>
              <w:rPr>
                <w:rFonts w:eastAsia="Times New Roman"/>
                <w:sz w:val="20"/>
              </w:rPr>
            </w:pPr>
            <w:r w:rsidRPr="00AC706A">
              <w:rPr>
                <w:rFonts w:eastAsia="Times New Roman"/>
                <w:sz w:val="20"/>
              </w:rPr>
              <w:t>0</w:t>
            </w:r>
          </w:p>
        </w:tc>
        <w:tc>
          <w:tcPr>
            <w:tcW w:w="2273" w:type="dxa"/>
            <w:tcBorders>
              <w:top w:val="nil"/>
              <w:left w:val="nil"/>
              <w:bottom w:val="single" w:sz="4" w:space="0" w:color="auto"/>
              <w:right w:val="single" w:sz="4" w:space="0" w:color="auto"/>
            </w:tcBorders>
            <w:shd w:val="clear" w:color="auto" w:fill="auto"/>
            <w:noWrap/>
            <w:vAlign w:val="bottom"/>
            <w:hideMark/>
          </w:tcPr>
          <w:p w:rsidR="00917682" w:rsidRPr="00AC706A" w:rsidRDefault="00917682" w:rsidP="00917682">
            <w:pPr>
              <w:jc w:val="right"/>
              <w:rPr>
                <w:rFonts w:eastAsia="Times New Roman"/>
                <w:sz w:val="20"/>
              </w:rPr>
            </w:pPr>
            <w:r w:rsidRPr="00AC706A">
              <w:rPr>
                <w:rFonts w:eastAsia="Times New Roman"/>
                <w:sz w:val="20"/>
              </w:rPr>
              <w:t>0</w:t>
            </w:r>
          </w:p>
        </w:tc>
      </w:tr>
      <w:tr w:rsidR="00917682" w:rsidRPr="00AC706A" w:rsidTr="00917682">
        <w:trPr>
          <w:trHeight w:val="1020"/>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917682" w:rsidRPr="00B07B71" w:rsidRDefault="00917682" w:rsidP="00917682">
            <w:pPr>
              <w:jc w:val="center"/>
              <w:rPr>
                <w:rFonts w:ascii="Calibri" w:eastAsia="Times New Roman" w:hAnsi="Calibri" w:cs="Calibri"/>
                <w:b/>
                <w:color w:val="000000"/>
                <w:sz w:val="20"/>
              </w:rPr>
            </w:pPr>
            <w:r w:rsidRPr="00B07B71">
              <w:rPr>
                <w:rFonts w:ascii="Calibri" w:eastAsia="Times New Roman" w:hAnsi="Calibri" w:cs="Calibri"/>
                <w:b/>
                <w:color w:val="000000"/>
                <w:sz w:val="20"/>
              </w:rPr>
              <w:t>1.12</w:t>
            </w:r>
          </w:p>
        </w:tc>
        <w:tc>
          <w:tcPr>
            <w:tcW w:w="2377" w:type="dxa"/>
            <w:tcBorders>
              <w:top w:val="nil"/>
              <w:left w:val="nil"/>
              <w:bottom w:val="single" w:sz="4" w:space="0" w:color="auto"/>
              <w:right w:val="single" w:sz="4" w:space="0" w:color="auto"/>
            </w:tcBorders>
            <w:shd w:val="clear" w:color="auto" w:fill="auto"/>
            <w:vAlign w:val="bottom"/>
            <w:hideMark/>
          </w:tcPr>
          <w:p w:rsidR="00917682" w:rsidRPr="00AC706A" w:rsidRDefault="00917682" w:rsidP="00917682">
            <w:pPr>
              <w:rPr>
                <w:rFonts w:ascii="Calibri" w:eastAsia="Times New Roman" w:hAnsi="Calibri" w:cs="Calibri"/>
                <w:sz w:val="20"/>
              </w:rPr>
            </w:pPr>
            <w:r w:rsidRPr="00AC706A">
              <w:rPr>
                <w:rFonts w:ascii="Calibri" w:eastAsia="Times New Roman" w:hAnsi="Calibri" w:cs="Calibri"/>
                <w:sz w:val="20"/>
              </w:rPr>
              <w:t>Manual cleaning facility  for All Panel Water Cleaning.</w:t>
            </w:r>
            <w:r w:rsidRPr="00AC706A">
              <w:rPr>
                <w:rFonts w:ascii="Calibri" w:eastAsia="Times New Roman" w:hAnsi="Calibri" w:cs="Calibri"/>
                <w:sz w:val="20"/>
              </w:rPr>
              <w:br/>
              <w:t>(Mandatory)</w:t>
            </w:r>
          </w:p>
        </w:tc>
        <w:tc>
          <w:tcPr>
            <w:tcW w:w="1292"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jc w:val="right"/>
              <w:rPr>
                <w:rFonts w:ascii="Calibri" w:eastAsia="Times New Roman" w:hAnsi="Calibri" w:cs="Calibri"/>
                <w:color w:val="000000"/>
                <w:sz w:val="20"/>
              </w:rPr>
            </w:pPr>
            <w:r w:rsidRPr="00AC706A">
              <w:rPr>
                <w:rFonts w:ascii="Calibri" w:eastAsia="Times New Roman" w:hAnsi="Calibri" w:cs="Calibri"/>
                <w:color w:val="000000"/>
                <w:sz w:val="20"/>
              </w:rPr>
              <w:t>1</w:t>
            </w:r>
          </w:p>
        </w:tc>
        <w:tc>
          <w:tcPr>
            <w:tcW w:w="1894"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jc w:val="center"/>
              <w:rPr>
                <w:rFonts w:eastAsia="Times New Roman"/>
                <w:sz w:val="20"/>
              </w:rPr>
            </w:pPr>
            <w:r w:rsidRPr="00AC706A">
              <w:rPr>
                <w:rFonts w:eastAsia="Times New Roman"/>
                <w:sz w:val="20"/>
              </w:rPr>
              <w:t>Lot</w:t>
            </w:r>
          </w:p>
        </w:tc>
        <w:tc>
          <w:tcPr>
            <w:tcW w:w="1228" w:type="dxa"/>
            <w:tcBorders>
              <w:top w:val="nil"/>
              <w:left w:val="nil"/>
              <w:bottom w:val="single" w:sz="4" w:space="0" w:color="auto"/>
              <w:right w:val="single" w:sz="4" w:space="0" w:color="auto"/>
            </w:tcBorders>
            <w:shd w:val="clear" w:color="auto" w:fill="auto"/>
            <w:noWrap/>
            <w:vAlign w:val="bottom"/>
            <w:hideMark/>
          </w:tcPr>
          <w:p w:rsidR="00917682" w:rsidRPr="00AC706A" w:rsidRDefault="00917682" w:rsidP="00917682">
            <w:pPr>
              <w:jc w:val="right"/>
              <w:rPr>
                <w:rFonts w:eastAsia="Times New Roman"/>
                <w:sz w:val="20"/>
              </w:rPr>
            </w:pPr>
            <w:r w:rsidRPr="00AC706A">
              <w:rPr>
                <w:rFonts w:eastAsia="Times New Roman"/>
                <w:sz w:val="20"/>
              </w:rPr>
              <w:t>0</w:t>
            </w:r>
          </w:p>
        </w:tc>
        <w:tc>
          <w:tcPr>
            <w:tcW w:w="2273" w:type="dxa"/>
            <w:tcBorders>
              <w:top w:val="nil"/>
              <w:left w:val="nil"/>
              <w:bottom w:val="single" w:sz="4" w:space="0" w:color="auto"/>
              <w:right w:val="single" w:sz="4" w:space="0" w:color="auto"/>
            </w:tcBorders>
            <w:shd w:val="clear" w:color="auto" w:fill="auto"/>
            <w:noWrap/>
            <w:vAlign w:val="bottom"/>
            <w:hideMark/>
          </w:tcPr>
          <w:p w:rsidR="00917682" w:rsidRPr="00AC706A" w:rsidRDefault="00917682" w:rsidP="00917682">
            <w:pPr>
              <w:jc w:val="right"/>
              <w:rPr>
                <w:rFonts w:ascii="Verdana" w:eastAsia="Times New Roman" w:hAnsi="Verdana"/>
                <w:sz w:val="20"/>
              </w:rPr>
            </w:pPr>
            <w:r w:rsidRPr="00AC706A">
              <w:rPr>
                <w:rFonts w:ascii="Verdana" w:eastAsia="Times New Roman" w:hAnsi="Verdana"/>
                <w:sz w:val="20"/>
              </w:rPr>
              <w:t>0</w:t>
            </w:r>
          </w:p>
        </w:tc>
      </w:tr>
      <w:tr w:rsidR="00917682" w:rsidRPr="00AC706A" w:rsidTr="00917682">
        <w:trPr>
          <w:trHeight w:val="1785"/>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682" w:rsidRPr="00B07B71" w:rsidRDefault="00917682" w:rsidP="00917682">
            <w:pPr>
              <w:jc w:val="center"/>
              <w:rPr>
                <w:rFonts w:ascii="Calibri" w:eastAsia="Times New Roman" w:hAnsi="Calibri" w:cs="Calibri"/>
                <w:b/>
                <w:color w:val="000000"/>
                <w:sz w:val="20"/>
              </w:rPr>
            </w:pPr>
            <w:r w:rsidRPr="00B07B71">
              <w:rPr>
                <w:rFonts w:ascii="Calibri" w:eastAsia="Times New Roman" w:hAnsi="Calibri" w:cs="Calibri"/>
                <w:b/>
                <w:color w:val="000000"/>
                <w:sz w:val="20"/>
              </w:rPr>
              <w:t>1.13</w:t>
            </w:r>
          </w:p>
        </w:tc>
        <w:tc>
          <w:tcPr>
            <w:tcW w:w="2377" w:type="dxa"/>
            <w:tcBorders>
              <w:top w:val="single" w:sz="4" w:space="0" w:color="auto"/>
              <w:left w:val="nil"/>
              <w:bottom w:val="single" w:sz="4" w:space="0" w:color="auto"/>
              <w:right w:val="single" w:sz="4" w:space="0" w:color="auto"/>
            </w:tcBorders>
            <w:shd w:val="clear" w:color="auto" w:fill="auto"/>
            <w:vAlign w:val="bottom"/>
            <w:hideMark/>
          </w:tcPr>
          <w:p w:rsidR="00917682" w:rsidRPr="00AC706A" w:rsidRDefault="00917682" w:rsidP="00917682">
            <w:pPr>
              <w:rPr>
                <w:rFonts w:ascii="Calibri" w:eastAsia="Times New Roman" w:hAnsi="Calibri" w:cs="Calibri"/>
                <w:sz w:val="20"/>
              </w:rPr>
            </w:pPr>
            <w:r w:rsidRPr="00AC706A">
              <w:rPr>
                <w:rFonts w:ascii="Calibri" w:eastAsia="Times New Roman" w:hAnsi="Calibri" w:cs="Calibri"/>
                <w:sz w:val="20"/>
              </w:rPr>
              <w:t>Auto cleaning facility for All Panel Water Cleaning.</w:t>
            </w:r>
            <w:r w:rsidRPr="00AC706A">
              <w:rPr>
                <w:rFonts w:ascii="Calibri" w:eastAsia="Times New Roman" w:hAnsi="Calibri" w:cs="Calibri"/>
                <w:sz w:val="20"/>
              </w:rPr>
              <w:br/>
              <w:t>(optional)(Kindly submit separate scheme along with technical bid documents</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917682" w:rsidRPr="00AC706A" w:rsidRDefault="00917682" w:rsidP="00917682">
            <w:pPr>
              <w:jc w:val="right"/>
              <w:rPr>
                <w:rFonts w:ascii="Calibri" w:eastAsia="Times New Roman" w:hAnsi="Calibri" w:cs="Calibri"/>
                <w:color w:val="000000"/>
                <w:sz w:val="20"/>
              </w:rPr>
            </w:pPr>
            <w:r w:rsidRPr="00AC706A">
              <w:rPr>
                <w:rFonts w:ascii="Calibri" w:eastAsia="Times New Roman" w:hAnsi="Calibri" w:cs="Calibri"/>
                <w:color w:val="000000"/>
                <w:sz w:val="20"/>
              </w:rPr>
              <w:t>1</w:t>
            </w:r>
          </w:p>
        </w:tc>
        <w:tc>
          <w:tcPr>
            <w:tcW w:w="1894" w:type="dxa"/>
            <w:tcBorders>
              <w:top w:val="single" w:sz="4" w:space="0" w:color="auto"/>
              <w:left w:val="nil"/>
              <w:bottom w:val="single" w:sz="4" w:space="0" w:color="auto"/>
              <w:right w:val="single" w:sz="4" w:space="0" w:color="auto"/>
            </w:tcBorders>
            <w:shd w:val="clear" w:color="auto" w:fill="auto"/>
            <w:vAlign w:val="center"/>
            <w:hideMark/>
          </w:tcPr>
          <w:p w:rsidR="00917682" w:rsidRPr="00AC706A" w:rsidRDefault="00917682" w:rsidP="00917682">
            <w:pPr>
              <w:jc w:val="center"/>
              <w:rPr>
                <w:rFonts w:eastAsia="Times New Roman"/>
                <w:sz w:val="20"/>
              </w:rPr>
            </w:pPr>
            <w:r w:rsidRPr="00AC706A">
              <w:rPr>
                <w:rFonts w:eastAsia="Times New Roman"/>
                <w:sz w:val="20"/>
              </w:rPr>
              <w:t>Lot</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917682" w:rsidRPr="00AC706A" w:rsidRDefault="00917682" w:rsidP="00917682">
            <w:pPr>
              <w:jc w:val="right"/>
              <w:rPr>
                <w:rFonts w:eastAsia="Times New Roman"/>
                <w:sz w:val="20"/>
              </w:rPr>
            </w:pPr>
            <w:r w:rsidRPr="00AC706A">
              <w:rPr>
                <w:rFonts w:eastAsia="Times New Roman"/>
                <w:sz w:val="20"/>
              </w:rPr>
              <w:t>0</w:t>
            </w:r>
          </w:p>
        </w:tc>
        <w:tc>
          <w:tcPr>
            <w:tcW w:w="2273" w:type="dxa"/>
            <w:tcBorders>
              <w:top w:val="single" w:sz="4" w:space="0" w:color="auto"/>
              <w:left w:val="nil"/>
              <w:bottom w:val="single" w:sz="4" w:space="0" w:color="auto"/>
              <w:right w:val="single" w:sz="4" w:space="0" w:color="auto"/>
            </w:tcBorders>
            <w:shd w:val="clear" w:color="auto" w:fill="auto"/>
            <w:noWrap/>
            <w:vAlign w:val="bottom"/>
            <w:hideMark/>
          </w:tcPr>
          <w:p w:rsidR="00917682" w:rsidRPr="00AC706A" w:rsidRDefault="00917682" w:rsidP="00917682">
            <w:pPr>
              <w:jc w:val="right"/>
              <w:rPr>
                <w:rFonts w:ascii="Verdana" w:eastAsia="Times New Roman" w:hAnsi="Verdana"/>
                <w:sz w:val="20"/>
              </w:rPr>
            </w:pPr>
            <w:r w:rsidRPr="00AC706A">
              <w:rPr>
                <w:rFonts w:ascii="Verdana" w:eastAsia="Times New Roman" w:hAnsi="Verdana"/>
                <w:sz w:val="20"/>
              </w:rPr>
              <w:t>0</w:t>
            </w:r>
          </w:p>
        </w:tc>
      </w:tr>
      <w:tr w:rsidR="00917682" w:rsidRPr="00AC706A" w:rsidTr="00917682">
        <w:trPr>
          <w:trHeight w:val="2670"/>
        </w:trPr>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682" w:rsidRPr="008059F1" w:rsidRDefault="00917682" w:rsidP="00917682">
            <w:pPr>
              <w:jc w:val="center"/>
              <w:rPr>
                <w:rFonts w:ascii="Calibri" w:eastAsia="Times New Roman" w:hAnsi="Calibri" w:cs="Calibri"/>
                <w:b/>
                <w:color w:val="000000"/>
                <w:sz w:val="20"/>
              </w:rPr>
            </w:pPr>
            <w:r w:rsidRPr="008059F1">
              <w:rPr>
                <w:rFonts w:ascii="Calibri" w:eastAsia="Times New Roman" w:hAnsi="Calibri" w:cs="Calibri"/>
                <w:b/>
                <w:color w:val="000000"/>
                <w:sz w:val="20"/>
              </w:rPr>
              <w:t>1.14</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917682" w:rsidRPr="00AC706A" w:rsidRDefault="00917682" w:rsidP="00917682">
            <w:pPr>
              <w:rPr>
                <w:rFonts w:ascii="Calibri" w:eastAsia="Times New Roman" w:hAnsi="Calibri" w:cs="Calibri"/>
                <w:color w:val="000000"/>
                <w:sz w:val="20"/>
              </w:rPr>
            </w:pPr>
            <w:r w:rsidRPr="00AC706A">
              <w:rPr>
                <w:rFonts w:ascii="Calibri" w:eastAsia="Times New Roman" w:hAnsi="Calibri" w:cs="Calibri"/>
                <w:color w:val="000000"/>
                <w:sz w:val="20"/>
              </w:rPr>
              <w:t>Complete Monitoring System with all necessary field censors and instruments synchronized with separate PC with Complete Data Recordings, Data Logging with Daily Generation SMS Facility</w:t>
            </w:r>
            <w:r w:rsidRPr="00AC706A">
              <w:rPr>
                <w:rFonts w:ascii="Calibri" w:eastAsia="Times New Roman" w:hAnsi="Calibri" w:cs="Calibri"/>
                <w:color w:val="000000"/>
                <w:sz w:val="20"/>
              </w:rPr>
              <w:br/>
              <w:t>(Optional)</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917682" w:rsidRPr="00AC706A" w:rsidRDefault="00917682" w:rsidP="00917682">
            <w:pPr>
              <w:jc w:val="right"/>
              <w:rPr>
                <w:rFonts w:ascii="Calibri" w:eastAsia="Times New Roman" w:hAnsi="Calibri" w:cs="Calibri"/>
                <w:color w:val="000000"/>
                <w:sz w:val="20"/>
              </w:rPr>
            </w:pPr>
            <w:r w:rsidRPr="00AC706A">
              <w:rPr>
                <w:rFonts w:ascii="Calibri" w:eastAsia="Times New Roman" w:hAnsi="Calibri" w:cs="Calibri"/>
                <w:color w:val="000000"/>
                <w:sz w:val="20"/>
              </w:rPr>
              <w:t>1</w:t>
            </w:r>
          </w:p>
        </w:tc>
        <w:tc>
          <w:tcPr>
            <w:tcW w:w="1894" w:type="dxa"/>
            <w:tcBorders>
              <w:top w:val="single" w:sz="4" w:space="0" w:color="auto"/>
              <w:left w:val="nil"/>
              <w:bottom w:val="single" w:sz="4" w:space="0" w:color="auto"/>
              <w:right w:val="single" w:sz="4" w:space="0" w:color="auto"/>
            </w:tcBorders>
            <w:shd w:val="clear" w:color="auto" w:fill="auto"/>
            <w:vAlign w:val="center"/>
            <w:hideMark/>
          </w:tcPr>
          <w:p w:rsidR="00917682" w:rsidRPr="00AC706A" w:rsidRDefault="00917682" w:rsidP="00917682">
            <w:pPr>
              <w:jc w:val="center"/>
              <w:rPr>
                <w:rFonts w:eastAsia="Times New Roman"/>
                <w:sz w:val="20"/>
              </w:rPr>
            </w:pPr>
            <w:r w:rsidRPr="00AC706A">
              <w:rPr>
                <w:rFonts w:eastAsia="Times New Roman"/>
                <w:sz w:val="20"/>
              </w:rPr>
              <w:t>Lot</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917682" w:rsidRPr="00AC706A" w:rsidRDefault="00917682" w:rsidP="00917682">
            <w:pPr>
              <w:jc w:val="right"/>
              <w:rPr>
                <w:rFonts w:eastAsia="Times New Roman"/>
                <w:sz w:val="20"/>
              </w:rPr>
            </w:pPr>
            <w:r w:rsidRPr="00AC706A">
              <w:rPr>
                <w:rFonts w:eastAsia="Times New Roman"/>
                <w:sz w:val="20"/>
              </w:rPr>
              <w:t>0</w:t>
            </w:r>
          </w:p>
        </w:tc>
        <w:tc>
          <w:tcPr>
            <w:tcW w:w="2273" w:type="dxa"/>
            <w:tcBorders>
              <w:top w:val="single" w:sz="4" w:space="0" w:color="auto"/>
              <w:left w:val="nil"/>
              <w:bottom w:val="single" w:sz="4" w:space="0" w:color="auto"/>
              <w:right w:val="single" w:sz="4" w:space="0" w:color="auto"/>
            </w:tcBorders>
            <w:shd w:val="clear" w:color="auto" w:fill="auto"/>
            <w:noWrap/>
            <w:vAlign w:val="bottom"/>
            <w:hideMark/>
          </w:tcPr>
          <w:p w:rsidR="00917682" w:rsidRPr="00AC706A" w:rsidRDefault="00917682" w:rsidP="00917682">
            <w:pPr>
              <w:jc w:val="right"/>
              <w:rPr>
                <w:rFonts w:ascii="Verdana" w:eastAsia="Times New Roman" w:hAnsi="Verdana"/>
                <w:sz w:val="20"/>
              </w:rPr>
            </w:pPr>
            <w:r w:rsidRPr="00AC706A">
              <w:rPr>
                <w:rFonts w:ascii="Verdana" w:eastAsia="Times New Roman" w:hAnsi="Verdana"/>
                <w:sz w:val="20"/>
              </w:rPr>
              <w:t>0</w:t>
            </w:r>
          </w:p>
        </w:tc>
      </w:tr>
      <w:tr w:rsidR="00917682" w:rsidRPr="00AC706A" w:rsidTr="00917682">
        <w:trPr>
          <w:trHeight w:val="1020"/>
        </w:trPr>
        <w:tc>
          <w:tcPr>
            <w:tcW w:w="1284" w:type="dxa"/>
            <w:tcBorders>
              <w:top w:val="nil"/>
              <w:left w:val="single" w:sz="4" w:space="0" w:color="auto"/>
              <w:bottom w:val="single" w:sz="4" w:space="0" w:color="auto"/>
              <w:right w:val="single" w:sz="4" w:space="0" w:color="auto"/>
            </w:tcBorders>
            <w:shd w:val="clear" w:color="auto" w:fill="auto"/>
            <w:vAlign w:val="center"/>
            <w:hideMark/>
          </w:tcPr>
          <w:p w:rsidR="00917682" w:rsidRPr="008059F1" w:rsidRDefault="00917682" w:rsidP="00917682">
            <w:pPr>
              <w:jc w:val="center"/>
              <w:rPr>
                <w:rFonts w:ascii="Calibri" w:eastAsia="Times New Roman" w:hAnsi="Calibri" w:cs="Calibri"/>
                <w:b/>
                <w:color w:val="000000"/>
                <w:sz w:val="20"/>
              </w:rPr>
            </w:pPr>
            <w:r w:rsidRPr="008059F1">
              <w:rPr>
                <w:rFonts w:ascii="Calibri" w:eastAsia="Times New Roman" w:hAnsi="Calibri" w:cs="Calibri"/>
                <w:b/>
                <w:color w:val="000000"/>
                <w:sz w:val="20"/>
              </w:rPr>
              <w:t>1.15</w:t>
            </w:r>
          </w:p>
        </w:tc>
        <w:tc>
          <w:tcPr>
            <w:tcW w:w="2377" w:type="dxa"/>
            <w:tcBorders>
              <w:top w:val="nil"/>
              <w:left w:val="nil"/>
              <w:bottom w:val="single" w:sz="4" w:space="0" w:color="auto"/>
              <w:right w:val="single" w:sz="4" w:space="0" w:color="auto"/>
            </w:tcBorders>
            <w:shd w:val="clear" w:color="auto" w:fill="auto"/>
            <w:vAlign w:val="bottom"/>
            <w:hideMark/>
          </w:tcPr>
          <w:p w:rsidR="00917682" w:rsidRPr="00AC706A" w:rsidRDefault="00917682" w:rsidP="00917682">
            <w:pPr>
              <w:rPr>
                <w:rFonts w:ascii="Calibri" w:eastAsia="Times New Roman" w:hAnsi="Calibri" w:cs="Calibri"/>
                <w:sz w:val="20"/>
              </w:rPr>
            </w:pPr>
            <w:r w:rsidRPr="00AC706A">
              <w:rPr>
                <w:rFonts w:ascii="Calibri" w:eastAsia="Times New Roman" w:hAnsi="Calibri" w:cs="Calibri"/>
                <w:sz w:val="20"/>
              </w:rPr>
              <w:t>Integration, installation commissioning and  consultancy charge for the project</w:t>
            </w:r>
          </w:p>
        </w:tc>
        <w:tc>
          <w:tcPr>
            <w:tcW w:w="1292"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jc w:val="right"/>
              <w:rPr>
                <w:rFonts w:ascii="Calibri" w:eastAsia="Times New Roman" w:hAnsi="Calibri" w:cs="Calibri"/>
                <w:color w:val="000000"/>
                <w:sz w:val="20"/>
              </w:rPr>
            </w:pPr>
            <w:r w:rsidRPr="00AC706A">
              <w:rPr>
                <w:rFonts w:ascii="Calibri" w:eastAsia="Times New Roman" w:hAnsi="Calibri" w:cs="Calibri"/>
                <w:color w:val="000000"/>
                <w:sz w:val="20"/>
              </w:rPr>
              <w:t>1</w:t>
            </w:r>
          </w:p>
        </w:tc>
        <w:tc>
          <w:tcPr>
            <w:tcW w:w="1894" w:type="dxa"/>
            <w:tcBorders>
              <w:top w:val="nil"/>
              <w:left w:val="nil"/>
              <w:bottom w:val="single" w:sz="4" w:space="0" w:color="auto"/>
              <w:right w:val="single" w:sz="4" w:space="0" w:color="auto"/>
            </w:tcBorders>
            <w:shd w:val="clear" w:color="auto" w:fill="auto"/>
            <w:vAlign w:val="center"/>
            <w:hideMark/>
          </w:tcPr>
          <w:p w:rsidR="00917682" w:rsidRPr="00AC706A" w:rsidRDefault="00917682" w:rsidP="00917682">
            <w:pPr>
              <w:jc w:val="center"/>
              <w:rPr>
                <w:rFonts w:eastAsia="Times New Roman"/>
                <w:sz w:val="20"/>
              </w:rPr>
            </w:pPr>
            <w:r w:rsidRPr="00AC706A">
              <w:rPr>
                <w:rFonts w:eastAsia="Times New Roman"/>
                <w:sz w:val="20"/>
              </w:rPr>
              <w:t>Lot</w:t>
            </w:r>
          </w:p>
        </w:tc>
        <w:tc>
          <w:tcPr>
            <w:tcW w:w="1228" w:type="dxa"/>
            <w:tcBorders>
              <w:top w:val="nil"/>
              <w:left w:val="nil"/>
              <w:bottom w:val="single" w:sz="4" w:space="0" w:color="auto"/>
              <w:right w:val="single" w:sz="4" w:space="0" w:color="auto"/>
            </w:tcBorders>
            <w:shd w:val="clear" w:color="auto" w:fill="auto"/>
            <w:noWrap/>
            <w:vAlign w:val="bottom"/>
            <w:hideMark/>
          </w:tcPr>
          <w:p w:rsidR="00917682" w:rsidRPr="00AC706A" w:rsidRDefault="00917682" w:rsidP="00917682">
            <w:pPr>
              <w:jc w:val="right"/>
              <w:rPr>
                <w:rFonts w:eastAsia="Times New Roman"/>
                <w:sz w:val="20"/>
              </w:rPr>
            </w:pPr>
            <w:r w:rsidRPr="00AC706A">
              <w:rPr>
                <w:rFonts w:eastAsia="Times New Roman"/>
                <w:sz w:val="20"/>
              </w:rPr>
              <w:t>0</w:t>
            </w:r>
          </w:p>
        </w:tc>
        <w:tc>
          <w:tcPr>
            <w:tcW w:w="2273" w:type="dxa"/>
            <w:tcBorders>
              <w:top w:val="nil"/>
              <w:left w:val="nil"/>
              <w:bottom w:val="single" w:sz="4" w:space="0" w:color="auto"/>
              <w:right w:val="single" w:sz="4" w:space="0" w:color="auto"/>
            </w:tcBorders>
            <w:shd w:val="clear" w:color="auto" w:fill="auto"/>
            <w:noWrap/>
            <w:vAlign w:val="bottom"/>
            <w:hideMark/>
          </w:tcPr>
          <w:p w:rsidR="00917682" w:rsidRPr="00AC706A" w:rsidRDefault="00917682" w:rsidP="00917682">
            <w:pPr>
              <w:jc w:val="right"/>
              <w:rPr>
                <w:rFonts w:ascii="Verdana" w:eastAsia="Times New Roman" w:hAnsi="Verdana"/>
                <w:sz w:val="20"/>
              </w:rPr>
            </w:pPr>
            <w:r w:rsidRPr="00AC706A">
              <w:rPr>
                <w:rFonts w:ascii="Verdana" w:eastAsia="Times New Roman" w:hAnsi="Verdana"/>
                <w:sz w:val="20"/>
              </w:rPr>
              <w:t>0</w:t>
            </w:r>
          </w:p>
        </w:tc>
      </w:tr>
    </w:tbl>
    <w:p w:rsidR="00917682" w:rsidRPr="00134EBE" w:rsidRDefault="00917682" w:rsidP="00917682">
      <w:pPr>
        <w:tabs>
          <w:tab w:val="left" w:pos="3049"/>
        </w:tabs>
        <w:rPr>
          <w:sz w:val="20"/>
        </w:rPr>
      </w:pPr>
    </w:p>
    <w:p w:rsidR="00917682" w:rsidRDefault="00917682"/>
    <w:sectPr w:rsidR="00917682" w:rsidSect="00917682">
      <w:headerReference w:type="default" r:id="rId13"/>
      <w:footerReference w:type="default" r:id="rId14"/>
      <w:pgSz w:w="12240" w:h="15840"/>
      <w:pgMar w:top="1440" w:right="1440" w:bottom="1440" w:left="1440" w:header="432" w:footer="227"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E" w:rsidRDefault="004447EE" w:rsidP="00860731">
      <w:pPr>
        <w:spacing w:after="0" w:line="240" w:lineRule="auto"/>
      </w:pPr>
      <w:r>
        <w:separator/>
      </w:r>
    </w:p>
  </w:endnote>
  <w:endnote w:type="continuationSeparator" w:id="0">
    <w:p w:rsidR="004447EE" w:rsidRDefault="004447EE" w:rsidP="0086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540295"/>
      <w:docPartObj>
        <w:docPartGallery w:val="Page Numbers (Bottom of Page)"/>
        <w:docPartUnique/>
      </w:docPartObj>
    </w:sdtPr>
    <w:sdtEndPr/>
    <w:sdtContent>
      <w:sdt>
        <w:sdtPr>
          <w:id w:val="-679266134"/>
          <w:docPartObj>
            <w:docPartGallery w:val="Page Numbers (Top of Page)"/>
            <w:docPartUnique/>
          </w:docPartObj>
        </w:sdtPr>
        <w:sdtEndPr/>
        <w:sdtContent>
          <w:p w:rsidR="00991F4C" w:rsidRDefault="00991F4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B024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024A">
              <w:rPr>
                <w:b/>
                <w:bCs/>
                <w:noProof/>
              </w:rPr>
              <w:t>67</w:t>
            </w:r>
            <w:r>
              <w:rPr>
                <w:b/>
                <w:bCs/>
                <w:sz w:val="24"/>
                <w:szCs w:val="24"/>
              </w:rPr>
              <w:fldChar w:fldCharType="end"/>
            </w:r>
          </w:p>
        </w:sdtContent>
      </w:sdt>
    </w:sdtContent>
  </w:sdt>
  <w:p w:rsidR="00991F4C" w:rsidRDefault="00991F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E" w:rsidRDefault="004447EE" w:rsidP="00860731">
      <w:pPr>
        <w:spacing w:after="0" w:line="240" w:lineRule="auto"/>
      </w:pPr>
      <w:r>
        <w:separator/>
      </w:r>
    </w:p>
  </w:footnote>
  <w:footnote w:type="continuationSeparator" w:id="0">
    <w:p w:rsidR="004447EE" w:rsidRDefault="004447EE" w:rsidP="00860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F4C" w:rsidRDefault="007B024A" w:rsidP="00917682">
    <w:pPr>
      <w:spacing w:line="285" w:lineRule="auto"/>
      <w:ind w:left="180"/>
    </w:pPr>
    <w:r>
      <w:rPr>
        <w:b/>
        <w:noProof/>
        <w:sz w:val="18"/>
      </w:rPr>
      <w:pict>
        <v:rect id="Rectangle 1" o:spid="_x0000_s2049" style="position:absolute;left:0;text-align:left;margin-left:3.05pt;margin-top:17.75pt;width:471.05pt;height:37.5pt;z-index:-2516587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" fillcolor="white [3201]" strokecolor="black [3200]" strokeweight="1pt">
          <v:textbox>
            <w:txbxContent>
              <w:p w:rsidR="00991F4C" w:rsidRDefault="00991F4C" w:rsidP="00917682">
                <w:pPr>
                  <w:jc w:val="center"/>
                </w:pPr>
                <w:r w:rsidRPr="00903885">
                  <w:t>Tend</w:t>
                </w:r>
                <w:r>
                  <w:t xml:space="preserve">er Document for Design, Supply, </w:t>
                </w:r>
                <w:r w:rsidRPr="00903885">
                  <w:t>Installation</w:t>
                </w:r>
                <w:r>
                  <w:t xml:space="preserve"> </w:t>
                </w:r>
                <w:r w:rsidRPr="00903885">
                  <w:t xml:space="preserve">&amp; Commissioning of Grid connected </w:t>
                </w:r>
                <w:r>
                  <w:t>Solar Ground Mounted Power Plant of 70 KWp Capacity at ILD Jaipur, Rajasthan</w:t>
                </w:r>
                <w:r w:rsidRPr="00903885">
                  <w:t xml:space="preserve"> On Total Turn Key Bas</w:t>
                </w:r>
                <w:r>
                  <w:t>is</w:t>
                </w:r>
              </w:p>
            </w:txbxContent>
          </v:textbox>
          <w10:wrap anchorx="margin"/>
        </v:rect>
      </w:pict>
    </w:r>
  </w:p>
  <w:p w:rsidR="00991F4C" w:rsidRDefault="00991F4C"/>
  <w:p w:rsidR="00991F4C" w:rsidRDefault="00991F4C"/>
  <w:p w:rsidR="00991F4C" w:rsidRDefault="00991F4C" w:rsidP="00917682">
    <w:pPr>
      <w:jc w:val="center"/>
    </w:pPr>
  </w:p>
  <w:p w:rsidR="00991F4C" w:rsidRDefault="00991F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092CA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C402A7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288F1A34"/>
    <w:lvl w:ilvl="0" w:tplc="FFFFFFFF">
      <w:start w:val="1"/>
      <w:numFmt w:val="decimal"/>
      <w:lvlText w:val="%1"/>
      <w:lvlJc w:val="left"/>
    </w:lvl>
    <w:lvl w:ilvl="1" w:tplc="FFFFFFFF">
      <w:start w:val="1"/>
      <w:numFmt w:val="decimal"/>
      <w:lvlText w:val="%2."/>
      <w:lvlJc w:val="left"/>
    </w:lvl>
    <w:lvl w:ilvl="2" w:tplc="FFFFFFFF">
      <w:start w:val="1"/>
      <w:numFmt w:val="lowerRoman"/>
      <w:lvlText w:val="%3"/>
      <w:lvlJc w:val="left"/>
    </w:lvl>
    <w:lvl w:ilvl="3" w:tplc="FFFFFFFF">
      <w:start w:val="1"/>
      <w:numFmt w:val="upp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2A155DBC"/>
    <w:lvl w:ilvl="0" w:tplc="FFFFFFFF">
      <w:start w:val="4"/>
      <w:numFmt w:val="decimal"/>
      <w:lvlText w:val="%1."/>
      <w:lvlJc w:val="left"/>
    </w:lvl>
    <w:lvl w:ilvl="1" w:tplc="FFFFFFFF">
      <w:start w:val="1"/>
      <w:numFmt w:val="decimal"/>
      <w:lvlText w:val="%2"/>
      <w:lvlJc w:val="left"/>
    </w:lvl>
    <w:lvl w:ilvl="2" w:tplc="FFFFFFFF">
      <w:start w:val="1"/>
      <w:numFmt w:val="lowerRoman"/>
      <w:lvlText w:val="(%3)"/>
      <w:lvlJc w:val="left"/>
    </w:lvl>
    <w:lvl w:ilvl="3" w:tplc="FFFFFFFF">
      <w:start w:val="1"/>
      <w:numFmt w:val="upp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415E286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C"/>
    <w:multiLevelType w:val="hybridMultilevel"/>
    <w:tmpl w:val="7C58FD0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D"/>
    <w:multiLevelType w:val="hybridMultilevel"/>
    <w:tmpl w:val="23D86AAC"/>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1"/>
    <w:multiLevelType w:val="hybridMultilevel"/>
    <w:tmpl w:val="3C5991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2"/>
    <w:multiLevelType w:val="hybridMultilevel"/>
    <w:tmpl w:val="4BD859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6"/>
    <w:multiLevelType w:val="hybridMultilevel"/>
    <w:tmpl w:val="18060A5A"/>
    <w:lvl w:ilvl="0" w:tplc="5B58A11E">
      <w:start w:val="3"/>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7"/>
    <w:multiLevelType w:val="hybridMultilevel"/>
    <w:tmpl w:val="379E21B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0822"/>
    <w:multiLevelType w:val="hybridMultilevel"/>
    <w:tmpl w:val="00005991"/>
    <w:lvl w:ilvl="0" w:tplc="0000409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0902"/>
    <w:multiLevelType w:val="hybridMultilevel"/>
    <w:tmpl w:val="8F8EA6C0"/>
    <w:lvl w:ilvl="0" w:tplc="81E6FAFE">
      <w:start w:val="1"/>
      <w:numFmt w:val="lowerLetter"/>
      <w:lvlText w:val="%1)"/>
      <w:lvlJc w:val="left"/>
      <w:pPr>
        <w:tabs>
          <w:tab w:val="num" w:pos="720"/>
        </w:tabs>
        <w:ind w:left="720" w:hanging="360"/>
      </w:pPr>
      <w:rPr>
        <w:rFonts w:cs="Times New Roman"/>
        <w:b/>
      </w:rPr>
    </w:lvl>
    <w:lvl w:ilvl="1" w:tplc="0000139D">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0BB3"/>
    <w:multiLevelType w:val="hybridMultilevel"/>
    <w:tmpl w:val="00002EA6"/>
    <w:lvl w:ilvl="0" w:tplc="000012DB">
      <w:start w:val="17"/>
      <w:numFmt w:val="decimal"/>
      <w:lvlText w:val="%1."/>
      <w:lvlJc w:val="left"/>
      <w:pPr>
        <w:tabs>
          <w:tab w:val="num" w:pos="720"/>
        </w:tabs>
        <w:ind w:left="720" w:hanging="360"/>
      </w:pPr>
      <w:rPr>
        <w:rFonts w:cs="Times New Roman"/>
      </w:rPr>
    </w:lvl>
    <w:lvl w:ilvl="1" w:tplc="0000153C">
      <w:start w:val="1"/>
      <w:numFmt w:val="lowerLetter"/>
      <w:lvlText w:val="%2."/>
      <w:lvlJc w:val="left"/>
      <w:pPr>
        <w:tabs>
          <w:tab w:val="num" w:pos="1440"/>
        </w:tabs>
        <w:ind w:left="1440" w:hanging="360"/>
      </w:pPr>
      <w:rPr>
        <w:rFonts w:cs="Times New Roman"/>
      </w:rPr>
    </w:lvl>
    <w:lvl w:ilvl="2" w:tplc="00007E87">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0DDC"/>
    <w:multiLevelType w:val="hybridMultilevel"/>
    <w:tmpl w:val="23026988"/>
    <w:lvl w:ilvl="0" w:tplc="195678EC">
      <w:start w:val="1"/>
      <w:numFmt w:val="lowerRoman"/>
      <w:lvlText w:val="%1."/>
      <w:lvlJc w:val="left"/>
      <w:pPr>
        <w:tabs>
          <w:tab w:val="num" w:pos="360"/>
        </w:tabs>
        <w:ind w:left="36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1547"/>
    <w:multiLevelType w:val="hybridMultilevel"/>
    <w:tmpl w:val="000054DE"/>
    <w:lvl w:ilvl="0" w:tplc="000039B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15A1"/>
    <w:multiLevelType w:val="hybridMultilevel"/>
    <w:tmpl w:val="558A0FF8"/>
    <w:lvl w:ilvl="0" w:tplc="FFEA48E6">
      <w:start w:val="1"/>
      <w:numFmt w:val="lowerLetter"/>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1649"/>
    <w:multiLevelType w:val="hybridMultilevel"/>
    <w:tmpl w:val="69C42630"/>
    <w:lvl w:ilvl="0" w:tplc="52EA6BD6">
      <w:start w:val="4"/>
      <w:numFmt w:val="decimal"/>
      <w:lvlText w:val="%1."/>
      <w:lvlJc w:val="left"/>
      <w:pPr>
        <w:tabs>
          <w:tab w:val="num" w:pos="360"/>
        </w:tabs>
        <w:ind w:left="36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187E"/>
    <w:multiLevelType w:val="hybridMultilevel"/>
    <w:tmpl w:val="000016C5"/>
    <w:lvl w:ilvl="0" w:tplc="00006899">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1A49"/>
    <w:multiLevelType w:val="hybridMultilevel"/>
    <w:tmpl w:val="74B01B6A"/>
    <w:lvl w:ilvl="0" w:tplc="0F3250D2">
      <w:start w:val="35"/>
      <w:numFmt w:val="upperLetter"/>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1E1F"/>
    <w:multiLevelType w:val="hybridMultilevel"/>
    <w:tmpl w:val="00006E5D"/>
    <w:lvl w:ilvl="0" w:tplc="00001AD4">
      <w:start w:val="5"/>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22EE"/>
    <w:multiLevelType w:val="hybridMultilevel"/>
    <w:tmpl w:val="1AB60EF0"/>
    <w:lvl w:ilvl="0" w:tplc="4F5A9F2E">
      <w:start w:val="3"/>
      <w:numFmt w:val="lowerLetter"/>
      <w:lvlText w:val="%1)"/>
      <w:lvlJc w:val="left"/>
      <w:pPr>
        <w:tabs>
          <w:tab w:val="num" w:pos="360"/>
        </w:tabs>
        <w:ind w:left="36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260D"/>
    <w:multiLevelType w:val="hybridMultilevel"/>
    <w:tmpl w:val="00006B89"/>
    <w:lvl w:ilvl="0" w:tplc="0000030A">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2E40"/>
    <w:multiLevelType w:val="hybridMultilevel"/>
    <w:tmpl w:val="EDA8CB16"/>
    <w:lvl w:ilvl="0" w:tplc="8E6065E6">
      <w:start w:val="1"/>
      <w:numFmt w:val="lowerLetter"/>
      <w:lvlText w:val="%1)"/>
      <w:lvlJc w:val="left"/>
      <w:pPr>
        <w:tabs>
          <w:tab w:val="num" w:pos="360"/>
        </w:tabs>
        <w:ind w:left="360" w:hanging="360"/>
      </w:pPr>
      <w:rPr>
        <w:rFonts w:cs="Times New Roman"/>
        <w:b/>
        <w:sz w:val="22"/>
        <w:szCs w:val="22"/>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301C"/>
    <w:multiLevelType w:val="hybridMultilevel"/>
    <w:tmpl w:val="00000BDB"/>
    <w:lvl w:ilvl="0" w:tplc="000056AE">
      <w:start w:val="1"/>
      <w:numFmt w:val="lowerLetter"/>
      <w:lvlText w:val="%1"/>
      <w:lvlJc w:val="left"/>
      <w:pPr>
        <w:tabs>
          <w:tab w:val="num" w:pos="720"/>
        </w:tabs>
        <w:ind w:left="720" w:hanging="360"/>
      </w:pPr>
      <w:rPr>
        <w:rFonts w:cs="Times New Roman"/>
      </w:rPr>
    </w:lvl>
    <w:lvl w:ilvl="1" w:tplc="0000073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366B"/>
    <w:multiLevelType w:val="hybridMultilevel"/>
    <w:tmpl w:val="597C4D04"/>
    <w:lvl w:ilvl="0" w:tplc="1BAE633E">
      <w:start w:val="3"/>
      <w:numFmt w:val="lowerLetter"/>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3A9E"/>
    <w:multiLevelType w:val="hybridMultilevel"/>
    <w:tmpl w:val="6E9CB768"/>
    <w:lvl w:ilvl="0" w:tplc="85A2166E">
      <w:start w:val="3"/>
      <w:numFmt w:val="decimal"/>
      <w:lvlText w:val="1.1.%1."/>
      <w:lvlJc w:val="left"/>
      <w:pPr>
        <w:tabs>
          <w:tab w:val="num" w:pos="720"/>
        </w:tabs>
        <w:ind w:left="720" w:hanging="360"/>
      </w:pPr>
      <w:rPr>
        <w:rFonts w:cs="Times New Roman"/>
        <w:b/>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3CD5"/>
    <w:multiLevelType w:val="hybridMultilevel"/>
    <w:tmpl w:val="000013E9"/>
    <w:lvl w:ilvl="0" w:tplc="0000408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41BB"/>
    <w:multiLevelType w:val="hybridMultilevel"/>
    <w:tmpl w:val="91EA4684"/>
    <w:lvl w:ilvl="0" w:tplc="A676894C">
      <w:start w:val="8"/>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5C67"/>
    <w:multiLevelType w:val="hybridMultilevel"/>
    <w:tmpl w:val="00003CD6"/>
    <w:lvl w:ilvl="0" w:tplc="00000FB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5DB2"/>
    <w:multiLevelType w:val="hybridMultilevel"/>
    <w:tmpl w:val="A626B414"/>
    <w:lvl w:ilvl="0" w:tplc="19D8B4F2">
      <w:start w:val="1"/>
      <w:numFmt w:val="lowerRoman"/>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5E14"/>
    <w:multiLevelType w:val="hybridMultilevel"/>
    <w:tmpl w:val="B1A20D04"/>
    <w:lvl w:ilvl="0" w:tplc="A02E7550">
      <w:start w:val="1"/>
      <w:numFmt w:val="lowerLetter"/>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63CB"/>
    <w:multiLevelType w:val="hybridMultilevel"/>
    <w:tmpl w:val="C4824AEE"/>
    <w:lvl w:ilvl="0" w:tplc="16EE234A">
      <w:start w:val="8"/>
      <w:numFmt w:val="decimal"/>
      <w:lvlText w:val="%1."/>
      <w:lvlJc w:val="left"/>
      <w:pPr>
        <w:tabs>
          <w:tab w:val="num" w:pos="720"/>
        </w:tabs>
        <w:ind w:left="720" w:hanging="360"/>
      </w:pPr>
      <w:rPr>
        <w:rFonts w:cs="Times New Roman"/>
        <w:b/>
      </w:rPr>
    </w:lvl>
    <w:lvl w:ilvl="1" w:tplc="00007FF5">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6784"/>
    <w:multiLevelType w:val="hybridMultilevel"/>
    <w:tmpl w:val="E5FC9D82"/>
    <w:lvl w:ilvl="0" w:tplc="004476A8">
      <w:start w:val="1"/>
      <w:numFmt w:val="decimal"/>
      <w:lvlText w:val="%1."/>
      <w:lvlJc w:val="left"/>
      <w:pPr>
        <w:tabs>
          <w:tab w:val="num" w:pos="720"/>
        </w:tabs>
        <w:ind w:left="720" w:hanging="360"/>
      </w:pPr>
      <w:rPr>
        <w:b/>
      </w:rPr>
    </w:lvl>
    <w:lvl w:ilvl="1" w:tplc="00002CD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6B36"/>
    <w:multiLevelType w:val="hybridMultilevel"/>
    <w:tmpl w:val="05AE4BA2"/>
    <w:lvl w:ilvl="0" w:tplc="E35E4146">
      <w:start w:val="9"/>
      <w:numFmt w:val="upperLetter"/>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701F"/>
    <w:multiLevelType w:val="hybridMultilevel"/>
    <w:tmpl w:val="00005D03"/>
    <w:lvl w:ilvl="0" w:tplc="00007A5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767D"/>
    <w:multiLevelType w:val="hybridMultilevel"/>
    <w:tmpl w:val="00004509"/>
    <w:lvl w:ilvl="0" w:tplc="00001238">
      <w:start w:val="2"/>
      <w:numFmt w:val="decimal"/>
      <w:lvlText w:val="%1."/>
      <w:lvlJc w:val="left"/>
      <w:pPr>
        <w:tabs>
          <w:tab w:val="num" w:pos="720"/>
        </w:tabs>
        <w:ind w:left="720" w:hanging="360"/>
      </w:pPr>
      <w:rPr>
        <w:rFonts w:cs="Times New Roman"/>
      </w:rPr>
    </w:lvl>
    <w:lvl w:ilvl="1" w:tplc="00003B25">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007EB7"/>
    <w:multiLevelType w:val="hybridMultilevel"/>
    <w:tmpl w:val="CB04E23C"/>
    <w:lvl w:ilvl="0" w:tplc="97448ACC">
      <w:start w:val="1"/>
      <w:numFmt w:val="lowerLetter"/>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43054A3"/>
    <w:multiLevelType w:val="hybridMultilevel"/>
    <w:tmpl w:val="F5FEB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5B10095"/>
    <w:multiLevelType w:val="hybridMultilevel"/>
    <w:tmpl w:val="0BF40BA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3" w15:restartNumberingAfterBreak="0">
    <w:nsid w:val="12E03D3C"/>
    <w:multiLevelType w:val="hybridMultilevel"/>
    <w:tmpl w:val="26D05028"/>
    <w:lvl w:ilvl="0" w:tplc="07EEAE02">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44" w15:restartNumberingAfterBreak="0">
    <w:nsid w:val="131B1B49"/>
    <w:multiLevelType w:val="hybridMultilevel"/>
    <w:tmpl w:val="C96A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A4850E1"/>
    <w:multiLevelType w:val="hybridMultilevel"/>
    <w:tmpl w:val="845075E0"/>
    <w:lvl w:ilvl="0" w:tplc="B3CC271A">
      <w:start w:val="1"/>
      <w:numFmt w:val="low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46" w15:restartNumberingAfterBreak="0">
    <w:nsid w:val="301562CB"/>
    <w:multiLevelType w:val="multilevel"/>
    <w:tmpl w:val="C2FA797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66C145A"/>
    <w:multiLevelType w:val="hybridMultilevel"/>
    <w:tmpl w:val="D2EA0C42"/>
    <w:lvl w:ilvl="0" w:tplc="A30A2EE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11100E"/>
    <w:multiLevelType w:val="hybridMultilevel"/>
    <w:tmpl w:val="3B58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191E1C"/>
    <w:multiLevelType w:val="hybridMultilevel"/>
    <w:tmpl w:val="78920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BC53C7"/>
    <w:multiLevelType w:val="hybridMultilevel"/>
    <w:tmpl w:val="48A8E3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0"/>
  </w:num>
  <w:num w:numId="6">
    <w:abstractNumId w:val="4"/>
  </w:num>
  <w:num w:numId="7">
    <w:abstractNumId w:val="5"/>
  </w:num>
  <w:num w:numId="8">
    <w:abstractNumId w:val="6"/>
  </w:num>
  <w:num w:numId="9">
    <w:abstractNumId w:val="49"/>
  </w:num>
  <w:num w:numId="10">
    <w:abstractNumId w:val="7"/>
  </w:num>
  <w:num w:numId="11">
    <w:abstractNumId w:val="8"/>
  </w:num>
  <w:num w:numId="12">
    <w:abstractNumId w:val="9"/>
  </w:num>
  <w:num w:numId="13">
    <w:abstractNumId w:val="10"/>
  </w:num>
  <w:num w:numId="14">
    <w:abstractNumId w:val="36"/>
  </w:num>
  <w:num w:numId="15">
    <w:abstractNumId w:val="42"/>
  </w:num>
  <w:num w:numId="16">
    <w:abstractNumId w:val="18"/>
  </w:num>
  <w:num w:numId="17">
    <w:abstractNumId w:val="29"/>
  </w:num>
  <w:num w:numId="18">
    <w:abstractNumId w:val="14"/>
  </w:num>
  <w:num w:numId="19">
    <w:abstractNumId w:val="11"/>
  </w:num>
  <w:num w:numId="20">
    <w:abstractNumId w:val="30"/>
  </w:num>
  <w:num w:numId="21">
    <w:abstractNumId w:val="16"/>
  </w:num>
  <w:num w:numId="22">
    <w:abstractNumId w:val="41"/>
  </w:num>
  <w:num w:numId="23">
    <w:abstractNumId w:val="48"/>
  </w:num>
  <w:num w:numId="24">
    <w:abstractNumId w:val="44"/>
  </w:num>
  <w:num w:numId="25">
    <w:abstractNumId w:val="38"/>
  </w:num>
  <w:num w:numId="26">
    <w:abstractNumId w:val="39"/>
  </w:num>
  <w:num w:numId="27">
    <w:abstractNumId w:val="21"/>
  </w:num>
  <w:num w:numId="28">
    <w:abstractNumId w:val="35"/>
  </w:num>
  <w:num w:numId="29">
    <w:abstractNumId w:val="31"/>
  </w:num>
  <w:num w:numId="30">
    <w:abstractNumId w:val="23"/>
  </w:num>
  <w:num w:numId="31">
    <w:abstractNumId w:val="25"/>
  </w:num>
  <w:num w:numId="32">
    <w:abstractNumId w:val="46"/>
  </w:num>
  <w:num w:numId="33">
    <w:abstractNumId w:val="22"/>
  </w:num>
  <w:num w:numId="34">
    <w:abstractNumId w:val="37"/>
  </w:num>
  <w:num w:numId="35">
    <w:abstractNumId w:val="20"/>
  </w:num>
  <w:num w:numId="36">
    <w:abstractNumId w:val="27"/>
  </w:num>
  <w:num w:numId="37">
    <w:abstractNumId w:val="15"/>
  </w:num>
  <w:num w:numId="38">
    <w:abstractNumId w:val="34"/>
  </w:num>
  <w:num w:numId="39">
    <w:abstractNumId w:val="24"/>
  </w:num>
  <w:num w:numId="40">
    <w:abstractNumId w:val="26"/>
  </w:num>
  <w:num w:numId="41">
    <w:abstractNumId w:val="40"/>
  </w:num>
  <w:num w:numId="42">
    <w:abstractNumId w:val="17"/>
  </w:num>
  <w:num w:numId="43">
    <w:abstractNumId w:val="12"/>
  </w:num>
  <w:num w:numId="44">
    <w:abstractNumId w:val="13"/>
  </w:num>
  <w:num w:numId="45">
    <w:abstractNumId w:val="19"/>
  </w:num>
  <w:num w:numId="46">
    <w:abstractNumId w:val="28"/>
  </w:num>
  <w:num w:numId="47">
    <w:abstractNumId w:val="33"/>
  </w:num>
  <w:num w:numId="48">
    <w:abstractNumId w:val="47"/>
  </w:num>
  <w:num w:numId="49">
    <w:abstractNumId w:val="32"/>
  </w:num>
  <w:num w:numId="50">
    <w:abstractNumId w:val="43"/>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917682"/>
    <w:rsid w:val="00044B7F"/>
    <w:rsid w:val="00053D12"/>
    <w:rsid w:val="00121A7C"/>
    <w:rsid w:val="001318FB"/>
    <w:rsid w:val="00300048"/>
    <w:rsid w:val="004447EE"/>
    <w:rsid w:val="004448EF"/>
    <w:rsid w:val="00563092"/>
    <w:rsid w:val="00684803"/>
    <w:rsid w:val="006F1FE4"/>
    <w:rsid w:val="007B024A"/>
    <w:rsid w:val="0084389F"/>
    <w:rsid w:val="00856662"/>
    <w:rsid w:val="00860731"/>
    <w:rsid w:val="00872913"/>
    <w:rsid w:val="00917682"/>
    <w:rsid w:val="00963FD0"/>
    <w:rsid w:val="00991F4C"/>
    <w:rsid w:val="009C6883"/>
    <w:rsid w:val="00A97DBD"/>
    <w:rsid w:val="00B238D7"/>
    <w:rsid w:val="00B24668"/>
    <w:rsid w:val="00C1542D"/>
    <w:rsid w:val="00C36298"/>
    <w:rsid w:val="00C7493D"/>
    <w:rsid w:val="00CC52CF"/>
    <w:rsid w:val="00CE7A85"/>
    <w:rsid w:val="00EA61C1"/>
    <w:rsid w:val="00EC0904"/>
    <w:rsid w:val="00FC009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4D9E33F-85F1-43EB-B3EA-9AA67F9A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682"/>
    <w:pPr>
      <w:widowControl w:val="0"/>
      <w:tabs>
        <w:tab w:val="center" w:pos="4680"/>
        <w:tab w:val="right" w:pos="9360"/>
      </w:tabs>
      <w:autoSpaceDE w:val="0"/>
      <w:autoSpaceDN w:val="0"/>
      <w:spacing w:after="0" w:line="240" w:lineRule="auto"/>
    </w:pPr>
    <w:rPr>
      <w:rFonts w:ascii="Arial" w:eastAsia="Arial" w:hAnsi="Arial" w:cs="Arial"/>
      <w:szCs w:val="22"/>
      <w:lang w:val="en-US" w:eastAsia="en-US" w:bidi="ar-SA"/>
    </w:rPr>
  </w:style>
  <w:style w:type="character" w:customStyle="1" w:styleId="HeaderChar">
    <w:name w:val="Header Char"/>
    <w:basedOn w:val="DefaultParagraphFont"/>
    <w:link w:val="Header"/>
    <w:uiPriority w:val="99"/>
    <w:rsid w:val="00917682"/>
    <w:rPr>
      <w:rFonts w:ascii="Arial" w:eastAsia="Arial" w:hAnsi="Arial" w:cs="Arial"/>
      <w:szCs w:val="22"/>
      <w:lang w:val="en-US" w:eastAsia="en-US" w:bidi="ar-SA"/>
    </w:rPr>
  </w:style>
  <w:style w:type="paragraph" w:styleId="Footer">
    <w:name w:val="footer"/>
    <w:basedOn w:val="Normal"/>
    <w:link w:val="FooterChar"/>
    <w:uiPriority w:val="99"/>
    <w:unhideWhenUsed/>
    <w:rsid w:val="00917682"/>
    <w:pPr>
      <w:widowControl w:val="0"/>
      <w:tabs>
        <w:tab w:val="center" w:pos="4680"/>
        <w:tab w:val="right" w:pos="9360"/>
      </w:tabs>
      <w:autoSpaceDE w:val="0"/>
      <w:autoSpaceDN w:val="0"/>
      <w:spacing w:after="0" w:line="240" w:lineRule="auto"/>
    </w:pPr>
    <w:rPr>
      <w:rFonts w:ascii="Arial" w:eastAsia="Arial" w:hAnsi="Arial" w:cs="Arial"/>
      <w:szCs w:val="22"/>
      <w:lang w:val="en-US" w:eastAsia="en-US" w:bidi="ar-SA"/>
    </w:rPr>
  </w:style>
  <w:style w:type="character" w:customStyle="1" w:styleId="FooterChar">
    <w:name w:val="Footer Char"/>
    <w:basedOn w:val="DefaultParagraphFont"/>
    <w:link w:val="Footer"/>
    <w:uiPriority w:val="99"/>
    <w:rsid w:val="00917682"/>
    <w:rPr>
      <w:rFonts w:ascii="Arial" w:eastAsia="Arial" w:hAnsi="Arial" w:cs="Arial"/>
      <w:szCs w:val="22"/>
      <w:lang w:val="en-US" w:eastAsia="en-US" w:bidi="ar-SA"/>
    </w:rPr>
  </w:style>
  <w:style w:type="paragraph" w:styleId="ListParagraph">
    <w:name w:val="List Paragraph"/>
    <w:basedOn w:val="Normal"/>
    <w:uiPriority w:val="1"/>
    <w:qFormat/>
    <w:rsid w:val="00917682"/>
    <w:pPr>
      <w:widowControl w:val="0"/>
      <w:autoSpaceDE w:val="0"/>
      <w:autoSpaceDN w:val="0"/>
      <w:spacing w:after="0" w:line="240" w:lineRule="auto"/>
      <w:ind w:left="720"/>
      <w:contextualSpacing/>
    </w:pPr>
    <w:rPr>
      <w:rFonts w:ascii="Arial" w:eastAsia="Arial" w:hAnsi="Arial" w:cs="Arial"/>
      <w:szCs w:val="22"/>
      <w:lang w:val="en-US" w:eastAsia="en-US" w:bidi="ar-SA"/>
    </w:rPr>
  </w:style>
  <w:style w:type="paragraph" w:styleId="BodyText">
    <w:name w:val="Body Text"/>
    <w:basedOn w:val="Normal"/>
    <w:link w:val="BodyTextChar"/>
    <w:uiPriority w:val="1"/>
    <w:qFormat/>
    <w:rsid w:val="00917682"/>
    <w:pPr>
      <w:widowControl w:val="0"/>
      <w:autoSpaceDE w:val="0"/>
      <w:autoSpaceDN w:val="0"/>
      <w:spacing w:after="0" w:line="240" w:lineRule="auto"/>
    </w:pPr>
    <w:rPr>
      <w:rFonts w:ascii="Arial" w:eastAsia="Arial" w:hAnsi="Arial" w:cs="Arial"/>
      <w:sz w:val="24"/>
      <w:szCs w:val="24"/>
      <w:lang w:val="en-US" w:eastAsia="en-US" w:bidi="ar-SA"/>
    </w:rPr>
  </w:style>
  <w:style w:type="character" w:customStyle="1" w:styleId="BodyTextChar">
    <w:name w:val="Body Text Char"/>
    <w:basedOn w:val="DefaultParagraphFont"/>
    <w:link w:val="BodyText"/>
    <w:uiPriority w:val="1"/>
    <w:rsid w:val="00917682"/>
    <w:rPr>
      <w:rFonts w:ascii="Arial" w:eastAsia="Arial" w:hAnsi="Arial" w:cs="Arial"/>
      <w:sz w:val="24"/>
      <w:szCs w:val="24"/>
      <w:lang w:val="en-US" w:eastAsia="en-US" w:bidi="ar-SA"/>
    </w:rPr>
  </w:style>
  <w:style w:type="paragraph" w:customStyle="1" w:styleId="Default">
    <w:name w:val="Default"/>
    <w:rsid w:val="00917682"/>
    <w:pPr>
      <w:autoSpaceDE w:val="0"/>
      <w:autoSpaceDN w:val="0"/>
      <w:adjustRightInd w:val="0"/>
      <w:spacing w:after="0" w:line="240" w:lineRule="auto"/>
    </w:pPr>
    <w:rPr>
      <w:rFonts w:ascii="Calibri" w:eastAsia="Calibri" w:hAnsi="Calibri" w:cs="Calibri"/>
      <w:color w:val="000000"/>
      <w:sz w:val="24"/>
      <w:szCs w:val="24"/>
      <w:lang w:val="en-US" w:eastAsia="en-US" w:bidi="en-US"/>
    </w:rPr>
  </w:style>
  <w:style w:type="character" w:styleId="Hyperlink">
    <w:name w:val="Hyperlink"/>
    <w:basedOn w:val="DefaultParagraphFont"/>
    <w:uiPriority w:val="99"/>
    <w:unhideWhenUsed/>
    <w:rsid w:val="00917682"/>
    <w:rPr>
      <w:color w:val="0000FF" w:themeColor="hyperlink"/>
      <w:u w:val="single"/>
    </w:rPr>
  </w:style>
  <w:style w:type="paragraph" w:styleId="NoSpacing">
    <w:name w:val="No Spacing"/>
    <w:uiPriority w:val="1"/>
    <w:qFormat/>
    <w:rsid w:val="00917682"/>
    <w:pPr>
      <w:widowControl w:val="0"/>
      <w:autoSpaceDE w:val="0"/>
      <w:autoSpaceDN w:val="0"/>
      <w:spacing w:after="0" w:line="240" w:lineRule="auto"/>
    </w:pPr>
    <w:rPr>
      <w:rFonts w:ascii="Arial" w:eastAsia="Arial" w:hAnsi="Arial" w:cs="Arial"/>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dindia.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ldindi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epak.chaturvedi@ildindi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ildindia.org" TargetMode="External"/><Relationship Id="rId4" Type="http://schemas.openxmlformats.org/officeDocument/2006/relationships/settings" Target="settings.xml"/><Relationship Id="rId9" Type="http://schemas.openxmlformats.org/officeDocument/2006/relationships/hyperlink" Target="http://www.ildindi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79452-AF92-43D3-BBB5-134EBC02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67</Pages>
  <Words>11416</Words>
  <Characters>65074</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dc:creator>
  <cp:keywords/>
  <dc:description/>
  <cp:lastModifiedBy>Mahendra Atal</cp:lastModifiedBy>
  <cp:revision>12</cp:revision>
  <cp:lastPrinted>2018-12-31T13:55:00Z</cp:lastPrinted>
  <dcterms:created xsi:type="dcterms:W3CDTF">2018-10-23T09:22:00Z</dcterms:created>
  <dcterms:modified xsi:type="dcterms:W3CDTF">2018-12-31T13:56:00Z</dcterms:modified>
</cp:coreProperties>
</file>